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D4DEF" w14:textId="77777777" w:rsidR="00337D35" w:rsidRPr="00337D35" w:rsidRDefault="00337D35" w:rsidP="00337D3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337D35">
        <w:rPr>
          <w:rFonts w:ascii="Arial" w:hAnsi="Arial" w:cs="Arial"/>
          <w:b/>
          <w:sz w:val="28"/>
        </w:rPr>
        <w:t>° Desafio Engenharia de Computação 2018</w:t>
      </w:r>
    </w:p>
    <w:p w14:paraId="2EC3C6E2" w14:textId="77777777" w:rsidR="00337D35" w:rsidRPr="00337D35" w:rsidRDefault="00337D35" w:rsidP="00337D35">
      <w:pPr>
        <w:rPr>
          <w:rFonts w:ascii="Arial" w:hAnsi="Arial" w:cs="Arial"/>
        </w:rPr>
      </w:pPr>
    </w:p>
    <w:p w14:paraId="27B185B9" w14:textId="77777777" w:rsidR="00560304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 xml:space="preserve">Gabriel Henrique Pereira </w:t>
      </w:r>
      <w:proofErr w:type="spellStart"/>
      <w:r w:rsidRPr="00337D35">
        <w:rPr>
          <w:rFonts w:ascii="Arial" w:hAnsi="Arial" w:cs="Arial"/>
          <w:sz w:val="24"/>
          <w:szCs w:val="24"/>
        </w:rPr>
        <w:t>Pestrini</w:t>
      </w:r>
      <w:proofErr w:type="spellEnd"/>
      <w:r w:rsidRPr="00337D35">
        <w:rPr>
          <w:rFonts w:ascii="Arial" w:hAnsi="Arial" w:cs="Arial"/>
          <w:sz w:val="24"/>
          <w:szCs w:val="24"/>
        </w:rPr>
        <w:t>,</w:t>
      </w:r>
      <w:r w:rsidR="003D7AE1">
        <w:rPr>
          <w:rFonts w:ascii="Arial" w:hAnsi="Arial" w:cs="Arial"/>
          <w:sz w:val="24"/>
          <w:szCs w:val="24"/>
        </w:rPr>
        <w:t xml:space="preserve"> 828420</w:t>
      </w:r>
    </w:p>
    <w:p w14:paraId="6063D7D5" w14:textId="77777777"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Leonardo de Freitas Pintar, 824871</w:t>
      </w:r>
    </w:p>
    <w:p w14:paraId="715BE71C" w14:textId="77777777"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Matheus Del Bianco Bacha, 825373</w:t>
      </w:r>
    </w:p>
    <w:p w14:paraId="6DBE0A1D" w14:textId="77777777"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Wesley de Oliveira Mendes, 828507</w:t>
      </w:r>
    </w:p>
    <w:p w14:paraId="2E96FEEF" w14:textId="77777777"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</w:p>
    <w:p w14:paraId="71BEEF29" w14:textId="77777777" w:rsidR="00337D35" w:rsidRDefault="00337D35" w:rsidP="00337D35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</w:t>
      </w:r>
      <w:r w:rsidRPr="00337D35">
        <w:rPr>
          <w:rFonts w:ascii="Arial" w:hAnsi="Arial" w:cs="Arial"/>
          <w:b/>
          <w:sz w:val="24"/>
          <w:szCs w:val="24"/>
        </w:rPr>
        <w:t>Projeto:</w:t>
      </w:r>
    </w:p>
    <w:p w14:paraId="44E9FE04" w14:textId="77777777" w:rsidR="00337D35" w:rsidRDefault="0019700D" w:rsidP="00E00665">
      <w:pPr>
        <w:ind w:firstLine="708"/>
        <w:rPr>
          <w:rFonts w:ascii="Arial" w:hAnsi="Arial" w:cs="Arial"/>
          <w:sz w:val="24"/>
          <w:szCs w:val="24"/>
        </w:rPr>
      </w:pPr>
      <w:r w:rsidRPr="0019700D">
        <w:rPr>
          <w:rFonts w:ascii="Arial" w:hAnsi="Arial" w:cs="Arial"/>
          <w:sz w:val="24"/>
          <w:szCs w:val="24"/>
        </w:rPr>
        <w:t>Sensground</w:t>
      </w:r>
      <w:r w:rsidR="00E85635">
        <w:rPr>
          <w:rFonts w:ascii="Arial" w:hAnsi="Arial" w:cs="Arial"/>
          <w:sz w:val="24"/>
          <w:szCs w:val="24"/>
        </w:rPr>
        <w:t>.</w:t>
      </w:r>
    </w:p>
    <w:p w14:paraId="5FC2BEAF" w14:textId="77777777" w:rsidR="00337D35" w:rsidRDefault="00337D35" w:rsidP="00337D35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b/>
          <w:sz w:val="24"/>
          <w:szCs w:val="24"/>
        </w:rPr>
        <w:t>Tema do Projeto:</w:t>
      </w:r>
    </w:p>
    <w:p w14:paraId="4D1A3A9B" w14:textId="77777777" w:rsidR="00337D35" w:rsidRPr="00337D35" w:rsidRDefault="005F7AF6" w:rsidP="00337D35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A</w:t>
      </w:r>
      <w:r w:rsidRPr="005F7AF6">
        <w:rPr>
          <w:rFonts w:ascii="Arial" w:hAnsi="Arial" w:cs="Arial"/>
          <w:sz w:val="24"/>
          <w:szCs w:val="24"/>
        </w:rPr>
        <w:t>utomatizar e aumentar a eficácia da irrigação em diversas área</w:t>
      </w:r>
      <w:r>
        <w:rPr>
          <w:rFonts w:ascii="Arial" w:hAnsi="Arial" w:cs="Arial"/>
          <w:sz w:val="24"/>
          <w:szCs w:val="24"/>
        </w:rPr>
        <w:t xml:space="preserve">s, em conjunto com a redução do </w:t>
      </w:r>
      <w:r w:rsidRPr="005F7AF6">
        <w:rPr>
          <w:rFonts w:ascii="Arial" w:hAnsi="Arial" w:cs="Arial"/>
          <w:sz w:val="24"/>
          <w:szCs w:val="24"/>
        </w:rPr>
        <w:t xml:space="preserve">desperdício de </w:t>
      </w:r>
      <w:r>
        <w:rPr>
          <w:rFonts w:ascii="Arial" w:hAnsi="Arial" w:cs="Arial"/>
          <w:sz w:val="24"/>
          <w:szCs w:val="24"/>
        </w:rPr>
        <w:t>água</w:t>
      </w:r>
      <w:r w:rsidR="00337D35">
        <w:rPr>
          <w:rFonts w:ascii="Arial" w:hAnsi="Arial" w:cs="Arial"/>
          <w:sz w:val="24"/>
          <w:szCs w:val="24"/>
        </w:rPr>
        <w:t>.</w:t>
      </w:r>
    </w:p>
    <w:bookmarkEnd w:id="0"/>
    <w:p w14:paraId="02472FE4" w14:textId="77777777" w:rsidR="00337D35" w:rsidRDefault="00337D35" w:rsidP="00337D35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337D35">
        <w:rPr>
          <w:rFonts w:ascii="Arial" w:hAnsi="Arial" w:cs="Arial"/>
          <w:b/>
          <w:sz w:val="24"/>
          <w:szCs w:val="24"/>
        </w:rPr>
        <w:t>Objetivo</w:t>
      </w:r>
      <w:r w:rsidR="00EB115E">
        <w:rPr>
          <w:rFonts w:ascii="Arial" w:hAnsi="Arial" w:cs="Arial"/>
          <w:b/>
          <w:sz w:val="24"/>
          <w:szCs w:val="24"/>
        </w:rPr>
        <w:t xml:space="preserve"> do Projeto</w:t>
      </w:r>
      <w:r w:rsidRPr="00337D35">
        <w:rPr>
          <w:rFonts w:ascii="Arial" w:hAnsi="Arial" w:cs="Arial"/>
          <w:b/>
          <w:sz w:val="24"/>
          <w:szCs w:val="24"/>
        </w:rPr>
        <w:t>:</w:t>
      </w:r>
    </w:p>
    <w:p w14:paraId="000500AB" w14:textId="77777777" w:rsidR="00337D35" w:rsidRPr="00337D35" w:rsidRDefault="00337D35" w:rsidP="00337D35">
      <w:pPr>
        <w:ind w:firstLine="708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Para reduzir o desperdício de água em uma rotina de irrigação que pode não ser a mais apropriada, foi pensado em um dispositivo que irá monitorar o solo e fazer tal irrigação apenas quando necessário.</w:t>
      </w:r>
    </w:p>
    <w:p w14:paraId="5AF7547F" w14:textId="77777777" w:rsidR="00337D35" w:rsidRPr="00337D35" w:rsidRDefault="00337D35" w:rsidP="00337D35">
      <w:pPr>
        <w:ind w:firstLine="708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O dispositivo se baseia em construir uma estrutura que permita a irrigação a mais eficiente e variável possível, desde concentrada a um certo ponto, quanto abrangendo grandes partes, de forma a ligar toda essa estrutura a vários sensores localizados no solo, tais que mediriam a umidade, e informariam aos irrigadores onde devem atuar.</w:t>
      </w:r>
    </w:p>
    <w:p w14:paraId="5D717BB3" w14:textId="77777777" w:rsidR="00337D35" w:rsidRPr="00337D35" w:rsidRDefault="00337D35" w:rsidP="00337D35">
      <w:pPr>
        <w:ind w:firstLine="708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O controle de quando acionar os irrigadores e o tempo que ficariam ativos seria feito de acordo com a vontade do usuário, podendo também como de costume utilizar de um timer para fazer irrigações programadas, fazendo assim o sensor ser utilizado apenas para monitoramento e controle, para que o produto a estar sendo controlado em questão não fique abaixo do esperado/necessário.</w:t>
      </w:r>
    </w:p>
    <w:sectPr w:rsidR="00337D35" w:rsidRPr="0033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35"/>
    <w:rsid w:val="0019700D"/>
    <w:rsid w:val="00337D35"/>
    <w:rsid w:val="003D7AE1"/>
    <w:rsid w:val="005258B6"/>
    <w:rsid w:val="00560304"/>
    <w:rsid w:val="005F7AF6"/>
    <w:rsid w:val="00925FAA"/>
    <w:rsid w:val="00A2472C"/>
    <w:rsid w:val="00DA514D"/>
    <w:rsid w:val="00E00665"/>
    <w:rsid w:val="00E85635"/>
    <w:rsid w:val="00E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6B03"/>
  <w15:chartTrackingRefBased/>
  <w15:docId w15:val="{7772DA06-6C55-467F-AF93-0743BEDB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Mendes</dc:creator>
  <cp:keywords/>
  <dc:description/>
  <cp:lastModifiedBy>Wesley Mendes</cp:lastModifiedBy>
  <cp:revision>9</cp:revision>
  <dcterms:created xsi:type="dcterms:W3CDTF">2018-08-27T22:07:00Z</dcterms:created>
  <dcterms:modified xsi:type="dcterms:W3CDTF">2018-11-05T02:09:00Z</dcterms:modified>
</cp:coreProperties>
</file>