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130"/>
      </w:tblGrid>
      <w:tr w:rsidR="00B16979" w:rsidRPr="00B16979" w14:paraId="231108BA" w14:textId="77777777" w:rsidTr="00DE5622">
        <w:trPr>
          <w:trHeight w:val="71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FBEAF6E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 w:rsidRPr="006B302F">
              <w:rPr>
                <w:color w:val="auto"/>
              </w:rPr>
              <w:t>Wesley Lau</w:t>
            </w:r>
          </w:p>
        </w:tc>
        <w:tc>
          <w:tcPr>
            <w:tcW w:w="51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884C74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5D0BCA4" w:rsidR="002E038C" w:rsidRPr="00B16979" w:rsidRDefault="00884C74" w:rsidP="00270E96">
            <w:pPr>
              <w:jc w:val="right"/>
              <w:rPr>
                <w:color w:val="auto"/>
              </w:rPr>
            </w:pPr>
            <w:hyperlink r:id="rId10" w:tooltip="LinkedIn Profile" w:history="1"/>
          </w:p>
        </w:tc>
      </w:tr>
    </w:tbl>
    <w:p w14:paraId="6E579F23" w14:textId="4DCE780C" w:rsidR="005719F6" w:rsidRPr="005719F6" w:rsidRDefault="005719F6" w:rsidP="006A5D35">
      <w:pPr>
        <w:rPr>
          <w:color w:val="auto"/>
        </w:rPr>
      </w:pP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5505B">
        <w:trPr>
          <w:trHeight w:val="54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0E0F1C6" w14:textId="7EABA074" w:rsidR="00D951CD" w:rsidRPr="00B05ADB" w:rsidRDefault="00EF23CE" w:rsidP="00EF23CE">
            <w:pPr>
              <w:rPr>
                <w:bCs/>
                <w:color w:val="auto"/>
                <w:szCs w:val="20"/>
              </w:rPr>
            </w:pPr>
            <w:proofErr w:type="spellStart"/>
            <w:r w:rsidRPr="00FC090C">
              <w:t>PyTorch</w:t>
            </w:r>
            <w:proofErr w:type="spellEnd"/>
            <w:r>
              <w:rPr>
                <w:bCs/>
                <w:color w:val="auto"/>
                <w:szCs w:val="20"/>
              </w:rPr>
              <w:t xml:space="preserve">, </w:t>
            </w:r>
            <w:r w:rsidR="00C11B4F" w:rsidRPr="00B05ADB">
              <w:rPr>
                <w:bCs/>
                <w:color w:val="auto"/>
                <w:szCs w:val="20"/>
              </w:rPr>
              <w:t xml:space="preserve">pandas, </w:t>
            </w:r>
            <w:proofErr w:type="spellStart"/>
            <w:r w:rsidR="00700D74">
              <w:rPr>
                <w:bCs/>
                <w:color w:val="auto"/>
                <w:szCs w:val="20"/>
              </w:rPr>
              <w:t>dbt</w:t>
            </w:r>
            <w:proofErr w:type="spellEnd"/>
            <w:r w:rsidR="00700D74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C11B4F">
              <w:rPr>
                <w:bCs/>
                <w:color w:val="auto"/>
                <w:szCs w:val="20"/>
              </w:rPr>
              <w:t>PySpark</w:t>
            </w:r>
            <w:proofErr w:type="spellEnd"/>
            <w:r w:rsidR="00D951CD">
              <w:rPr>
                <w:bCs/>
                <w:color w:val="auto"/>
                <w:szCs w:val="20"/>
              </w:rPr>
              <w:t>,</w:t>
            </w:r>
            <w:r w:rsidR="005C6BE6">
              <w:t xml:space="preserve">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65C189B4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  <w:r w:rsidR="00645840">
              <w:rPr>
                <w:bCs/>
                <w:color w:val="auto"/>
                <w:szCs w:val="20"/>
              </w:rPr>
              <w:t>, Excel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2D43AFA0" w:rsidR="00C11B4F" w:rsidRDefault="00DE5622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Non-structural Data Structure</w:t>
            </w:r>
          </w:p>
          <w:p w14:paraId="0EB06F90" w14:textId="5234796E" w:rsidR="00C11B4F" w:rsidRPr="00F5249C" w:rsidRDefault="00DE5622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  <w:tc>
          <w:tcPr>
            <w:tcW w:w="3515" w:type="dxa"/>
          </w:tcPr>
          <w:p w14:paraId="21B4AEB9" w14:textId="7E0CBE2F" w:rsidR="00C11B4F" w:rsidRDefault="00DE5622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Tools</w:t>
            </w:r>
          </w:p>
          <w:p w14:paraId="2B9FA6A8" w14:textId="464E7281" w:rsidR="00C11B4F" w:rsidRPr="00E13CF2" w:rsidRDefault="00DE5622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Git, Docker, Jira, Atlassian, SharePoint</w:t>
            </w:r>
          </w:p>
        </w:tc>
      </w:tr>
    </w:tbl>
    <w:p w14:paraId="0CBB861F" w14:textId="26F62967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E61A1F" w:rsidRPr="00E61A1F">
        <w:rPr>
          <w:rFonts w:asciiTheme="minorHAnsi" w:hAnsiTheme="minorHAnsi" w:cstheme="minorHAnsi"/>
          <w:color w:val="auto"/>
        </w:rPr>
        <w:t>Proficiencies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66CEE119" w14:textId="7BF23D29" w:rsidR="00E92B51" w:rsidRPr="00E92B51" w:rsidRDefault="00622668" w:rsidP="008F76D1">
      <w:pPr>
        <w:ind w:right="-90"/>
        <w:rPr>
          <w:rStyle w:val="CapsExpandedColored"/>
          <w:color w:val="000000" w:themeColor="text1"/>
        </w:rPr>
      </w:pPr>
      <w:r>
        <w:rPr>
          <w:rStyle w:val="CapsExpandedColored"/>
          <w:caps w:val="0"/>
          <w:color w:val="000000" w:themeColor="text1"/>
        </w:rPr>
        <w:t>Essential software</w:t>
      </w:r>
      <w:r w:rsidR="00287556">
        <w:rPr>
          <w:rStyle w:val="CapsExpandedColored"/>
          <w:color w:val="000000" w:themeColor="text1"/>
        </w:rPr>
        <w:t>,</w:t>
      </w:r>
      <w:r w:rsidR="00E92B51">
        <w:rPr>
          <w:rStyle w:val="CapsExpandedColored"/>
          <w:color w:val="000000" w:themeColor="text1"/>
        </w:rPr>
        <w:t xml:space="preserve"> </w:t>
      </w:r>
      <w:r>
        <w:rPr>
          <w:rStyle w:val="CapsExpandedColored"/>
          <w:caps w:val="0"/>
          <w:color w:val="000000" w:themeColor="text1"/>
        </w:rPr>
        <w:t>Inc.</w:t>
      </w:r>
    </w:p>
    <w:p w14:paraId="01468313" w14:textId="728774CB" w:rsidR="00E23164" w:rsidRPr="00B16979" w:rsidRDefault="00622668" w:rsidP="008F76D1">
      <w:pPr>
        <w:ind w:right="-90"/>
        <w:rPr>
          <w:color w:val="auto"/>
        </w:rPr>
      </w:pPr>
      <w:r w:rsidRPr="00EA44BC">
        <w:rPr>
          <w:rStyle w:val="CapsExpandedColored"/>
          <w:caps w:val="0"/>
          <w:color w:val="808080" w:themeColor="background1" w:themeShade="8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F325F0" w:rsidRPr="00F325F0">
        <w:rPr>
          <w:color w:val="auto"/>
        </w:rPr>
        <w:t xml:space="preserve">National Cancer </w:t>
      </w:r>
      <w:r w:rsidR="00E92B51" w:rsidRPr="00F325F0">
        <w:rPr>
          <w:color w:val="auto"/>
        </w:rPr>
        <w:t>Institute</w:t>
      </w:r>
      <w:r w:rsidR="00E92B51">
        <w:rPr>
          <w:color w:val="auto"/>
        </w:rPr>
        <w:t xml:space="preserve"> </w:t>
      </w:r>
      <w:r w:rsidR="00E92B51" w:rsidRPr="00EA44BC">
        <w:rPr>
          <w:rStyle w:val="CapsExpandedColored"/>
          <w:color w:val="808080" w:themeColor="background1" w:themeShade="80"/>
        </w:rPr>
        <w:t>–</w:t>
      </w:r>
      <w:r w:rsidR="00E92B51" w:rsidRPr="00B16979">
        <w:rPr>
          <w:b/>
          <w:caps/>
          <w:color w:val="auto"/>
          <w:spacing w:val="20"/>
        </w:rPr>
        <w:t xml:space="preserve"> </w:t>
      </w:r>
      <w:r w:rsidR="00E92B51">
        <w:rPr>
          <w:color w:val="auto"/>
        </w:rPr>
        <w:t>Contract</w:t>
      </w:r>
      <w:r w:rsidR="008F76D1">
        <w:rPr>
          <w:b/>
          <w:caps/>
          <w:color w:val="auto"/>
          <w:spacing w:val="20"/>
        </w:rPr>
        <w:tab/>
      </w:r>
      <w:r w:rsidR="00F325F0"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 w:rsidR="00F325F0"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F325F0"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 w:rsidR="00F325F0">
        <w:rPr>
          <w:color w:val="auto"/>
        </w:rPr>
        <w:t>2</w:t>
      </w:r>
      <w:r w:rsidR="00E92B51">
        <w:rPr>
          <w:color w:val="auto"/>
        </w:rPr>
        <w:t>5</w:t>
      </w:r>
    </w:p>
    <w:p w14:paraId="3010B018" w14:textId="084C81DD" w:rsidR="000D1C00" w:rsidRDefault="000D1C00" w:rsidP="00E13CF2">
      <w:pPr>
        <w:pStyle w:val="ListParagraph"/>
        <w:rPr>
          <w:color w:val="auto"/>
          <w:sz w:val="20"/>
          <w:szCs w:val="24"/>
        </w:rPr>
      </w:pPr>
      <w:r w:rsidRPr="000D1C00">
        <w:rPr>
          <w:color w:val="auto"/>
          <w:sz w:val="20"/>
          <w:szCs w:val="24"/>
        </w:rPr>
        <w:t xml:space="preserve">Expanded existing </w:t>
      </w:r>
      <w:r w:rsidR="00B87AC5">
        <w:rPr>
          <w:color w:val="auto"/>
          <w:sz w:val="20"/>
          <w:szCs w:val="24"/>
        </w:rPr>
        <w:t xml:space="preserve">Neo4j </w:t>
      </w:r>
      <w:r w:rsidR="001812F7">
        <w:rPr>
          <w:color w:val="auto"/>
          <w:sz w:val="20"/>
          <w:szCs w:val="24"/>
        </w:rPr>
        <w:t>data model</w:t>
      </w:r>
      <w:r w:rsidR="00B87AC5">
        <w:rPr>
          <w:color w:val="auto"/>
          <w:sz w:val="20"/>
          <w:szCs w:val="24"/>
        </w:rPr>
        <w:t xml:space="preserve">, </w:t>
      </w:r>
      <w:r w:rsidR="00B87AC5" w:rsidRPr="00B87AC5">
        <w:rPr>
          <w:color w:val="auto"/>
          <w:sz w:val="20"/>
          <w:szCs w:val="24"/>
        </w:rPr>
        <w:t>integrating over 50 incoming structural and non-structural data points from diverse systems</w:t>
      </w:r>
      <w:r w:rsidR="00B87AC5">
        <w:rPr>
          <w:color w:val="auto"/>
          <w:sz w:val="20"/>
          <w:szCs w:val="24"/>
        </w:rPr>
        <w:t>.</w:t>
      </w:r>
    </w:p>
    <w:p w14:paraId="034138CC" w14:textId="63F6A609" w:rsidR="00B87AC5" w:rsidRPr="00B87AC5" w:rsidRDefault="00B87AC5" w:rsidP="0047008E">
      <w:pPr>
        <w:pStyle w:val="ListParagraph"/>
        <w:ind w:right="-90"/>
        <w:rPr>
          <w:color w:val="auto"/>
        </w:rPr>
      </w:pPr>
      <w:r w:rsidRPr="00B87AC5">
        <w:rPr>
          <w:color w:val="auto"/>
          <w:sz w:val="20"/>
          <w:szCs w:val="24"/>
        </w:rPr>
        <w:t>Revamped the ETL workflow to seamlessly integrate new data entities, attributes, and relationships stemming from an updated data model</w:t>
      </w:r>
      <w:r>
        <w:rPr>
          <w:color w:val="auto"/>
          <w:sz w:val="20"/>
          <w:szCs w:val="24"/>
        </w:rPr>
        <w:t>.</w:t>
      </w:r>
    </w:p>
    <w:p w14:paraId="7799DBA0" w14:textId="2C40ABC1" w:rsidR="00CF6E3C" w:rsidRPr="00CF6E3C" w:rsidRDefault="00D01A9E" w:rsidP="0047008E">
      <w:pPr>
        <w:pStyle w:val="ListParagraph"/>
        <w:ind w:right="-90"/>
        <w:rPr>
          <w:color w:val="auto"/>
          <w:sz w:val="20"/>
          <w:szCs w:val="24"/>
        </w:rPr>
      </w:pPr>
      <w:r w:rsidRPr="00D01A9E">
        <w:rPr>
          <w:color w:val="auto"/>
          <w:sz w:val="20"/>
          <w:szCs w:val="24"/>
        </w:rPr>
        <w:t xml:space="preserve">Implemented </w:t>
      </w:r>
      <w:r>
        <w:rPr>
          <w:color w:val="auto"/>
          <w:sz w:val="20"/>
          <w:szCs w:val="24"/>
        </w:rPr>
        <w:t>e</w:t>
      </w:r>
      <w:r w:rsidRPr="00D01A9E">
        <w:rPr>
          <w:color w:val="auto"/>
          <w:sz w:val="20"/>
          <w:szCs w:val="24"/>
        </w:rPr>
        <w:t>vent-</w:t>
      </w:r>
      <w:r>
        <w:rPr>
          <w:color w:val="auto"/>
          <w:sz w:val="20"/>
          <w:szCs w:val="24"/>
        </w:rPr>
        <w:t>d</w:t>
      </w:r>
      <w:r w:rsidRPr="00D01A9E">
        <w:rPr>
          <w:color w:val="auto"/>
          <w:sz w:val="20"/>
          <w:szCs w:val="24"/>
        </w:rPr>
        <w:t xml:space="preserve">riven ETL </w:t>
      </w:r>
      <w:r>
        <w:rPr>
          <w:color w:val="auto"/>
          <w:sz w:val="20"/>
          <w:szCs w:val="24"/>
        </w:rPr>
        <w:t>a</w:t>
      </w:r>
      <w:r w:rsidRPr="00D01A9E">
        <w:rPr>
          <w:color w:val="auto"/>
          <w:sz w:val="20"/>
          <w:szCs w:val="24"/>
        </w:rPr>
        <w:t>utomation with AWS Lambd</w:t>
      </w:r>
      <w:r>
        <w:rPr>
          <w:color w:val="auto"/>
          <w:sz w:val="20"/>
          <w:szCs w:val="24"/>
        </w:rPr>
        <w:t>a</w:t>
      </w:r>
      <w:r w:rsidRPr="00D01A9E">
        <w:rPr>
          <w:color w:val="auto"/>
          <w:sz w:val="20"/>
          <w:szCs w:val="24"/>
        </w:rPr>
        <w:t xml:space="preserve"> that</w:t>
      </w:r>
      <w:r>
        <w:rPr>
          <w:color w:val="auto"/>
          <w:sz w:val="20"/>
          <w:szCs w:val="24"/>
        </w:rPr>
        <w:t xml:space="preserve"> triggered the ETL process</w:t>
      </w:r>
      <w:r w:rsidRPr="00D01A9E">
        <w:rPr>
          <w:color w:val="auto"/>
          <w:sz w:val="20"/>
          <w:szCs w:val="24"/>
        </w:rPr>
        <w:t xml:space="preserve"> based on S3 uploads</w:t>
      </w:r>
      <w:r>
        <w:rPr>
          <w:color w:val="auto"/>
          <w:sz w:val="20"/>
          <w:szCs w:val="24"/>
        </w:rPr>
        <w:t>.</w:t>
      </w:r>
    </w:p>
    <w:p w14:paraId="4A489A3C" w14:textId="5EC877AB" w:rsidR="00C568C2" w:rsidRPr="00C568C2" w:rsidRDefault="009342FE" w:rsidP="00B24E7B">
      <w:pPr>
        <w:pStyle w:val="ListParagraph"/>
        <w:ind w:right="-90"/>
        <w:rPr>
          <w:color w:val="auto"/>
        </w:rPr>
      </w:pPr>
      <w:r w:rsidRPr="009342FE">
        <w:rPr>
          <w:color w:val="auto"/>
          <w:sz w:val="20"/>
          <w:szCs w:val="24"/>
        </w:rPr>
        <w:t>Engineered a Node.js API that streamlined connections between the front-end application and MongoDB</w:t>
      </w:r>
      <w:r w:rsidR="00C568C2">
        <w:rPr>
          <w:color w:val="auto"/>
          <w:sz w:val="20"/>
          <w:szCs w:val="24"/>
        </w:rPr>
        <w:t xml:space="preserve">. </w:t>
      </w:r>
    </w:p>
    <w:p w14:paraId="367D17E7" w14:textId="6386DE3A" w:rsidR="00E92B51" w:rsidRPr="00E92B51" w:rsidRDefault="00622668" w:rsidP="004502D4">
      <w:pPr>
        <w:ind w:left="1" w:right="-90"/>
        <w:rPr>
          <w:rStyle w:val="CapsExpandedColored"/>
          <w:color w:val="000000" w:themeColor="text1"/>
        </w:rPr>
      </w:pPr>
      <w:r w:rsidRPr="00E92B51">
        <w:rPr>
          <w:rStyle w:val="CapsExpandedColored"/>
          <w:caps w:val="0"/>
          <w:color w:val="000000" w:themeColor="text1"/>
        </w:rPr>
        <w:t xml:space="preserve">Constellation software </w:t>
      </w:r>
      <w:r w:rsidR="00E92B51" w:rsidRPr="00E92B51">
        <w:rPr>
          <w:rStyle w:val="CapsExpandedColored"/>
          <w:color w:val="000000" w:themeColor="text1"/>
        </w:rPr>
        <w:t>Engineering</w:t>
      </w:r>
      <w:r w:rsidR="00E92B51">
        <w:rPr>
          <w:rStyle w:val="CapsExpandedColored"/>
          <w:color w:val="000000" w:themeColor="text1"/>
        </w:rPr>
        <w:t xml:space="preserve"> </w:t>
      </w:r>
    </w:p>
    <w:p w14:paraId="35DC605D" w14:textId="02930F68" w:rsidR="00E23164" w:rsidRPr="004502D4" w:rsidRDefault="00F325F0" w:rsidP="004502D4">
      <w:pPr>
        <w:ind w:left="1" w:right="-90"/>
        <w:rPr>
          <w:color w:val="auto"/>
        </w:rPr>
      </w:pPr>
      <w:r w:rsidRPr="00EA44BC">
        <w:rPr>
          <w:rStyle w:val="CapsExpandedColored"/>
          <w:color w:val="808080" w:themeColor="background1" w:themeShade="80"/>
        </w:rPr>
        <w:t>D</w:t>
      </w:r>
      <w:r w:rsidR="00622668" w:rsidRPr="00EA44BC">
        <w:rPr>
          <w:rStyle w:val="CapsExpandedColored"/>
          <w:caps w:val="0"/>
          <w:color w:val="808080" w:themeColor="background1" w:themeShade="80"/>
        </w:rPr>
        <w:t xml:space="preserve">ata analyst </w:t>
      </w:r>
      <w:r w:rsidR="001E2819" w:rsidRPr="004502D4">
        <w:rPr>
          <w:rStyle w:val="CapsExpandedColored"/>
          <w:color w:val="auto"/>
        </w:rPr>
        <w:t>–</w:t>
      </w:r>
      <w:r w:rsidR="00E23164" w:rsidRPr="004502D4">
        <w:rPr>
          <w:rStyle w:val="CapsExpandedColored"/>
          <w:color w:val="auto"/>
        </w:rPr>
        <w:t xml:space="preserve"> </w:t>
      </w:r>
      <w:r w:rsidR="00FC090C" w:rsidRPr="00FC090C">
        <w:rPr>
          <w:color w:val="auto"/>
        </w:rPr>
        <w:t>Department of Homeland Security</w:t>
      </w:r>
      <w:r w:rsidR="00E92B51">
        <w:rPr>
          <w:color w:val="auto"/>
        </w:rPr>
        <w:t xml:space="preserve"> </w:t>
      </w:r>
      <w:r w:rsidR="001E2819" w:rsidRPr="004502D4">
        <w:rPr>
          <w:color w:val="auto"/>
        </w:rPr>
        <w:t>–</w:t>
      </w:r>
      <w:r w:rsidR="00E92B51">
        <w:rPr>
          <w:color w:val="auto"/>
        </w:rPr>
        <w:t xml:space="preserve"> Contract</w:t>
      </w:r>
      <w:r w:rsidR="008F76D1" w:rsidRPr="004502D4">
        <w:rPr>
          <w:color w:val="auto"/>
        </w:rPr>
        <w:tab/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21</w:t>
      </w:r>
      <w:r w:rsidR="001E2819" w:rsidRPr="004502D4">
        <w:rPr>
          <w:color w:val="auto"/>
        </w:rPr>
        <w:t xml:space="preserve"> - </w:t>
      </w:r>
      <w:r w:rsidR="00EA44BC">
        <w:rPr>
          <w:color w:val="auto"/>
        </w:rPr>
        <w:t>Nov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22</w:t>
      </w:r>
    </w:p>
    <w:p w14:paraId="70E85D83" w14:textId="77777777" w:rsidR="003A2F14" w:rsidRDefault="003A2F14" w:rsidP="00314BA8">
      <w:pPr>
        <w:pStyle w:val="ListParagraph"/>
        <w:rPr>
          <w:color w:val="auto"/>
          <w:sz w:val="20"/>
          <w:szCs w:val="24"/>
        </w:rPr>
      </w:pPr>
      <w:r w:rsidRPr="003A2F14">
        <w:rPr>
          <w:color w:val="auto"/>
          <w:sz w:val="20"/>
          <w:szCs w:val="24"/>
        </w:rPr>
        <w:t>Coordinated efforts with SME and key stakeholders to articulate clear data needs; established an effective governance framework</w:t>
      </w:r>
      <w:r>
        <w:rPr>
          <w:color w:val="auto"/>
          <w:sz w:val="20"/>
          <w:szCs w:val="24"/>
        </w:rPr>
        <w:t>.</w:t>
      </w:r>
    </w:p>
    <w:p w14:paraId="2A9C70A3" w14:textId="7B2FC629" w:rsidR="003A2F14" w:rsidRDefault="00A81CA7" w:rsidP="00314BA8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Collaborated in designing</w:t>
      </w:r>
      <w:r w:rsidR="003A2F14" w:rsidRPr="003A2F14">
        <w:rPr>
          <w:color w:val="auto"/>
          <w:sz w:val="20"/>
          <w:szCs w:val="24"/>
        </w:rPr>
        <w:t xml:space="preserve"> an Enterprise </w:t>
      </w:r>
      <w:r>
        <w:rPr>
          <w:color w:val="auto"/>
          <w:sz w:val="20"/>
          <w:szCs w:val="24"/>
        </w:rPr>
        <w:t>D</w:t>
      </w:r>
      <w:r w:rsidR="003A2F14" w:rsidRPr="003A2F14">
        <w:rPr>
          <w:color w:val="auto"/>
          <w:sz w:val="20"/>
          <w:szCs w:val="24"/>
        </w:rPr>
        <w:t xml:space="preserve">ata </w:t>
      </w:r>
      <w:r>
        <w:rPr>
          <w:color w:val="auto"/>
          <w:sz w:val="20"/>
          <w:szCs w:val="24"/>
        </w:rPr>
        <w:t>W</w:t>
      </w:r>
      <w:r w:rsidR="003A2F14" w:rsidRPr="003A2F14">
        <w:rPr>
          <w:color w:val="auto"/>
          <w:sz w:val="20"/>
          <w:szCs w:val="24"/>
        </w:rPr>
        <w:t xml:space="preserve">arehouse that centralized housing data from </w:t>
      </w:r>
      <w:r w:rsidR="003A2F14">
        <w:rPr>
          <w:color w:val="auto"/>
          <w:sz w:val="20"/>
          <w:szCs w:val="24"/>
        </w:rPr>
        <w:t>8</w:t>
      </w:r>
      <w:r w:rsidR="003A2F14" w:rsidRPr="003A2F14">
        <w:rPr>
          <w:color w:val="auto"/>
          <w:sz w:val="20"/>
          <w:szCs w:val="24"/>
        </w:rPr>
        <w:t xml:space="preserve"> agencies</w:t>
      </w:r>
      <w:r w:rsidR="003A2F14">
        <w:rPr>
          <w:color w:val="auto"/>
          <w:sz w:val="20"/>
          <w:szCs w:val="24"/>
        </w:rPr>
        <w:t>.</w:t>
      </w:r>
    </w:p>
    <w:p w14:paraId="31ADDF8C" w14:textId="08D35B32" w:rsidR="00A362DA" w:rsidRDefault="00A81CA7" w:rsidP="00314BA8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Engineered</w:t>
      </w:r>
      <w:r w:rsidR="004361E9" w:rsidRPr="004361E9">
        <w:rPr>
          <w:color w:val="auto"/>
          <w:sz w:val="20"/>
          <w:szCs w:val="24"/>
        </w:rPr>
        <w:t xml:space="preserve"> a migration plan to </w:t>
      </w:r>
      <w:r w:rsidR="004361E9">
        <w:rPr>
          <w:color w:val="auto"/>
          <w:sz w:val="20"/>
          <w:szCs w:val="24"/>
        </w:rPr>
        <w:t>import</w:t>
      </w:r>
      <w:r w:rsidR="004361E9" w:rsidRPr="004361E9">
        <w:rPr>
          <w:color w:val="auto"/>
          <w:sz w:val="20"/>
          <w:szCs w:val="24"/>
        </w:rPr>
        <w:t xml:space="preserve"> data from</w:t>
      </w:r>
      <w:r w:rsidR="004361E9">
        <w:rPr>
          <w:color w:val="auto"/>
          <w:sz w:val="20"/>
          <w:szCs w:val="24"/>
        </w:rPr>
        <w:t xml:space="preserve"> </w:t>
      </w:r>
      <w:r w:rsidR="004104C6">
        <w:rPr>
          <w:color w:val="auto"/>
          <w:sz w:val="20"/>
          <w:szCs w:val="24"/>
        </w:rPr>
        <w:t>multiple data sources, including non-structural and structural data</w:t>
      </w:r>
      <w:r>
        <w:rPr>
          <w:color w:val="auto"/>
          <w:sz w:val="20"/>
          <w:szCs w:val="24"/>
        </w:rPr>
        <w:t>.</w:t>
      </w:r>
      <w:r w:rsidR="004104C6">
        <w:rPr>
          <w:color w:val="auto"/>
          <w:sz w:val="20"/>
          <w:szCs w:val="24"/>
        </w:rPr>
        <w:t xml:space="preserve"> </w:t>
      </w:r>
    </w:p>
    <w:p w14:paraId="2F5E3D92" w14:textId="1B469CA3" w:rsidR="00FA02EE" w:rsidRDefault="00FA02EE" w:rsidP="00314BA8">
      <w:pPr>
        <w:pStyle w:val="ListParagraph"/>
        <w:rPr>
          <w:color w:val="auto"/>
          <w:sz w:val="20"/>
          <w:szCs w:val="24"/>
        </w:rPr>
      </w:pPr>
      <w:r w:rsidRPr="00FA02EE">
        <w:rPr>
          <w:color w:val="auto"/>
          <w:sz w:val="20"/>
          <w:szCs w:val="24"/>
        </w:rPr>
        <w:t>Constructed interactive dashboards in Tableau for real-time oversight of data quality metrics, ensuring integrity throughout the migration proces</w:t>
      </w:r>
      <w:r>
        <w:rPr>
          <w:color w:val="auto"/>
          <w:sz w:val="20"/>
          <w:szCs w:val="24"/>
        </w:rPr>
        <w:t>s.</w:t>
      </w:r>
    </w:p>
    <w:p w14:paraId="5041594E" w14:textId="71FEC7A7" w:rsidR="00F325F0" w:rsidRPr="00B16979" w:rsidRDefault="00622668" w:rsidP="00F325F0">
      <w:pPr>
        <w:ind w:right="-90"/>
        <w:rPr>
          <w:color w:val="auto"/>
        </w:rPr>
      </w:pPr>
      <w:r w:rsidRPr="00EA44BC">
        <w:rPr>
          <w:rStyle w:val="CapsExpandedColored"/>
          <w:caps w:val="0"/>
          <w:color w:val="808080" w:themeColor="background1" w:themeShade="80"/>
        </w:rPr>
        <w:t xml:space="preserve">Data analyst </w:t>
      </w:r>
      <w:r w:rsidR="00F325F0" w:rsidRPr="00B16979">
        <w:rPr>
          <w:rStyle w:val="CapsExpandedColored"/>
          <w:color w:val="auto"/>
        </w:rPr>
        <w:t xml:space="preserve">– </w:t>
      </w:r>
      <w:r w:rsidR="00F325F0" w:rsidRPr="00F325F0">
        <w:rPr>
          <w:color w:val="auto"/>
        </w:rPr>
        <w:t xml:space="preserve">DHS </w:t>
      </w:r>
      <w:r w:rsidR="00F325F0">
        <w:rPr>
          <w:color w:val="auto"/>
        </w:rPr>
        <w:t>FEMA</w:t>
      </w:r>
      <w:r w:rsidR="00F325F0" w:rsidRPr="00F325F0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E92B51">
        <w:rPr>
          <w:color w:val="auto"/>
        </w:rPr>
        <w:t>Contract</w:t>
      </w:r>
      <w:r w:rsidR="00F325F0">
        <w:rPr>
          <w:color w:val="auto"/>
        </w:rPr>
        <w:tab/>
      </w:r>
      <w:r w:rsidR="00F325F0" w:rsidRPr="00F325F0">
        <w:rPr>
          <w:color w:val="auto"/>
        </w:rPr>
        <w:t>Aug 2018 – May 2021</w:t>
      </w:r>
    </w:p>
    <w:p w14:paraId="4174C071" w14:textId="002EB2ED" w:rsidR="006E3582" w:rsidRDefault="00A14A6A" w:rsidP="00CA5A0E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="006E3582" w:rsidRPr="006E3582">
        <w:rPr>
          <w:color w:val="auto"/>
          <w:sz w:val="20"/>
          <w:szCs w:val="24"/>
        </w:rPr>
        <w:t xml:space="preserve"> data pipelines using</w:t>
      </w:r>
      <w:r w:rsidR="006E3582">
        <w:rPr>
          <w:color w:val="auto"/>
          <w:sz w:val="20"/>
          <w:szCs w:val="24"/>
        </w:rPr>
        <w:t xml:space="preserve"> </w:t>
      </w:r>
      <w:proofErr w:type="spellStart"/>
      <w:r w:rsidR="006E3582" w:rsidRPr="006E3582">
        <w:rPr>
          <w:color w:val="auto"/>
          <w:sz w:val="20"/>
          <w:szCs w:val="24"/>
        </w:rPr>
        <w:t>PySpark</w:t>
      </w:r>
      <w:proofErr w:type="spellEnd"/>
      <w:r w:rsidR="006E3582" w:rsidRPr="006E3582">
        <w:rPr>
          <w:color w:val="auto"/>
          <w:sz w:val="20"/>
          <w:szCs w:val="24"/>
        </w:rPr>
        <w:t xml:space="preserve"> to ingest and transform</w:t>
      </w:r>
      <w:r w:rsidR="006E3582"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="006E3582"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="006E3582"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 w:rsidR="006E3582">
        <w:rPr>
          <w:color w:val="auto"/>
          <w:sz w:val="20"/>
          <w:szCs w:val="24"/>
        </w:rPr>
        <w:t xml:space="preserve"> </w:t>
      </w:r>
    </w:p>
    <w:p w14:paraId="713D3CEB" w14:textId="3ACB859A" w:rsidR="003900C0" w:rsidRPr="003900C0" w:rsidRDefault="00A14A6A" w:rsidP="003900C0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</w:t>
      </w:r>
      <w:r w:rsidR="003900C0" w:rsidRPr="00F325F0">
        <w:rPr>
          <w:color w:val="auto"/>
          <w:sz w:val="20"/>
          <w:szCs w:val="20"/>
        </w:rPr>
        <w:t xml:space="preserve"> and implemented a complex AWS Athena query system to retrieve and process data from AWS </w:t>
      </w:r>
      <w:r w:rsidR="003900C0">
        <w:rPr>
          <w:color w:val="auto"/>
          <w:sz w:val="20"/>
          <w:szCs w:val="20"/>
        </w:rPr>
        <w:t>S3 data lake</w:t>
      </w:r>
      <w:r w:rsidR="003900C0"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370830F5" w:rsidR="003900C0" w:rsidRDefault="003900C0" w:rsidP="003900C0">
      <w:pPr>
        <w:pStyle w:val="ListParagraph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</w:t>
      </w:r>
      <w:r w:rsidR="00D01A9E">
        <w:rPr>
          <w:color w:val="auto"/>
          <w:sz w:val="20"/>
          <w:szCs w:val="24"/>
        </w:rPr>
        <w:t>non-structural</w:t>
      </w:r>
      <w:r w:rsidRPr="003900C0">
        <w:rPr>
          <w:color w:val="auto"/>
          <w:sz w:val="20"/>
          <w:szCs w:val="24"/>
        </w:rPr>
        <w:t xml:space="preserve"> </w:t>
      </w:r>
      <w:r w:rsidR="00D01A9E">
        <w:rPr>
          <w:color w:val="auto"/>
          <w:sz w:val="20"/>
          <w:szCs w:val="24"/>
        </w:rPr>
        <w:t>repository</w:t>
      </w:r>
      <w:r w:rsidR="003C4EA3">
        <w:rPr>
          <w:color w:val="auto"/>
          <w:sz w:val="20"/>
          <w:szCs w:val="24"/>
        </w:rPr>
        <w:t xml:space="preserve"> </w:t>
      </w:r>
      <w:r w:rsidR="00EE5AF3">
        <w:rPr>
          <w:color w:val="auto"/>
          <w:sz w:val="20"/>
          <w:szCs w:val="24"/>
        </w:rPr>
        <w:t>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6048409E" w14:textId="476D91D0" w:rsidR="00CA5A0E" w:rsidRPr="0099473C" w:rsidRDefault="0099473C" w:rsidP="0099473C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36"/>
        </w:rPr>
        <w:t>Built a l</w:t>
      </w:r>
      <w:r w:rsidRPr="00B45A82">
        <w:rPr>
          <w:color w:val="auto"/>
          <w:sz w:val="20"/>
          <w:szCs w:val="36"/>
        </w:rPr>
        <w:t xml:space="preserve">ayered </w:t>
      </w:r>
      <w:r>
        <w:rPr>
          <w:color w:val="auto"/>
          <w:sz w:val="20"/>
          <w:szCs w:val="36"/>
        </w:rPr>
        <w:t>d</w:t>
      </w:r>
      <w:r w:rsidRPr="00B45A82">
        <w:rPr>
          <w:color w:val="auto"/>
          <w:sz w:val="20"/>
          <w:szCs w:val="36"/>
        </w:rPr>
        <w:t xml:space="preserve">ata </w:t>
      </w:r>
      <w:r>
        <w:rPr>
          <w:color w:val="auto"/>
          <w:sz w:val="20"/>
          <w:szCs w:val="36"/>
        </w:rPr>
        <w:t>a</w:t>
      </w:r>
      <w:r w:rsidRPr="00B45A82">
        <w:rPr>
          <w:color w:val="auto"/>
          <w:sz w:val="20"/>
          <w:szCs w:val="36"/>
        </w:rPr>
        <w:t xml:space="preserve">rchitecture with a </w:t>
      </w:r>
      <w:r>
        <w:rPr>
          <w:color w:val="auto"/>
          <w:sz w:val="20"/>
          <w:szCs w:val="36"/>
        </w:rPr>
        <w:t>n</w:t>
      </w:r>
      <w:r w:rsidRPr="00B45A82">
        <w:rPr>
          <w:color w:val="auto"/>
          <w:sz w:val="20"/>
          <w:szCs w:val="36"/>
        </w:rPr>
        <w:t xml:space="preserve">ormalized </w:t>
      </w:r>
      <w:r>
        <w:rPr>
          <w:color w:val="auto"/>
          <w:sz w:val="20"/>
          <w:szCs w:val="36"/>
        </w:rPr>
        <w:t>c</w:t>
      </w:r>
      <w:r w:rsidRPr="00B45A82">
        <w:rPr>
          <w:color w:val="auto"/>
          <w:sz w:val="20"/>
          <w:szCs w:val="36"/>
        </w:rPr>
        <w:t>entral Layer</w:t>
      </w:r>
      <w:r>
        <w:rPr>
          <w:color w:val="auto"/>
          <w:sz w:val="20"/>
          <w:szCs w:val="36"/>
        </w:rPr>
        <w:t xml:space="preserve"> a</w:t>
      </w:r>
      <w:r w:rsidRPr="00B45A82">
        <w:rPr>
          <w:color w:val="auto"/>
          <w:sz w:val="20"/>
          <w:szCs w:val="36"/>
        </w:rPr>
        <w:t xml:space="preserve">nd a </w:t>
      </w:r>
      <w:r>
        <w:rPr>
          <w:color w:val="auto"/>
          <w:sz w:val="20"/>
          <w:szCs w:val="36"/>
        </w:rPr>
        <w:t>s</w:t>
      </w:r>
      <w:r w:rsidRPr="00B45A82">
        <w:rPr>
          <w:color w:val="auto"/>
          <w:sz w:val="20"/>
          <w:szCs w:val="36"/>
        </w:rPr>
        <w:t>taging Area</w:t>
      </w:r>
      <w:r>
        <w:rPr>
          <w:color w:val="auto"/>
          <w:sz w:val="20"/>
          <w:szCs w:val="36"/>
        </w:rPr>
        <w:t xml:space="preserve">; </w:t>
      </w:r>
      <w:r w:rsidRPr="00B45A82">
        <w:rPr>
          <w:color w:val="auto"/>
          <w:sz w:val="20"/>
          <w:szCs w:val="36"/>
        </w:rPr>
        <w:t xml:space="preserve">tailored </w:t>
      </w:r>
      <w:r>
        <w:rPr>
          <w:color w:val="auto"/>
          <w:sz w:val="20"/>
          <w:szCs w:val="36"/>
        </w:rPr>
        <w:t>d</w:t>
      </w:r>
      <w:r w:rsidRPr="00B45A82">
        <w:rPr>
          <w:color w:val="auto"/>
          <w:sz w:val="20"/>
          <w:szCs w:val="36"/>
        </w:rPr>
        <w:t xml:space="preserve">ata </w:t>
      </w:r>
      <w:r>
        <w:rPr>
          <w:color w:val="auto"/>
          <w:sz w:val="20"/>
          <w:szCs w:val="36"/>
        </w:rPr>
        <w:t>m</w:t>
      </w:r>
      <w:r w:rsidRPr="00B45A82">
        <w:rPr>
          <w:color w:val="auto"/>
          <w:sz w:val="20"/>
          <w:szCs w:val="36"/>
        </w:rPr>
        <w:t>arts for end users</w:t>
      </w:r>
      <w:r>
        <w:rPr>
          <w:color w:val="auto"/>
          <w:sz w:val="20"/>
          <w:szCs w:val="36"/>
        </w:rPr>
        <w:t xml:space="preserve"> with different needs</w:t>
      </w:r>
      <w:r w:rsidRPr="0099473C">
        <w:rPr>
          <w:color w:val="auto"/>
          <w:szCs w:val="24"/>
        </w:rPr>
        <w:t xml:space="preserve"> </w:t>
      </w:r>
      <w:r w:rsidR="00CA5A0E" w:rsidRPr="0099473C">
        <w:rPr>
          <w:color w:val="auto"/>
          <w:szCs w:val="24"/>
        </w:rPr>
        <w:br w:type="page"/>
      </w:r>
    </w:p>
    <w:p w14:paraId="6A041B74" w14:textId="77777777" w:rsidR="00F5249C" w:rsidRPr="00CA5A0E" w:rsidRDefault="00F5249C" w:rsidP="00CA5A0E">
      <w:pPr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0F0CA902" w14:textId="4985F99F" w:rsidR="0065505B" w:rsidRPr="0065505B" w:rsidRDefault="00622668" w:rsidP="00F325F0">
      <w:pPr>
        <w:ind w:right="-90"/>
        <w:rPr>
          <w:rStyle w:val="CapsExpandedColored"/>
          <w:color w:val="000000" w:themeColor="text1"/>
        </w:rPr>
      </w:pPr>
      <w:r>
        <w:rPr>
          <w:rStyle w:val="CapsExpandedColored"/>
          <w:caps w:val="0"/>
          <w:color w:val="000000" w:themeColor="text1"/>
        </w:rPr>
        <w:t>4c Decision</w:t>
      </w:r>
    </w:p>
    <w:p w14:paraId="58DC54FA" w14:textId="3393D603" w:rsidR="00F325F0" w:rsidRPr="00B16979" w:rsidRDefault="00622668" w:rsidP="00F325F0">
      <w:pPr>
        <w:ind w:right="-90"/>
        <w:rPr>
          <w:color w:val="auto"/>
        </w:rPr>
      </w:pPr>
      <w:r w:rsidRPr="00EA44BC">
        <w:rPr>
          <w:rStyle w:val="CapsExpandedColored"/>
          <w:caps w:val="0"/>
          <w:color w:val="808080" w:themeColor="background1" w:themeShade="80"/>
        </w:rPr>
        <w:t xml:space="preserve">Data analyst </w:t>
      </w:r>
      <w:r w:rsidR="00F325F0" w:rsidRPr="00B16979">
        <w:rPr>
          <w:rStyle w:val="CapsExpandedColored"/>
          <w:color w:val="auto"/>
        </w:rPr>
        <w:t xml:space="preserve">– </w:t>
      </w:r>
      <w:r w:rsidR="00F325F0" w:rsidRPr="00F325F0">
        <w:rPr>
          <w:color w:val="auto"/>
        </w:rPr>
        <w:t>Flagstar Bank</w:t>
      </w:r>
      <w:r w:rsidR="0065505B">
        <w:rPr>
          <w:color w:val="auto"/>
        </w:rPr>
        <w:t xml:space="preserve"> </w:t>
      </w:r>
      <w:r w:rsidR="0065505B" w:rsidRPr="004502D4">
        <w:rPr>
          <w:color w:val="auto"/>
        </w:rPr>
        <w:t>–</w:t>
      </w:r>
      <w:r w:rsidR="0065505B">
        <w:rPr>
          <w:color w:val="auto"/>
        </w:rPr>
        <w:t xml:space="preserve"> Contract</w:t>
      </w:r>
      <w:r w:rsidR="00F325F0">
        <w:rPr>
          <w:color w:val="auto"/>
        </w:rPr>
        <w:tab/>
      </w:r>
      <w:r w:rsidR="005719F6">
        <w:rPr>
          <w:color w:val="auto"/>
        </w:rPr>
        <w:t>Oct</w:t>
      </w:r>
      <w:r w:rsidR="00F325F0" w:rsidRPr="00F325F0">
        <w:rPr>
          <w:color w:val="auto"/>
        </w:rPr>
        <w:t xml:space="preserve"> 2017 – </w:t>
      </w:r>
      <w:r w:rsidR="00A362DA">
        <w:rPr>
          <w:color w:val="auto"/>
        </w:rPr>
        <w:t>Aug</w:t>
      </w:r>
      <w:r w:rsidR="00F325F0" w:rsidRPr="00F325F0">
        <w:rPr>
          <w:color w:val="auto"/>
        </w:rPr>
        <w:t xml:space="preserve"> 2018</w:t>
      </w:r>
    </w:p>
    <w:p w14:paraId="5693B70D" w14:textId="1AC7FE82" w:rsidR="00862B83" w:rsidRDefault="00862B83" w:rsidP="00F325F0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7FA781B9" w:rsidR="00696E6A" w:rsidRDefault="00696E6A" w:rsidP="00F325F0">
      <w:pPr>
        <w:pStyle w:val="ListParagraph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58288D31" w14:textId="76D850C3" w:rsidR="009A3731" w:rsidRDefault="009A3731" w:rsidP="00F325F0">
      <w:pPr>
        <w:pStyle w:val="ListParagraph"/>
        <w:rPr>
          <w:color w:val="auto"/>
          <w:sz w:val="20"/>
          <w:szCs w:val="24"/>
        </w:rPr>
      </w:pPr>
      <w:r w:rsidRPr="009A3731">
        <w:rPr>
          <w:color w:val="auto"/>
          <w:sz w:val="20"/>
          <w:szCs w:val="24"/>
        </w:rPr>
        <w:t>Established infrastructure for user authentication and access token management within Qlik</w:t>
      </w:r>
      <w:r w:rsidR="00622668">
        <w:rPr>
          <w:color w:val="auto"/>
          <w:sz w:val="20"/>
          <w:szCs w:val="24"/>
        </w:rPr>
        <w:t xml:space="preserve">, </w:t>
      </w:r>
      <w:r w:rsidR="00622668" w:rsidRPr="00622668">
        <w:rPr>
          <w:color w:val="auto"/>
          <w:sz w:val="20"/>
          <w:szCs w:val="24"/>
        </w:rPr>
        <w:t>enhancing secure data access</w:t>
      </w:r>
      <w:r w:rsidR="00622668">
        <w:rPr>
          <w:color w:val="auto"/>
          <w:sz w:val="20"/>
          <w:szCs w:val="24"/>
        </w:rPr>
        <w:t xml:space="preserve">. </w:t>
      </w:r>
    </w:p>
    <w:p w14:paraId="3B11DD1C" w14:textId="522D4AFF" w:rsidR="00F325F0" w:rsidRDefault="00622668" w:rsidP="00F325F0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Built an</w:t>
      </w:r>
      <w:r w:rsidR="00F325F0" w:rsidRPr="00F325F0">
        <w:rPr>
          <w:color w:val="auto"/>
          <w:sz w:val="20"/>
          <w:szCs w:val="24"/>
        </w:rPr>
        <w:t xml:space="preserve"> </w:t>
      </w:r>
      <w:r w:rsidRPr="00F325F0">
        <w:rPr>
          <w:color w:val="auto"/>
          <w:sz w:val="20"/>
          <w:szCs w:val="24"/>
        </w:rPr>
        <w:t>interactive data visualization</w:t>
      </w:r>
      <w:r w:rsidR="00F325F0" w:rsidRPr="00F325F0">
        <w:rPr>
          <w:color w:val="auto"/>
          <w:sz w:val="20"/>
          <w:szCs w:val="24"/>
        </w:rPr>
        <w:t xml:space="preserve"> for 230 non-technical employees, simplifying complex data sets and facilitating better </w:t>
      </w:r>
      <w:r w:rsidR="00C568C2" w:rsidRPr="00F325F0">
        <w:rPr>
          <w:color w:val="auto"/>
          <w:sz w:val="20"/>
          <w:szCs w:val="24"/>
        </w:rPr>
        <w:t>decision-making,</w:t>
      </w:r>
      <w:r w:rsidR="00F325F0" w:rsidRPr="00F325F0">
        <w:rPr>
          <w:color w:val="auto"/>
          <w:sz w:val="20"/>
          <w:szCs w:val="24"/>
        </w:rPr>
        <w:t xml:space="preserve"> increased data comprehension and actionable insights across the organization.</w:t>
      </w:r>
    </w:p>
    <w:p w14:paraId="41E0DB55" w14:textId="77777777" w:rsidR="00696E6A" w:rsidRPr="00696E6A" w:rsidRDefault="00696E6A" w:rsidP="00696E6A">
      <w:pPr>
        <w:ind w:left="1"/>
        <w:rPr>
          <w:color w:val="auto"/>
          <w:szCs w:val="24"/>
        </w:rPr>
      </w:pPr>
    </w:p>
    <w:p w14:paraId="1A0AEAD6" w14:textId="08B815D0" w:rsidR="00F325F0" w:rsidRPr="00B16979" w:rsidRDefault="00622668" w:rsidP="00F325F0">
      <w:pPr>
        <w:ind w:right="-90"/>
        <w:rPr>
          <w:color w:val="auto"/>
        </w:rPr>
      </w:pPr>
      <w:r w:rsidRPr="00EA44BC">
        <w:rPr>
          <w:rStyle w:val="CapsExpandedColored"/>
          <w:caps w:val="0"/>
          <w:color w:val="808080" w:themeColor="background1" w:themeShade="80"/>
        </w:rPr>
        <w:t xml:space="preserve">Data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505B">
        <w:rPr>
          <w:color w:val="auto"/>
        </w:rPr>
        <w:t xml:space="preserve"> </w:t>
      </w:r>
      <w:r w:rsidR="0065505B" w:rsidRPr="004502D4">
        <w:rPr>
          <w:color w:val="auto"/>
        </w:rPr>
        <w:t>–</w:t>
      </w:r>
      <w:r w:rsidR="0065505B">
        <w:rPr>
          <w:color w:val="auto"/>
        </w:rPr>
        <w:t xml:space="preserve"> Contract</w:t>
      </w:r>
      <w:r w:rsidR="00F325F0">
        <w:rPr>
          <w:color w:val="auto"/>
        </w:rPr>
        <w:tab/>
      </w:r>
      <w:r w:rsidR="005719F6"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652F2F">
      <w:pPr>
        <w:pStyle w:val="ListParagraph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6DE8C9B1" w:rsidR="00F325F0" w:rsidRDefault="00652F2F" w:rsidP="005719F6">
      <w:pPr>
        <w:pStyle w:val="ListParagraph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57577235" w:rsidR="00F5249C" w:rsidRDefault="00CE587C" w:rsidP="00CE587C">
      <w:pPr>
        <w:pStyle w:val="ListParagraph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p w14:paraId="39A2F41C" w14:textId="77777777" w:rsidR="00F76556" w:rsidRPr="008F76D1" w:rsidRDefault="00F76556" w:rsidP="00F7655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3B7BA79F" w14:textId="77777777" w:rsidR="00F76556" w:rsidRDefault="00F76556" w:rsidP="00F76556">
      <w:pPr>
        <w:rPr>
          <w:color w:val="auto"/>
        </w:rPr>
      </w:pPr>
      <w:r>
        <w:rPr>
          <w:rStyle w:val="CapsExpandedColored"/>
          <w:caps w:val="0"/>
          <w:color w:val="auto"/>
        </w:rPr>
        <w:t>Meta Database engineer</w:t>
      </w:r>
      <w:r>
        <w:rPr>
          <w:color w:val="auto"/>
        </w:rPr>
        <w:tab/>
        <w:t xml:space="preserve">Jan </w:t>
      </w:r>
      <w:r w:rsidRPr="00B16979">
        <w:rPr>
          <w:color w:val="auto"/>
        </w:rPr>
        <w:t>20</w:t>
      </w:r>
      <w:r>
        <w:rPr>
          <w:color w:val="auto"/>
        </w:rPr>
        <w:t>25</w:t>
      </w:r>
    </w:p>
    <w:p w14:paraId="11DA4340" w14:textId="6C22FB76" w:rsidR="00F76556" w:rsidRDefault="00F76556" w:rsidP="00F76556">
      <w:pPr>
        <w:rPr>
          <w:color w:val="auto"/>
        </w:rPr>
      </w:pPr>
      <w:r w:rsidRPr="005719F6">
        <w:rPr>
          <w:rStyle w:val="CapsExpandedColored"/>
          <w:caps w:val="0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0600809" w14:textId="3F0456C7" w:rsidR="001B369A" w:rsidRDefault="00B9787F" w:rsidP="001B369A">
      <w:pPr>
        <w:rPr>
          <w:color w:val="auto"/>
        </w:rPr>
      </w:pPr>
      <w:r w:rsidRPr="001D21E4">
        <w:rPr>
          <w:rStyle w:val="CapsExpandedColored"/>
          <w:caps w:val="0"/>
          <w:color w:val="auto"/>
        </w:rPr>
        <w:t>Qlik sense data architect-v3</w:t>
      </w:r>
      <w:r w:rsidR="001B369A">
        <w:rPr>
          <w:color w:val="auto"/>
        </w:rPr>
        <w:tab/>
      </w:r>
      <w:r>
        <w:rPr>
          <w:color w:val="auto"/>
        </w:rPr>
        <w:t>Sept</w:t>
      </w:r>
      <w:r w:rsidR="001B369A">
        <w:rPr>
          <w:color w:val="auto"/>
        </w:rPr>
        <w:t xml:space="preserve"> </w:t>
      </w:r>
      <w:r w:rsidR="001B369A" w:rsidRPr="00B16979">
        <w:rPr>
          <w:color w:val="auto"/>
        </w:rPr>
        <w:t>20</w:t>
      </w:r>
      <w:r>
        <w:rPr>
          <w:color w:val="auto"/>
        </w:rPr>
        <w:t>17</w:t>
      </w:r>
    </w:p>
    <w:p w14:paraId="5D5B4589" w14:textId="77777777" w:rsidR="00F76556" w:rsidRPr="008F76D1" w:rsidRDefault="00F76556" w:rsidP="00F76556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1187911C" w14:textId="77777777" w:rsidR="00F76556" w:rsidRDefault="00F76556" w:rsidP="00F76556">
      <w:pPr>
        <w:rPr>
          <w:color w:val="auto"/>
        </w:rPr>
      </w:pPr>
      <w:r>
        <w:rPr>
          <w:rStyle w:val="CapsExpandedColored"/>
          <w:color w:val="auto"/>
        </w:rPr>
        <w:t>Bachelor of Science in 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Olivet Nazarene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Bourbonnais, IL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>
        <w:rPr>
          <w:color w:val="auto"/>
        </w:rPr>
        <w:t>16</w:t>
      </w:r>
    </w:p>
    <w:p w14:paraId="18D687B6" w14:textId="77777777" w:rsidR="00F76556" w:rsidRDefault="00F76556" w:rsidP="00F76556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66015D0A" w14:textId="77777777" w:rsidR="00F76556" w:rsidRPr="00F76556" w:rsidRDefault="00F76556" w:rsidP="00F76556">
      <w:pPr>
        <w:rPr>
          <w:color w:val="auto"/>
          <w:szCs w:val="24"/>
        </w:rPr>
      </w:pPr>
    </w:p>
    <w:sectPr w:rsidR="00F76556" w:rsidRPr="00F76556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A5A6C" w14:textId="77777777" w:rsidR="00884C74" w:rsidRDefault="00884C74">
      <w:r>
        <w:separator/>
      </w:r>
    </w:p>
  </w:endnote>
  <w:endnote w:type="continuationSeparator" w:id="0">
    <w:p w14:paraId="3E86B69A" w14:textId="77777777" w:rsidR="00884C74" w:rsidRDefault="0088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3FF82" w14:textId="77777777" w:rsidR="00884C74" w:rsidRDefault="00884C74">
      <w:r>
        <w:separator/>
      </w:r>
    </w:p>
  </w:footnote>
  <w:footnote w:type="continuationSeparator" w:id="0">
    <w:p w14:paraId="6EF1A272" w14:textId="77777777" w:rsidR="00884C74" w:rsidRDefault="00884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222B1"/>
    <w:rsid w:val="00023B83"/>
    <w:rsid w:val="00042BE6"/>
    <w:rsid w:val="0005357E"/>
    <w:rsid w:val="000669F0"/>
    <w:rsid w:val="00075FB5"/>
    <w:rsid w:val="00096CD4"/>
    <w:rsid w:val="000C5E13"/>
    <w:rsid w:val="000D1C00"/>
    <w:rsid w:val="000F7612"/>
    <w:rsid w:val="00101673"/>
    <w:rsid w:val="00113F0C"/>
    <w:rsid w:val="00117080"/>
    <w:rsid w:val="0014722E"/>
    <w:rsid w:val="0015327E"/>
    <w:rsid w:val="001742AF"/>
    <w:rsid w:val="001812F7"/>
    <w:rsid w:val="0018240B"/>
    <w:rsid w:val="00184B95"/>
    <w:rsid w:val="001B369A"/>
    <w:rsid w:val="001D21E4"/>
    <w:rsid w:val="001E2819"/>
    <w:rsid w:val="001E78DA"/>
    <w:rsid w:val="00200503"/>
    <w:rsid w:val="002045A6"/>
    <w:rsid w:val="00210D3E"/>
    <w:rsid w:val="0023714A"/>
    <w:rsid w:val="0024194A"/>
    <w:rsid w:val="00270E96"/>
    <w:rsid w:val="00276B47"/>
    <w:rsid w:val="00280792"/>
    <w:rsid w:val="00287556"/>
    <w:rsid w:val="002E038C"/>
    <w:rsid w:val="00300626"/>
    <w:rsid w:val="00312792"/>
    <w:rsid w:val="003202B1"/>
    <w:rsid w:val="00326E8C"/>
    <w:rsid w:val="00330653"/>
    <w:rsid w:val="00346904"/>
    <w:rsid w:val="003900C0"/>
    <w:rsid w:val="003A2F14"/>
    <w:rsid w:val="003A3F99"/>
    <w:rsid w:val="003C4EA3"/>
    <w:rsid w:val="003E15CE"/>
    <w:rsid w:val="00407169"/>
    <w:rsid w:val="004104C6"/>
    <w:rsid w:val="004104DC"/>
    <w:rsid w:val="00415724"/>
    <w:rsid w:val="00415F15"/>
    <w:rsid w:val="00423769"/>
    <w:rsid w:val="004243CF"/>
    <w:rsid w:val="004361E9"/>
    <w:rsid w:val="00442A30"/>
    <w:rsid w:val="004502D4"/>
    <w:rsid w:val="004638E6"/>
    <w:rsid w:val="004677C7"/>
    <w:rsid w:val="0047008E"/>
    <w:rsid w:val="004743DB"/>
    <w:rsid w:val="004C3DE0"/>
    <w:rsid w:val="004D7E43"/>
    <w:rsid w:val="004F4A7F"/>
    <w:rsid w:val="0051026B"/>
    <w:rsid w:val="00510748"/>
    <w:rsid w:val="00523ADB"/>
    <w:rsid w:val="00536FD4"/>
    <w:rsid w:val="005719F6"/>
    <w:rsid w:val="005A4CC5"/>
    <w:rsid w:val="005C6BE6"/>
    <w:rsid w:val="005D4FE6"/>
    <w:rsid w:val="005E3FF4"/>
    <w:rsid w:val="00622668"/>
    <w:rsid w:val="00645840"/>
    <w:rsid w:val="00652F2F"/>
    <w:rsid w:val="0065505B"/>
    <w:rsid w:val="00667578"/>
    <w:rsid w:val="00674301"/>
    <w:rsid w:val="006857B7"/>
    <w:rsid w:val="00696E6A"/>
    <w:rsid w:val="006A5D35"/>
    <w:rsid w:val="006B302F"/>
    <w:rsid w:val="006B491C"/>
    <w:rsid w:val="006D54C3"/>
    <w:rsid w:val="006E0C7F"/>
    <w:rsid w:val="006E3582"/>
    <w:rsid w:val="00700D74"/>
    <w:rsid w:val="00732623"/>
    <w:rsid w:val="0075644C"/>
    <w:rsid w:val="007614A9"/>
    <w:rsid w:val="00776F13"/>
    <w:rsid w:val="00792B6F"/>
    <w:rsid w:val="007B524E"/>
    <w:rsid w:val="007C6E1D"/>
    <w:rsid w:val="007D7489"/>
    <w:rsid w:val="007D7FC7"/>
    <w:rsid w:val="007F743B"/>
    <w:rsid w:val="007F768B"/>
    <w:rsid w:val="008057AA"/>
    <w:rsid w:val="008153D9"/>
    <w:rsid w:val="008279F8"/>
    <w:rsid w:val="00862B83"/>
    <w:rsid w:val="00865694"/>
    <w:rsid w:val="00870BF1"/>
    <w:rsid w:val="00884C74"/>
    <w:rsid w:val="008869CD"/>
    <w:rsid w:val="0089426C"/>
    <w:rsid w:val="008C054C"/>
    <w:rsid w:val="008C33AB"/>
    <w:rsid w:val="008C5EC6"/>
    <w:rsid w:val="008D1308"/>
    <w:rsid w:val="008D685F"/>
    <w:rsid w:val="008E1EE4"/>
    <w:rsid w:val="008F76D1"/>
    <w:rsid w:val="009237B7"/>
    <w:rsid w:val="009342FE"/>
    <w:rsid w:val="00942056"/>
    <w:rsid w:val="00946062"/>
    <w:rsid w:val="00946DC2"/>
    <w:rsid w:val="00947316"/>
    <w:rsid w:val="00954C2B"/>
    <w:rsid w:val="00972F2E"/>
    <w:rsid w:val="00986364"/>
    <w:rsid w:val="0099473C"/>
    <w:rsid w:val="009A3731"/>
    <w:rsid w:val="009E0DA9"/>
    <w:rsid w:val="009F69EE"/>
    <w:rsid w:val="00A14A6A"/>
    <w:rsid w:val="00A362DA"/>
    <w:rsid w:val="00A43F94"/>
    <w:rsid w:val="00A455C2"/>
    <w:rsid w:val="00A5703F"/>
    <w:rsid w:val="00A62D67"/>
    <w:rsid w:val="00A6648A"/>
    <w:rsid w:val="00A81CA7"/>
    <w:rsid w:val="00A9056D"/>
    <w:rsid w:val="00AA25B4"/>
    <w:rsid w:val="00AB52C5"/>
    <w:rsid w:val="00AD513F"/>
    <w:rsid w:val="00AD7801"/>
    <w:rsid w:val="00AE2D1E"/>
    <w:rsid w:val="00AE4584"/>
    <w:rsid w:val="00AF7C79"/>
    <w:rsid w:val="00B00FB2"/>
    <w:rsid w:val="00B05ADB"/>
    <w:rsid w:val="00B16979"/>
    <w:rsid w:val="00B342B9"/>
    <w:rsid w:val="00B41017"/>
    <w:rsid w:val="00B47C51"/>
    <w:rsid w:val="00B60244"/>
    <w:rsid w:val="00B80575"/>
    <w:rsid w:val="00B87AC5"/>
    <w:rsid w:val="00B9787F"/>
    <w:rsid w:val="00BA5CF1"/>
    <w:rsid w:val="00BC2204"/>
    <w:rsid w:val="00BF5457"/>
    <w:rsid w:val="00BF70E9"/>
    <w:rsid w:val="00C11B4F"/>
    <w:rsid w:val="00C15DC6"/>
    <w:rsid w:val="00C33898"/>
    <w:rsid w:val="00C40EB4"/>
    <w:rsid w:val="00C44271"/>
    <w:rsid w:val="00C568C2"/>
    <w:rsid w:val="00C92811"/>
    <w:rsid w:val="00CA5A0E"/>
    <w:rsid w:val="00CB4BEE"/>
    <w:rsid w:val="00CB5574"/>
    <w:rsid w:val="00CD0932"/>
    <w:rsid w:val="00CD18C2"/>
    <w:rsid w:val="00CD7D95"/>
    <w:rsid w:val="00CE3079"/>
    <w:rsid w:val="00CE587C"/>
    <w:rsid w:val="00CF6E3C"/>
    <w:rsid w:val="00CF7B96"/>
    <w:rsid w:val="00D0022F"/>
    <w:rsid w:val="00D01A9E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1C7"/>
    <w:rsid w:val="00DE5622"/>
    <w:rsid w:val="00DE6390"/>
    <w:rsid w:val="00E13CF2"/>
    <w:rsid w:val="00E20F50"/>
    <w:rsid w:val="00E23164"/>
    <w:rsid w:val="00E3403F"/>
    <w:rsid w:val="00E36C42"/>
    <w:rsid w:val="00E61A1F"/>
    <w:rsid w:val="00E73911"/>
    <w:rsid w:val="00E92B51"/>
    <w:rsid w:val="00E94D33"/>
    <w:rsid w:val="00EA303C"/>
    <w:rsid w:val="00EA44BC"/>
    <w:rsid w:val="00EA619C"/>
    <w:rsid w:val="00EE5AF3"/>
    <w:rsid w:val="00EE5F35"/>
    <w:rsid w:val="00EF23CE"/>
    <w:rsid w:val="00EF36CD"/>
    <w:rsid w:val="00F04D51"/>
    <w:rsid w:val="00F267B6"/>
    <w:rsid w:val="00F325F0"/>
    <w:rsid w:val="00F51176"/>
    <w:rsid w:val="00F5249C"/>
    <w:rsid w:val="00F555C5"/>
    <w:rsid w:val="00F64D7F"/>
    <w:rsid w:val="00F70EE0"/>
    <w:rsid w:val="00F76556"/>
    <w:rsid w:val="00F76B82"/>
    <w:rsid w:val="00F81C2A"/>
    <w:rsid w:val="00F86AC9"/>
    <w:rsid w:val="00FA02EE"/>
    <w:rsid w:val="00FA70EE"/>
    <w:rsid w:val="00FB00BC"/>
    <w:rsid w:val="00FC090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48</cp:revision>
  <cp:lastPrinted>2025-02-05T00:07:00Z</cp:lastPrinted>
  <dcterms:created xsi:type="dcterms:W3CDTF">2024-11-19T07:30:00Z</dcterms:created>
  <dcterms:modified xsi:type="dcterms:W3CDTF">2025-02-05T00:14:00Z</dcterms:modified>
</cp:coreProperties>
</file>