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val="0"/>
          <w:color w:val="222222"/>
        </w:rPr>
        <w:t>Dear Alumni, Families, and Friends of Air Force Lacrosse,</w:t>
      </w:r>
    </w:p>
    <w:p/>
    <w:p>
      <w:r>
        <w:rPr>
          <w:b w:val="0"/>
          <w:color w:val="222222"/>
        </w:rPr>
        <w:t>What a fall it has been!</w:t>
      </w:r>
    </w:p>
    <w:p/>
    <w:p>
      <w:pPr>
        <w:jc w:val="both"/>
      </w:pPr>
      <w:r>
        <w:rPr>
          <w:b w:val="0"/>
          <w:color w:val="222222"/>
        </w:rPr>
        <w:t>The 2026–27 academic year is off and running, and the energy surrounding Air Force Lacrosse has been tremendous. From welcoming the Class of 2030 to USAFA, to team adventures in the mountains, to welcoming more than 40 alumni back to the Academy, our Falcon family continues to grow stronger. We are incredibly thankful for the support, time, and passion our alumni, parents, families, and friends continue to pour into Air Force Lacrosse. This is a special family and it continues to get better.</w:t>
      </w:r>
    </w:p>
    <w:p/>
    <w:p>
      <w:pPr>
        <w:keepNext/>
      </w:pPr>
      <w:r>
        <w:rPr>
          <w:b/>
          <w:color w:val="222222"/>
        </w:rPr>
        <w:t>WELCOME, CLASS OF 2030!</w:t>
      </w:r>
    </w:p>
    <w:p>
      <w:pPr>
        <w:jc w:val="both"/>
      </w:pPr>
      <w:r>
        <w:rPr>
          <w:b w:val="0"/>
          <w:color w:val="222222"/>
        </w:rPr>
        <w:t>The fall semester began with the Class of 2030 completing Basic Cadet Training, followed by the Acceptance Day Parade and their official welcome into the Air Force Academy family. It wasn't long before our newest Falcons were introduced to another important family - the Air Force Lacrosse family at our annual A-Day Parade Tailgate. Our returning players immediately embraced the freshmen, helping them navigate Academy life, sharing best practices, mentoring through our Big Brothers program, and introducing them to their "tribe" within the Six Nations of Air Force Lacrosse. Our freshmen quickly found their place within the team while learning about the history, traditions, and culture of Air Force Lacrosse including hearing the story of The First Lacrosse Game and what it means to be part of something much bigger than themselves.</w:t>
      </w:r>
    </w:p>
    <w:p/>
    <w:p>
      <w:pPr>
        <w:keepNext/>
      </w:pPr>
      <w:r>
        <w:rPr>
          <w:b/>
          <w:color w:val="222222"/>
        </w:rPr>
        <w:t>A FALCON FAMILY CELEBRATION</w:t>
      </w:r>
    </w:p>
    <w:p>
      <w:pPr>
        <w:jc w:val="both"/>
      </w:pPr>
      <w:r>
        <w:rPr>
          <w:b w:val="0"/>
          <w:color w:val="222222"/>
        </w:rPr>
        <w:t>This fall, our Falcon Family celebrated an unforgettable milestone: C2C Rogan Kane officially rang the bell in September, marking the successful completion of his cancer treatment. Throughout his battle, Rogan demonstrated the relentless courage, strength, and perseverance that define the very best of Air Force Lacrosse. His determination and unwavering spirit have been a constant source of inspiration to us all. We cannot wait to welcome Rogan back in January. In the meantime, we are thrilled to have him back on our sidelines with us this weekend as we travel to UNC. Rogan's journey is a powerful reminder of what it means to be part of this team: standing shoulder to shoulder through every challenge and proving that the Falcon family is always there for one another.</w:t>
      </w:r>
    </w:p>
    <w:p/>
    <w:p>
      <w:pPr>
        <w:keepNext/>
      </w:pPr>
      <w:r>
        <w:rPr>
          <w:b/>
          <w:color w:val="222222"/>
        </w:rPr>
        <w:t>DECALIBRON: BUILDING THE BROTHERHOOD</w:t>
      </w:r>
    </w:p>
    <w:p>
      <w:pPr>
        <w:jc w:val="both"/>
      </w:pPr>
      <w:r>
        <w:rPr>
          <w:b w:val="0"/>
          <w:color w:val="222222"/>
        </w:rPr>
        <w:t>The team chose the Decalibron for our annual camping trip and 14er adventure. It was an incredible weekend of challenge, teamwork, and bonding, with our seniors and upperclassmen leading the way. Experiences like these are an important part of building the relationships and trust that will carry us through the 2027 season. Our freshmen have continued to hit the ground running this fall, branching out across the team while participating in small-group skill sessions. At the same time, Coach Bodette has been building our players through an outstanding strength and conditioning program. The energy in the weight room has been tremendous. Our guys are bringing enthusiasm, competing every day, and establishing the habits and standards that will define our team in 2027.</w:t>
      </w:r>
    </w:p>
    <w:p/>
    <w:p>
      <w:pPr>
        <w:keepNext/>
      </w:pPr>
      <w:r>
        <w:rPr>
          <w:b/>
          <w:color w:val="222222"/>
        </w:rPr>
        <w:t>PARENTS WEEKEND</w:t>
      </w:r>
    </w:p>
    <w:p>
      <w:pPr>
        <w:jc w:val="both"/>
      </w:pPr>
      <w:r>
        <w:rPr>
          <w:b w:val="0"/>
          <w:color w:val="222222"/>
        </w:rPr>
        <w:t>Parents Weekend was a blast! Nearly 150 family members, friends, and alumni joined us for our annual Blue vs. Silver Scrimmage and BBQ. A special thank you to the Rassas family and all of our Parents Club leadership for their incredible support and organization. Your involvement makes these events special for our players and helps create the community that surrounds Air Force Lacrosse.</w:t>
      </w:r>
    </w:p>
    <w:p/>
    <w:p>
      <w:pPr>
        <w:keepNext/>
      </w:pPr>
      <w:r>
        <w:rPr>
          <w:b/>
          <w:color w:val="222222"/>
        </w:rPr>
        <w:t>ALUMNI WEEKEND — GENERATIONS TOGETHER</w:t>
      </w:r>
    </w:p>
    <w:p>
      <w:pPr>
        <w:jc w:val="both"/>
      </w:pPr>
      <w:r>
        <w:rPr>
          <w:b w:val="0"/>
          <w:color w:val="222222"/>
        </w:rPr>
        <w:t>One of the highlights of the fall was our Annual Alumni Weekend, where more than 40 Falcon lacrosse alumni returned to USAFA to reconnect with classmates, teammates, and the current Air Force Lacrosse family. The weekend began Friday afternoon with our second Blue vs. Silver scrimmage of the fall, followed by an Alumni Career Talk, Networking Event, and Alumni Welcome. We were fortunate to hear from Lieutenant General Mike Conley, 2nd Lt Wes Peene, and 2nd Lt Josh Yago, who shared their experiences and perspectives with our team. The evening continued with our alumni spending time with the entire team. It was wonderful to have generations of Falcons connect almost immediately sharing stories, building relationships, and creating new friendships across classes. The following day, alumni gathered for our Alumni Tailgate Brunch before the Air Force–Navy football game. The Falcons came away with a hard-fought, physical Academy-style victory over Navy, making the weekend even more memorable. We wrapped up the weekend with a farewell gathering at the View House. There was plenty of fun, plenty of laughter, and plenty of stories about how good everyone was "back in the day." More importantly, we watched the Class of 2030 begin to build relationships with the Bolt Brotherhood. That is what the Falcon family is all about. A special thank you to Coach Muldoon for his leadership and tremendous work helping organize an outstanding alumni weekend. Special thanks to Tim Morris, Marc Galletti, and Wes Peene for their continued leadership and momentum with the Friends of Air Force Lacrosse.</w:t>
      </w:r>
    </w:p>
    <w:p/>
    <w:p>
      <w:pPr>
        <w:keepNext/>
      </w:pPr>
      <w:r>
        <w:rPr>
          <w:b/>
          <w:color w:val="222222"/>
        </w:rPr>
        <w:t>FALL BALL IS UNDERWAY</w:t>
      </w:r>
    </w:p>
    <w:p>
      <w:pPr>
        <w:jc w:val="both"/>
      </w:pPr>
      <w:r>
        <w:rPr>
          <w:b w:val="0"/>
          <w:color w:val="222222"/>
        </w:rPr>
        <w:t>Our Blue vs. Silver Scrimmage marked our ninth practice of fall ball and was a great way to finish the week—competing, improving, and playing the sport we all love. We have a great video from the scrimmage that our team will use to learn and improve as we prepare for our first fall competition. Saturday, October 10, we head to Chapel Hill, North Carolina, where we will compete at the Bill Koman Practice Complex.</w:t>
      </w:r>
    </w:p>
    <w:p>
      <w:pPr>
        <w:keepNext/>
      </w:pPr>
      <w:r>
        <w:rPr>
          <w:b w:val="0"/>
          <w:color w:val="222222"/>
        </w:rPr>
        <w:t>Our schedule:</w:t>
      </w:r>
    </w:p>
    <w:p>
      <w:pPr>
        <w:spacing w:line="360" w:lineRule="auto"/>
        <w:ind w:left="720"/>
      </w:pPr>
      <w:r>
        <w:rPr>
          <w:b w:val="0"/>
          <w:color w:val="222222"/>
        </w:rPr>
        <w:t>1:00 p.m. – Air Force vs. Richmond</w:t>
      </w:r>
    </w:p>
    <w:p>
      <w:pPr>
        <w:spacing w:line="360" w:lineRule="auto"/>
        <w:ind w:left="720"/>
      </w:pPr>
      <w:r>
        <w:rPr>
          <w:b w:val="0"/>
          <w:color w:val="222222"/>
        </w:rPr>
        <w:t>2:30 p.m. – Air Force vs. North Carolina</w:t>
      </w:r>
    </w:p>
    <w:p>
      <w:pPr>
        <w:jc w:val="both"/>
      </w:pPr>
      <w:r>
        <w:rPr>
          <w:b w:val="0"/>
          <w:color w:val="222222"/>
        </w:rPr>
        <w:t>Our next fall competition will be Sunday, October 25, at Loyola University’s Ridley Athletic Complex, where scrimmages begin at 10:00 a.m. ET. We will compete against Drexel and Villanova. If you are in either area, we would love to see you on the sidelines in your Blue and Silver!</w:t>
      </w:r>
    </w:p>
    <w:p/>
    <w:p>
      <w:pPr>
        <w:keepNext/>
      </w:pPr>
      <w:r>
        <w:rPr>
          <w:b/>
          <w:color w:val="222222"/>
        </w:rPr>
        <w:t>EXCELLENCE IN ALL WE DO</w:t>
      </w:r>
    </w:p>
    <w:p>
      <w:pPr>
        <w:jc w:val="both"/>
      </w:pPr>
      <w:r>
        <w:rPr>
          <w:b w:val="0"/>
          <w:color w:val="222222"/>
        </w:rPr>
        <w:t>It is hard to believe PROG (midterm) is already here! Our cadet-athletes continue to work extremely hard across all pillars of the Academy experience, striving for excellence academically, militarily, and athletically. We are excited about the academic progress our team is making and proud of the work our guys have put in this semester. The team also crushed the AFT and PFT this fall – very proud of our team! This semester we will launch our Culture Tuesdays speaker series, where members of our team will share presentations focused on our core values, USAFA, leadership, and the culture of Air Force Lacrosse.</w:t>
      </w:r>
    </w:p>
    <w:p/>
    <w:p>
      <w:pPr>
        <w:keepNext/>
      </w:pPr>
      <w:r>
        <w:rPr>
          <w:b/>
          <w:color w:val="222222"/>
        </w:rPr>
        <w:t>SERVING OUR COMMUNITY</w:t>
      </w:r>
    </w:p>
    <w:p>
      <w:pPr>
        <w:jc w:val="both"/>
      </w:pPr>
      <w:r>
        <w:rPr>
          <w:b w:val="0"/>
          <w:color w:val="222222"/>
        </w:rPr>
        <w:t>Our commitment extends beyond the walls of USAFA. C1C Henry Spencer has been leading our community service efforts this fall, with the team serving at Marion House. We will continue our community engagement with Denver City Lax and One Love as the semester continues. We are proud of our cadet-athletes for understanding that being a Falcon means more than what we accomplish on the field.</w:t>
      </w:r>
    </w:p>
    <w:p/>
    <w:p>
      <w:pPr>
        <w:keepNext/>
      </w:pPr>
      <w:r>
        <w:rPr>
          <w:b/>
          <w:color w:val="222222"/>
        </w:rPr>
        <w:t>LOOKING AHEAD</w:t>
      </w:r>
    </w:p>
    <w:p>
      <w:pPr>
        <w:jc w:val="both"/>
      </w:pPr>
      <w:r>
        <w:rPr>
          <w:b w:val="0"/>
          <w:color w:val="222222"/>
        </w:rPr>
        <w:t>Before we know it, Thanksgiving Break will be here, followed by final exams and Winter Break. And then... The 2027 season will be here! We cannot wait. We are building something special, and we are incredibly grateful to have so many people behind us every step of the way. Stay tuned—the 2027 schedule release is coming soon!</w:t>
      </w:r>
    </w:p>
    <w:p/>
    <w:p>
      <w:pPr>
        <w:keepNext/>
      </w:pPr>
      <w:r>
        <w:rPr>
          <w:b/>
          <w:color w:val="222222"/>
        </w:rPr>
        <w:t>SAVE THE DATE — GIVING TUESDAY</w:t>
      </w:r>
    </w:p>
    <w:p>
      <w:r>
        <w:rPr>
          <w:b w:val="0"/>
          <w:color w:val="222222"/>
        </w:rPr>
        <w:t>Tuesday, December 1, 2026 — Save the Date!</w:t>
      </w:r>
    </w:p>
    <w:p>
      <w:pPr>
        <w:jc w:val="both"/>
      </w:pPr>
      <w:r>
        <w:rPr>
          <w:b w:val="0"/>
          <w:color w:val="222222"/>
        </w:rPr>
        <w:t>Giving Tuesday is right around the corner, and we are excited to once again bring the Air Force Lacrosse family together in support of our cadet-athletes. The incredible generosity of our alumni, parents, families, and friends has a direct impact on our program helping provide the resources and opportunities our Falcons need to compete, develop, and succeed at the Academy. More information and this year's Giving Tuesday campaign will be coming soon.</w:t>
      </w:r>
    </w:p>
    <w:p/>
    <w:p>
      <w:pPr>
        <w:keepNext/>
      </w:pPr>
      <w:r>
        <w:rPr>
          <w:b/>
          <w:color w:val="222222"/>
        </w:rPr>
        <w:t>STAY CONNECTED</w:t>
      </w:r>
    </w:p>
    <w:p>
      <w:pPr>
        <w:jc w:val="both"/>
      </w:pPr>
      <w:r>
        <w:rPr>
          <w:b w:val="0"/>
          <w:color w:val="222222"/>
        </w:rPr>
        <w:t>For updates throughout the year, follow @af_lax on social media and visit aflacrosse.org to stay connected with the program and learn more about the Friends of Air Force Lacrosse. Also, keep an eye out for @mitchellpehlke on his YouTube channel for an upcoming documentary highlighting Air Force Lacrosse! We will send out a link in the coming days for everyone to enjoy. Finally, thank you to every alumnus, parent, family member, and supporter who continues to champion Air Force Lacrosse. Your passion, generosity, mentorship, and commitment make our program stronger. You help provide opportunities for our cadet-athletes, connect generations of Falcons, and ensure that the traditions of Air Force Lacrosse continue to grow. We are grateful for you.</w:t>
      </w:r>
    </w:p>
    <w:p/>
    <w:p>
      <w:pPr>
        <w:jc w:val="both"/>
      </w:pPr>
      <w:r>
        <w:rPr>
          <w:b w:val="0"/>
          <w:color w:val="222222"/>
        </w:rPr>
        <w:t>We look forward to seeing many of you this fall and we can't wait to see what this Falcon family accomplishes together in 2027.</w:t>
      </w:r>
    </w:p>
    <w:p/>
    <w:p>
      <w:r>
        <w:rPr>
          <w:b w:val="0"/>
          <w:color w:val="222222"/>
        </w:rPr>
        <w:t>Family,</w:t>
      </w:r>
    </w:p>
    <w:p/>
    <w:p>
      <w:r>
        <w:rPr>
          <w:b w:val="0"/>
          <w:color w:val="222222"/>
        </w:rPr>
        <w:t>Bill</w:t>
      </w:r>
    </w:p>
    <w:p/>
    <w:p>
      <w:r>
        <w:rPr>
          <w:b/>
          <w:color w:val="00458C"/>
        </w:rPr>
        <w:t>Bill Wilson</w:t>
      </w:r>
    </w:p>
    <w:p>
      <w:r>
        <w:rPr>
          <w:b/>
          <w:color w:val="00458C"/>
        </w:rPr>
        <w:t>Head Coach, Men’s Lacrosse</w:t>
      </w:r>
    </w:p>
    <w:p>
      <w:r>
        <w:rPr>
          <w:b w:val="0"/>
          <w:color w:val="00458C"/>
        </w:rPr>
        <w:t>Air Force Academy Athletics</w:t>
      </w:r>
    </w:p>
    <w:p>
      <w:r>
        <w:rPr>
          <w:b w:val="0"/>
          <w:color w:val="00458C"/>
        </w:rPr>
        <w:t>Office (719) 333-7544</w:t>
      </w:r>
    </w:p>
    <w:p>
      <w:r>
        <w:rPr>
          <w:b w:val="0"/>
          <w:color w:val="00458C"/>
        </w:rPr>
        <w:t>Cell (719) 235-7214</w:t>
      </w:r>
    </w:p>
    <w:p>
      <w:r>
        <w:rPr>
          <w:b w:val="0"/>
          <w:color w:val="00458C"/>
        </w:rPr>
        <w:t>@AF_Lax</w:t>
      </w:r>
    </w:p>
    <w:sectPr w:rsidR="00FC693F" w:rsidRPr="0006063C" w:rsidSect="00034616">
      <w:headerReference w:type="default" r:id="rId9"/>
      <w:pgSz w:w="12240" w:h="15840"/>
      <w:pgMar w:top="1440" w:right="1440" w:bottom="1440" w:left="1440" w:header="7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pPr>
    <w:r>
      <w:drawing>
        <wp:inline xmlns:a="http://schemas.openxmlformats.org/drawingml/2006/main" xmlns:pic="http://schemas.openxmlformats.org/drawingml/2006/picture">
          <wp:extent cx="2086610" cy="483398"/>
          <wp:docPr id="1" name="Picture 1"/>
          <wp:cNvGraphicFramePr>
            <a:graphicFrameLocks noChangeAspect="1"/>
          </wp:cNvGraphicFramePr>
          <a:graphic>
            <a:graphicData uri="http://schemas.openxmlformats.org/drawingml/2006/picture">
              <pic:pic>
                <pic:nvPicPr>
                  <pic:cNvPr id="0" name="logo-000.png"/>
                  <pic:cNvPicPr/>
                </pic:nvPicPr>
                <pic:blipFill>
                  <a:blip r:embed="rId1"/>
                  <a:stretch>
                    <a:fillRect/>
                  </a:stretch>
                </pic:blipFill>
                <pic:spPr>
                  <a:xfrm>
                    <a:off x="0" y="0"/>
                    <a:ext cx="2086610" cy="483398"/>
                  </a:xfrm>
                  <a:prstGeom prst="rect"/>
                </pic:spPr>
              </pic:pic>
            </a:graphicData>
          </a:graphic>
        </wp:inline>
      </w:drawing>
    </w:r>
  </w:p>
  <w:p>
    <w:r>
      <w:rPr>
        <w:b/>
        <w:color w:val="1C4587"/>
      </w:rPr>
      <w:t>Friends of Air Force Lacrosse</w:t>
    </w:r>
  </w:p>
  <w:p>
    <w:r>
      <w:rPr>
        <w:b/>
        <w:color w:val="000000"/>
      </w:rPr>
      <w:t>October 2026 Update from Coach Wilson</w:t>
    </w:r>
  </w:p>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October 2026 Update from Coach Wilson</dc:title>
  <dc:subject/>
  <dc:creator>Friends of Air Force Lacrosse</dc:creator>
  <cp:keywords/>
  <dc:description>generated by python-docx</dc:description>
  <cp:lastModifiedBy/>
  <cp:revision>1</cp:revision>
  <dcterms:created xsi:type="dcterms:W3CDTF">2013-12-23T23:15:00Z</dcterms:created>
  <dcterms:modified xsi:type="dcterms:W3CDTF">2013-12-23T23:15:00Z</dcterms:modified>
  <cp:category/>
</cp:coreProperties>
</file>