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5040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0"/>
              <w:left w:type="dxa" w:w="1440"/>
              <w:bottom w:type="dxa" w:w="400"/>
              <w:right w:type="dxa" w:w="14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BONYAN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40"/>
                <w:szCs w:val="40"/>
              </w:rPr>
              <w:t xml:space="preserve">CONTRACTING &amp; SUPPLIES</w:t>
            </w:r>
          </w:p>
          <w:p>
            <w:pPr>
              <w:pBdr>
                <w:top w:val="single" w:color="C8960C" w:sz="4" w:space="12"/>
              </w:pBdr>
              <w:spacing w:after="0" w:before="200"/>
              <w:jc w:val="center"/>
            </w:pPr>
            <w:r>
              <w:rPr>
                <w:rFonts w:ascii="Arial" w:cs="Arial" w:eastAsia="Arial" w:hAnsi="Arial"/>
                <w:color w:val="CCDDEE"/>
                <w:sz w:val="28"/>
                <w:szCs w:val="28"/>
              </w:rPr>
              <w:t xml:space="preserve">بنيان للتوريدات العمومية والمقاولات قطاع المشروعات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80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C8960C" w:val="clear"/>
          </w:tcPr>
          <w:p/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7200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F5F8FF" w:val="clear"/>
            <w:tcMar>
              <w:top w:type="dxa" w:w="1080"/>
              <w:left w:type="dxa" w:w="1440"/>
              <w:bottom w:type="dxa" w:w="400"/>
              <w:right w:type="dxa" w:w="1440"/>
            </w:tcMar>
            <w:vAlign w:val="center"/>
          </w:tcPr>
          <w:p>
            <w:pPr>
              <w:spacing w:after="3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52"/>
                <w:szCs w:val="52"/>
              </w:rPr>
              <w:t xml:space="preserve">COMPANY PROFILE</w:t>
            </w:r>
          </w:p>
          <w:p>
            <w:pPr>
              <w:spacing w:after="60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Construction  |  Granite Quarrying  |  Supply &amp; Application  |  Operations &amp; Maintenance</w:t>
            </w: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Borders>
                    <w:top w:val="single" w:color="C8960C" w:sz="6"/>
                    <w:left w:val="single" w:color="C8960C" w:sz="6"/>
                    <w:bottom w:val="single" w:color="C8960C" w:sz="6"/>
                    <w:right w:val="single" w:color="C8960C" w:sz="6"/>
                  </w:tcBorders>
                  <w:shd w:fill="FFFFFF" w:val="clear"/>
                  <w:tcMar>
                    <w:top w:type="dxa" w:w="160"/>
                    <w:left w:type="dxa" w:w="280"/>
                    <w:bottom w:type="dxa" w:w="160"/>
                    <w:right w:type="dxa" w:w="2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Building 21, 4th Floor, Flat 405, Nasr City, Cairo, Egypt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Tel: 01116777763  |  02222622490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1B3A6B"/>
                      <w:sz w:val="20"/>
                      <w:szCs w:val="20"/>
                    </w:rPr>
                    <w:t xml:space="preserve">Email: ali.helally@Bonyaneg.com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1B3A6B"/>
                      <w:sz w:val="20"/>
                      <w:szCs w:val="20"/>
                    </w:rPr>
                    <w:t xml:space="preserve">www.Bonyaneg.com</w:t>
                  </w:r>
                </w:p>
              </w:tc>
            </w:tr>
          </w:tbl>
          <w:p/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720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200"/>
              <w:left w:type="dxa" w:w="1440"/>
              <w:bottom w:type="dxa" w:w="0"/>
              <w:right w:type="dxa" w:w="14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8960C"/>
                <w:sz w:val="20"/>
                <w:szCs w:val="20"/>
              </w:rPr>
              <w:t xml:space="preserve">Excellence in Every Stone — Quality in Every Project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Bdr>
          <w:bottom w:val="single" w:color="C8960C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ABOUT US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BONYAN Contracting &amp; Supplies, operating under Bonyan Group, is a leading provider of comprehensive solutions in construction, granite quarrying, supply and application services, as well as operations and maintenance (O&amp;M) for hospitals and buildings.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pride ourselves on delivering high-quality services with a focus on safety, innovation, and client satisfaction. With a proven track record across major infrastructure and commercial projects in Egypt, Bonyan has established itself as a trusted partner to contractors, consultants, and owners alike.</w:t>
      </w:r>
    </w:p>
    <w:p>
      <w:pPr>
        <w:spacing w:after="0" w:before="200"/>
      </w:pPr>
    </w:p>
    <w:p>
      <w:pPr>
        <w:pBdr>
          <w:bottom w:val="single" w:color="C8960C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COMPANY AT A GLANCE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Bonyan Contracting &amp; Supplies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Group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Bonyan Group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Legal 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Establishment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Activity Code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4690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Commercial Register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41794:0  |  Unified No. 552666416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Tax Registration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Egyptian Tax Authority — Nasr 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Established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Head Office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Building 21, 4th Floor, Flat 405, Nasr City, Cairo, Egypt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Telephone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01116777763  |  02222622490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ali.helally@Bonyaneg.com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Website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www.Bonyaneg.com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Specialisations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Supplies, Contracting, Import &amp; Export, Electrical Works</w:t>
            </w:r>
          </w:p>
        </w:tc>
      </w:tr>
    </w:tbl>
    <w:p>
      <w:pPr>
        <w:spacing w:after="0" w:before="200"/>
      </w:pPr>
    </w:p>
    <w:p>
      <w:pPr>
        <w:pBdr>
          <w:bottom w:val="single" w:color="C8960C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OUR SERVICES &amp; CAPABILITIES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Bonyan delivers end-to-end solutions across four core service lines, enabling clients to engage a single, accountable partner for every phase of a project.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960C"/>
                <w:sz w:val="28"/>
                <w:szCs w:val="28"/>
              </w:rPr>
              <w:t xml:space="preserve">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Construction &amp; Contracting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Turnkey civil &amp; fit-out works</w:t>
            </w:r>
          </w:p>
        </w:tc>
        <w:tc>
          <w:tcPr>
            <w:tcW w:type="dxa" w:w="24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960C"/>
                <w:sz w:val="28"/>
                <w:szCs w:val="28"/>
              </w:rPr>
              <w:t xml:space="preserve">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Granite Quarrying &amp; Supply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Direct quarry sourcing — Aswan &amp; Marsa Alam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80"/>
            </w:pPr>
          </w:p>
        </w:tc>
      </w:tr>
      <w:tr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960C"/>
                <w:sz w:val="28"/>
                <w:szCs w:val="28"/>
              </w:rPr>
              <w:t xml:space="preserve">🔧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Stone Application &amp; Finishing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Marble, granite flooring, cladding &amp; stairs</w:t>
            </w:r>
          </w:p>
        </w:tc>
        <w:tc>
          <w:tcPr>
            <w:tcW w:type="dxa" w:w="24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960C"/>
                <w:sz w:val="28"/>
                <w:szCs w:val="28"/>
              </w:rPr>
              <w:t xml:space="preserve">🏥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 &amp; Maintenance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O&amp;M services for hospitals &amp; buildings</w:t>
            </w:r>
          </w:p>
        </w:tc>
      </w:tr>
    </w:tbl>
    <w:p>
      <w:pPr>
        <w:spacing w:after="0" w:before="200"/>
      </w:pPr>
    </w:p>
    <w:p>
      <w:pPr>
        <w:pBdr>
          <w:bottom w:val="single" w:color="C8960C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STONE &amp; GRANITE CAPABILITIES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Bonyan holds direct access to quarries in Aswan and Marsa Alam, ensuring quality control from source to site. Our manufacturing capabilities include: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shd w:fill="EAF0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EXTERNAL APPLICATIONS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 Brown Kosir Outdoor Skirting (60×60)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 Brown Kosir Outdoor Copping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 Exterior wall cladding &amp; facades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INTERNAL APPLICATIONS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 Shabh Granite Flooring (60×60)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 Brown Kosir Stair Treads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 Imperial Bronze / Brown Kosir Cladding</w:t>
            </w:r>
          </w:p>
        </w:tc>
      </w:tr>
    </w:tbl>
    <w:p>
      <w:pPr>
        <w:spacing w:after="0" w:before="200"/>
      </w:pPr>
    </w:p>
    <w:p>
      <w:pPr>
        <w:pBdr>
          <w:bottom w:val="single" w:color="C8960C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ORGANISATIONAL STRUCTURE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Bonyan operates a lean, project-focused structure headed by the Managing Director and supported by specialist departments: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Managing Director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"/>
        <w:gridCol w:w="2800"/>
        <w:gridCol w:w="240"/>
        <w:gridCol w:w="328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Sales &amp; Marketing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Sales Manager  |  Sales Team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Finance &amp; Accounting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Head Accounting  |  Senior &amp; Executive Accountant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2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Architecture &amp; Engineering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Architectural Engineer  |  Senior &amp; Junior Technicians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Site Operations — Erection Site 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Senior Mechanical Installers  |  Mechanical Technicians  |  Assistants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The organisational structure is subject to change in accordance with project requirements and company growth.</w:t>
      </w:r>
    </w:p>
    <w:p>
      <w:pPr>
        <w:spacing w:after="0" w:before="200"/>
      </w:pPr>
    </w:p>
    <w:p>
      <w:pPr>
        <w:pBdr>
          <w:bottom w:val="single" w:color="C8960C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KEY PROJECT ROLES &amp; RESPONSIBILITIES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single" w:color="CCCCCC" w:sz="1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planning, scheduling, client coordination, handover, and preparation &amp; approval of work procedures.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CCCCCC" w:sz="1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 installation to schedule, team leadership, and preparation of inspection reports.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CCCCCC" w:sz="1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Manufacturing Engineer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Supervising manufacturing, pre-supply inspection &amp; testing, and coordinating delivery deadlines.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CCCCCC" w:sz="1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Office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Preparation and approval of shop drawings, material submittals, and method statements.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Control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Pre-supply component inspection and testing, powder coating verification, and material compliance.</w:t>
            </w:r>
          </w:p>
        </w:tc>
      </w:tr>
    </w:tbl>
    <w:p>
      <w:pPr>
        <w:spacing w:after="0" w:before="200"/>
      </w:pPr>
    </w:p>
    <w:p>
      <w:pPr>
        <w:pBdr>
          <w:bottom w:val="single" w:color="C8960C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QUALITY, HEALTH, SAFETY &amp; ENVIRONMENT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Bonyan operates in full compliance with its Quality Management System and Project Quality Plan. All activities are governed by: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"/>
        <w:gridCol w:w="2200"/>
        <w:gridCol w:w="240"/>
        <w:gridCol w:w="2200"/>
        <w:gridCol w:w="240"/>
        <w:gridCol w:w="2280"/>
      </w:tblGrid>
      <w:tr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960C"/>
                <w:sz w:val="28"/>
                <w:szCs w:val="28"/>
              </w:rPr>
              <w:t xml:space="preserve">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Quality Management System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960C"/>
                <w:sz w:val="28"/>
                <w:szCs w:val="28"/>
              </w:rPr>
              <w:t xml:space="preserve">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Project Quality Plan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960C"/>
                <w:sz w:val="28"/>
                <w:szCs w:val="28"/>
              </w:rPr>
              <w:t xml:space="preserve">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HSE Plan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2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960C"/>
                <w:sz w:val="28"/>
                <w:szCs w:val="28"/>
              </w:rPr>
              <w:t xml:space="preserve">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Project Specification</w:t>
            </w:r>
          </w:p>
        </w:tc>
      </w:tr>
    </w:tbl>
    <w:p>
      <w:pPr>
        <w:spacing w:after="0" w:before="200"/>
      </w:pPr>
    </w:p>
    <w:p>
      <w:pPr>
        <w:pBdr>
          <w:bottom w:val="single" w:color="C8960C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PROJECT REFERENCES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Bonyan has successfully delivered granite and stone works on landmark projects across Egypt, including infrastructure, government, and commercial developments: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760"/>
        <w:gridCol w:w="80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/ Contractor</w:t>
            </w:r>
          </w:p>
        </w:tc>
        <w:tc>
          <w:tcPr>
            <w:tcW w:type="dxa" w:w="276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10th of Ramadan Railway (LRT)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CREC-AVIC INTL / EDECS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Marble &amp; granite — Octagon Station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Al-Alam Palace (Presidential Palace)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Egyptian Armed Forces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 granite supply &amp; installation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2022–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Mansour 5 — New Administrative Capital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Administrative Capital Authority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Stone works &amp; finishing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2022–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Air Force Command HQ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Egyptian Air Force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Granite cladding &amp; flooring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2021–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Armed Forces Medical College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Egyptian Armed Forces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Interior granite &amp; marble works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2021–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Armed Forces Medical College Hospital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Egyptian Armed Forces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Hospital O&amp;M &amp; stone finishing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2021–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Military Engineers Projects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Military Engineers Authority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Construction &amp; supply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2020–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Shabah Al-Rayan Development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Private Developer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granite flooring &amp; cladding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2022–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Aswan &amp; Marsa Alam Quarries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Bonyan — Own Operations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Quarrying, processing &amp; supply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0" w:before="200"/>
      </w:pPr>
    </w:p>
    <w:p>
      <w:pPr>
        <w:pBdr>
          <w:bottom w:val="single" w:color="C8960C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WHY CHOOSE BONYAN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EAF0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Direct Quarry Access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 quarrying operations in Aswan and Marsa Alam guarantee consistent quality, competitive pricing and uninterrupted supply.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60"/>
            <w:tcBorders>
              <w:top w:val="single" w:color="C8960C" w:sz="4"/>
              <w:left w:val="single" w:color="C8960C" w:sz="4"/>
              <w:bottom w:val="single" w:color="C8960C" w:sz="4"/>
              <w:right w:val="single" w:color="C8960C" w:sz="4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Proven Track Record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Successfully completed projects for government, defence, and private sector clients across Egypt's most prestigious developments.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20"/>
            </w:pPr>
          </w:p>
        </w:tc>
      </w:tr>
      <w:tr>
        <w:tc>
          <w:tcPr>
            <w:tcW w:type="dxa" w:w="4560"/>
            <w:tcBorders>
              <w:top w:val="single" w:color="C8960C" w:sz="4"/>
              <w:left w:val="single" w:color="C8960C" w:sz="4"/>
              <w:bottom w:val="single" w:color="C8960C" w:sz="4"/>
              <w:right w:val="single" w:color="C8960C" w:sz="4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End-to-End Capability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quarry to installation and ongoing maintenance, Bonyan offers a single point of responsibility for every project.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EAF0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Safety &amp; Quality Focus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Strict adherence to Quality Management System, HSE Plan, and project specifications on every engagement.</w:t>
            </w:r>
          </w:p>
        </w:tc>
      </w:tr>
    </w:tbl>
    <w:p>
      <w:pPr>
        <w:spacing w:after="0" w:before="200"/>
      </w:pPr>
    </w:p>
    <w:p>
      <w:pPr>
        <w:pBdr>
          <w:bottom w:val="single" w:color="C8960C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CONTACT US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BONYAN CONTRACTING &amp; SUPPLIES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C8960C"/>
                <w:sz w:val="22"/>
                <w:szCs w:val="22"/>
              </w:rPr>
              <w:t xml:space="preserve">بنيان للتوريدات العمومية والمقاولات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Building 21, 4th Floor, Flat 405, Nasr City, Cairo, Egypt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Tel: 01116777763  |  Tel: 02222622490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960C"/>
                <w:sz w:val="20"/>
                <w:szCs w:val="20"/>
              </w:rPr>
              <w:t xml:space="preserve">Email: ali.helally@Bonyaneg.com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960C"/>
                <w:sz w:val="20"/>
                <w:szCs w:val="20"/>
              </w:rPr>
              <w:t xml:space="preserve">www.Bonyaneg.com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welcome the opportunity to discuss your project requirements. Our team of engineers and specialists is ready to deliver a tailored proposal.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8"/>
      </w:pBdr>
      <w:tabs>
        <w:tab w:val="right" w:pos="9026"/>
      </w:tabs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© Bonyan Contracting &amp; Supplies  |  ali.helally@Bonyaneg.com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800"/>
      <w:gridCol w:w="6480"/>
      <w:gridCol w:w="1800"/>
    </w:tblGrid>
    <w:tr>
      <w:tc>
        <w:tcPr>
          <w:tcW w:type="dxa" w:w="1800"/>
          <w:tcBorders>
            <w:top w:val="none"/>
            <w:left w:val="none"/>
            <w:bottom w:val="single" w:color="C8960C" w:sz="6"/>
            <w:right w:val="none"/>
          </w:tcBorders>
          <w:tcMar>
            <w:top w:type="dxa" w:w="40"/>
            <w:left w:type="dxa" w:w="0"/>
            <w:bottom w:type="dxa" w:w="4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22"/>
              <w:szCs w:val="22"/>
            </w:rPr>
            <w:t xml:space="preserve">BONYAN</w:t>
          </w:r>
        </w:p>
      </w:tc>
      <w:tc>
        <w:tcPr>
          <w:tcW w:type="dxa" w:w="6480"/>
          <w:tcBorders>
            <w:top w:val="none"/>
            <w:left w:val="none"/>
            <w:bottom w:val="single" w:color="C8960C" w:sz="6"/>
            <w:right w:val="none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center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Contracting &amp; Supplies — Company Profile</w:t>
          </w:r>
        </w:p>
      </w:tc>
      <w:tc>
        <w:tcPr>
          <w:tcW w:type="dxa" w:w="1800"/>
          <w:tcBorders>
            <w:top w:val="none"/>
            <w:left w:val="none"/>
            <w:bottom w:val="single" w:color="C8960C" w:sz="6"/>
            <w:right w:val="none"/>
          </w:tcBorders>
          <w:tcMar>
            <w:top w:type="dxa" w:w="40"/>
            <w:left w:type="dxa" w:w="12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www.Bonyaneg.com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2026-04-24T09:02:55.246Z</dcterms:created>
  <dcterms:modified xsi:type="dcterms:W3CDTF">2026-04-24T09:02:55.248Z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