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C41" w:rsidRDefault="00C0746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20C41" w:rsidRDefault="00C0746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20C41" w:rsidRDefault="00C07469">
      <w:pPr>
        <w:spacing w:after="194" w:line="259" w:lineRule="auto"/>
        <w:ind w:left="0" w:right="0" w:firstLine="0"/>
        <w:jc w:val="left"/>
      </w:pPr>
      <w:r>
        <w:t xml:space="preserve"> </w:t>
      </w:r>
    </w:p>
    <w:p w:rsidR="00A20C41" w:rsidRDefault="00C07469">
      <w:pPr>
        <w:spacing w:after="301" w:line="259" w:lineRule="auto"/>
        <w:ind w:left="898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5174107</wp:posOffset>
            </wp:positionH>
            <wp:positionV relativeFrom="paragraph">
              <wp:posOffset>111760</wp:posOffset>
            </wp:positionV>
            <wp:extent cx="1042416" cy="1042416"/>
            <wp:effectExtent l="0" t="0" r="5715" b="5715"/>
            <wp:wrapSquare wrapText="bothSides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416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>
        <w:rPr>
          <w:b/>
          <w:sz w:val="40"/>
        </w:rPr>
        <w:t>Dokumentácia</w:t>
      </w:r>
      <w:proofErr w:type="spellEnd"/>
      <w:r>
        <w:rPr>
          <w:b/>
          <w:sz w:val="40"/>
        </w:rPr>
        <w:t xml:space="preserve"> k </w:t>
      </w:r>
      <w:proofErr w:type="spellStart"/>
      <w:r>
        <w:rPr>
          <w:b/>
          <w:sz w:val="40"/>
        </w:rPr>
        <w:t>webovému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sídlu</w:t>
      </w:r>
      <w:proofErr w:type="spellEnd"/>
      <w:r>
        <w:rPr>
          <w:b/>
          <w:sz w:val="40"/>
        </w:rPr>
        <w:t xml:space="preserve">  </w:t>
      </w:r>
      <w:r>
        <w:rPr>
          <w:color w:val="010302"/>
          <w:sz w:val="22"/>
        </w:rPr>
        <w:t xml:space="preserve"> </w:t>
      </w:r>
    </w:p>
    <w:p w:rsidR="00A20C41" w:rsidRDefault="00C07469">
      <w:pPr>
        <w:tabs>
          <w:tab w:val="center" w:pos="1309"/>
          <w:tab w:val="center" w:pos="2334"/>
          <w:tab w:val="center" w:pos="3059"/>
          <w:tab w:val="center" w:pos="3780"/>
          <w:tab w:val="center" w:pos="4500"/>
          <w:tab w:val="center" w:pos="5220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rPr>
          <w:b/>
          <w:sz w:val="28"/>
        </w:rPr>
        <w:t>Názov</w:t>
      </w:r>
      <w:proofErr w:type="spellEnd"/>
      <w:r>
        <w:rPr>
          <w:sz w:val="28"/>
        </w:rPr>
        <w:t>:</w:t>
      </w: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</w:t>
      </w:r>
      <w:r>
        <w:rPr>
          <w:color w:val="010302"/>
          <w:sz w:val="22"/>
        </w:rPr>
        <w:t xml:space="preserve"> </w:t>
      </w:r>
    </w:p>
    <w:p w:rsidR="007C20C4" w:rsidRPr="007C20C4" w:rsidRDefault="007C20C4">
      <w:pPr>
        <w:spacing w:after="0" w:line="259" w:lineRule="auto"/>
        <w:ind w:left="893"/>
        <w:jc w:val="left"/>
        <w:rPr>
          <w:sz w:val="28"/>
        </w:rPr>
      </w:pPr>
      <w:r w:rsidRPr="007C20C4">
        <w:t>Tale of black souls</w:t>
      </w:r>
      <w:r w:rsidRPr="007C20C4">
        <w:rPr>
          <w:sz w:val="28"/>
        </w:rPr>
        <w:t xml:space="preserve"> </w:t>
      </w:r>
    </w:p>
    <w:p w:rsidR="00A20C41" w:rsidRDefault="00C07469">
      <w:pPr>
        <w:spacing w:after="0" w:line="259" w:lineRule="auto"/>
        <w:ind w:left="893"/>
        <w:jc w:val="left"/>
      </w:pPr>
      <w:proofErr w:type="spellStart"/>
      <w:r>
        <w:rPr>
          <w:b/>
          <w:sz w:val="28"/>
        </w:rPr>
        <w:t>Anotácia</w:t>
      </w:r>
      <w:proofErr w:type="spellEnd"/>
      <w:r>
        <w:rPr>
          <w:sz w:val="28"/>
        </w:rPr>
        <w:t xml:space="preserve">:  </w:t>
      </w:r>
      <w:r>
        <w:rPr>
          <w:color w:val="010302"/>
          <w:sz w:val="22"/>
        </w:rPr>
        <w:t xml:space="preserve"> </w:t>
      </w:r>
    </w:p>
    <w:p w:rsidR="00A20C41" w:rsidRDefault="007C20C4" w:rsidP="007C20C4">
      <w:pPr>
        <w:spacing w:after="134" w:line="259" w:lineRule="auto"/>
        <w:ind w:left="851" w:right="0" w:firstLine="0"/>
        <w:jc w:val="left"/>
      </w:pPr>
      <w:proofErr w:type="spellStart"/>
      <w:r w:rsidRPr="007C20C4">
        <w:t>Zbierka</w:t>
      </w:r>
      <w:proofErr w:type="spellEnd"/>
      <w:r w:rsidRPr="007C20C4">
        <w:t xml:space="preserve"> </w:t>
      </w:r>
      <w:proofErr w:type="spellStart"/>
      <w:r w:rsidRPr="007C20C4">
        <w:t>príbehov</w:t>
      </w:r>
      <w:proofErr w:type="spellEnd"/>
      <w:r w:rsidRPr="007C20C4">
        <w:t xml:space="preserve">, </w:t>
      </w:r>
      <w:proofErr w:type="spellStart"/>
      <w:r w:rsidRPr="007C20C4">
        <w:t>ktoré</w:t>
      </w:r>
      <w:proofErr w:type="spellEnd"/>
      <w:r w:rsidRPr="007C20C4">
        <w:t xml:space="preserve"> </w:t>
      </w:r>
      <w:proofErr w:type="spellStart"/>
      <w:r w:rsidRPr="007C20C4">
        <w:t>sa</w:t>
      </w:r>
      <w:proofErr w:type="spellEnd"/>
      <w:r w:rsidRPr="007C20C4">
        <w:t xml:space="preserve"> </w:t>
      </w:r>
      <w:proofErr w:type="spellStart"/>
      <w:r w:rsidRPr="007C20C4">
        <w:t>nachádzajú</w:t>
      </w:r>
      <w:proofErr w:type="spellEnd"/>
      <w:r w:rsidRPr="007C20C4">
        <w:t xml:space="preserve"> </w:t>
      </w:r>
      <w:proofErr w:type="spellStart"/>
      <w:r w:rsidRPr="007C20C4">
        <w:t>vo</w:t>
      </w:r>
      <w:proofErr w:type="spellEnd"/>
      <w:r w:rsidRPr="007C20C4">
        <w:t xml:space="preserve"> </w:t>
      </w:r>
      <w:proofErr w:type="spellStart"/>
      <w:r w:rsidRPr="007C20C4">
        <w:t>svete</w:t>
      </w:r>
      <w:proofErr w:type="spellEnd"/>
      <w:r w:rsidRPr="007C20C4">
        <w:t xml:space="preserve"> Black Souls, </w:t>
      </w:r>
      <w:proofErr w:type="spellStart"/>
      <w:r w:rsidRPr="007C20C4">
        <w:t>ich</w:t>
      </w:r>
      <w:proofErr w:type="spellEnd"/>
      <w:r w:rsidRPr="007C20C4">
        <w:t xml:space="preserve"> </w:t>
      </w:r>
      <w:proofErr w:type="spellStart"/>
      <w:r w:rsidRPr="007C20C4">
        <w:t>odlišnosti</w:t>
      </w:r>
      <w:proofErr w:type="spellEnd"/>
      <w:r w:rsidRPr="007C20C4">
        <w:t xml:space="preserve"> </w:t>
      </w:r>
      <w:proofErr w:type="spellStart"/>
      <w:r w:rsidRPr="007C20C4">
        <w:t>od</w:t>
      </w:r>
      <w:proofErr w:type="spellEnd"/>
      <w:r w:rsidRPr="007C20C4">
        <w:t xml:space="preserve"> </w:t>
      </w:r>
      <w:proofErr w:type="spellStart"/>
      <w:r w:rsidRPr="007C20C4">
        <w:t>originálu</w:t>
      </w:r>
      <w:proofErr w:type="spellEnd"/>
      <w:r w:rsidRPr="007C20C4">
        <w:t xml:space="preserve"> a </w:t>
      </w:r>
      <w:proofErr w:type="spellStart"/>
      <w:r w:rsidRPr="007C20C4">
        <w:t>ich</w:t>
      </w:r>
      <w:proofErr w:type="spellEnd"/>
      <w:r w:rsidRPr="007C20C4">
        <w:t xml:space="preserve"> </w:t>
      </w:r>
      <w:proofErr w:type="spellStart"/>
      <w:r w:rsidRPr="007C20C4">
        <w:t>vplyv</w:t>
      </w:r>
      <w:proofErr w:type="spellEnd"/>
      <w:r w:rsidRPr="007C20C4">
        <w:t xml:space="preserve"> </w:t>
      </w:r>
      <w:proofErr w:type="spellStart"/>
      <w:r w:rsidRPr="007C20C4">
        <w:t>na</w:t>
      </w:r>
      <w:proofErr w:type="spellEnd"/>
      <w:r w:rsidRPr="007C20C4">
        <w:t xml:space="preserve"> </w:t>
      </w:r>
      <w:proofErr w:type="spellStart"/>
      <w:r w:rsidRPr="007C20C4">
        <w:t>príbeh</w:t>
      </w:r>
      <w:proofErr w:type="spellEnd"/>
      <w:r w:rsidRPr="007C20C4">
        <w:t xml:space="preserve"> a </w:t>
      </w:r>
      <w:proofErr w:type="spellStart"/>
      <w:r w:rsidRPr="007C20C4">
        <w:t>svet</w:t>
      </w:r>
      <w:proofErr w:type="spellEnd"/>
      <w:r w:rsidRPr="007C20C4">
        <w:t xml:space="preserve"> Black Souls</w:t>
      </w:r>
      <w:r w:rsidR="00C07469">
        <w:t xml:space="preserve"> </w:t>
      </w:r>
    </w:p>
    <w:p w:rsidR="00A20C41" w:rsidRDefault="00C07469">
      <w:pPr>
        <w:spacing w:after="0" w:line="259" w:lineRule="auto"/>
        <w:ind w:left="893"/>
        <w:jc w:val="left"/>
      </w:pPr>
      <w:proofErr w:type="spellStart"/>
      <w:r>
        <w:rPr>
          <w:b/>
          <w:sz w:val="28"/>
        </w:rPr>
        <w:t>Téma</w:t>
      </w:r>
      <w:proofErr w:type="spellEnd"/>
      <w:r>
        <w:rPr>
          <w:b/>
          <w:sz w:val="28"/>
        </w:rPr>
        <w:t>:</w:t>
      </w:r>
      <w:r>
        <w:rPr>
          <w:sz w:val="28"/>
        </w:rPr>
        <w:t xml:space="preserve">  </w:t>
      </w:r>
      <w:r>
        <w:rPr>
          <w:color w:val="010302"/>
          <w:sz w:val="22"/>
        </w:rPr>
        <w:t xml:space="preserve"> </w:t>
      </w:r>
    </w:p>
    <w:p w:rsidR="00A20C41" w:rsidRDefault="007C20C4" w:rsidP="007C20C4">
      <w:pPr>
        <w:pStyle w:val="text"/>
      </w:pPr>
      <w:proofErr w:type="spellStart"/>
      <w:r w:rsidRPr="007C20C4">
        <w:t>Táto</w:t>
      </w:r>
      <w:proofErr w:type="spellEnd"/>
      <w:r w:rsidRPr="007C20C4">
        <w:t xml:space="preserve"> </w:t>
      </w:r>
      <w:proofErr w:type="spellStart"/>
      <w:r w:rsidRPr="007C20C4">
        <w:t>stránka</w:t>
      </w:r>
      <w:proofErr w:type="spellEnd"/>
      <w:r w:rsidRPr="007C20C4">
        <w:t xml:space="preserve"> bola </w:t>
      </w:r>
      <w:proofErr w:type="spellStart"/>
      <w:r w:rsidRPr="007C20C4">
        <w:t>vytvorená</w:t>
      </w:r>
      <w:proofErr w:type="spellEnd"/>
      <w:r w:rsidRPr="007C20C4">
        <w:t xml:space="preserve"> s </w:t>
      </w:r>
      <w:proofErr w:type="spellStart"/>
      <w:r w:rsidRPr="007C20C4">
        <w:t>cieľom</w:t>
      </w:r>
      <w:proofErr w:type="spellEnd"/>
      <w:r w:rsidRPr="007C20C4">
        <w:t xml:space="preserve"> </w:t>
      </w:r>
      <w:proofErr w:type="spellStart"/>
      <w:r w:rsidRPr="007C20C4">
        <w:t>rozšíriť</w:t>
      </w:r>
      <w:proofErr w:type="spellEnd"/>
      <w:r w:rsidRPr="007C20C4">
        <w:t xml:space="preserve"> </w:t>
      </w:r>
      <w:proofErr w:type="spellStart"/>
      <w:r w:rsidRPr="007C20C4">
        <w:t>znalosti</w:t>
      </w:r>
      <w:proofErr w:type="spellEnd"/>
      <w:r w:rsidRPr="007C20C4">
        <w:t xml:space="preserve"> o </w:t>
      </w:r>
      <w:proofErr w:type="spellStart"/>
      <w:r w:rsidRPr="007C20C4">
        <w:t>svete</w:t>
      </w:r>
      <w:proofErr w:type="spellEnd"/>
      <w:r w:rsidRPr="007C20C4">
        <w:t xml:space="preserve">, </w:t>
      </w:r>
      <w:proofErr w:type="spellStart"/>
      <w:r w:rsidRPr="007C20C4">
        <w:t>postavách</w:t>
      </w:r>
      <w:proofErr w:type="spellEnd"/>
      <w:r w:rsidRPr="007C20C4">
        <w:t xml:space="preserve"> a </w:t>
      </w:r>
      <w:proofErr w:type="spellStart"/>
      <w:r w:rsidRPr="007C20C4">
        <w:t>príbehoch</w:t>
      </w:r>
      <w:proofErr w:type="spellEnd"/>
      <w:r w:rsidRPr="007C20C4">
        <w:t xml:space="preserve"> z </w:t>
      </w:r>
      <w:proofErr w:type="spellStart"/>
      <w:r w:rsidRPr="007C20C4">
        <w:t>univerza</w:t>
      </w:r>
      <w:proofErr w:type="spellEnd"/>
      <w:r w:rsidRPr="007C20C4">
        <w:t xml:space="preserve"> Black Souls.</w:t>
      </w:r>
      <w:r w:rsidR="00C07469">
        <w:t xml:space="preserve"> </w:t>
      </w:r>
    </w:p>
    <w:p w:rsidR="00A20C41" w:rsidRDefault="00C07469">
      <w:pPr>
        <w:spacing w:after="0" w:line="259" w:lineRule="auto"/>
        <w:ind w:left="893"/>
        <w:jc w:val="left"/>
      </w:pPr>
      <w:proofErr w:type="spellStart"/>
      <w:r>
        <w:rPr>
          <w:b/>
          <w:sz w:val="28"/>
        </w:rPr>
        <w:t>Účel</w:t>
      </w:r>
      <w:proofErr w:type="spellEnd"/>
      <w:r>
        <w:rPr>
          <w:sz w:val="28"/>
        </w:rPr>
        <w:t xml:space="preserve">:  </w:t>
      </w:r>
      <w:r>
        <w:rPr>
          <w:color w:val="010302"/>
          <w:sz w:val="22"/>
        </w:rPr>
        <w:t xml:space="preserve"> </w:t>
      </w:r>
    </w:p>
    <w:p w:rsidR="00A20C41" w:rsidRDefault="007C20C4" w:rsidP="007C20C4">
      <w:pPr>
        <w:pStyle w:val="text"/>
      </w:pPr>
      <w:proofErr w:type="spellStart"/>
      <w:r w:rsidRPr="007C20C4">
        <w:t>Spoznať</w:t>
      </w:r>
      <w:proofErr w:type="spellEnd"/>
      <w:r w:rsidRPr="007C20C4">
        <w:t xml:space="preserve"> </w:t>
      </w:r>
      <w:proofErr w:type="spellStart"/>
      <w:r w:rsidRPr="007C20C4">
        <w:t>postavy</w:t>
      </w:r>
      <w:proofErr w:type="spellEnd"/>
      <w:r w:rsidRPr="007C20C4">
        <w:t xml:space="preserve">, </w:t>
      </w:r>
      <w:proofErr w:type="spellStart"/>
      <w:r w:rsidRPr="007C20C4">
        <w:t>ich</w:t>
      </w:r>
      <w:proofErr w:type="spellEnd"/>
      <w:r w:rsidRPr="007C20C4">
        <w:t xml:space="preserve"> </w:t>
      </w:r>
      <w:proofErr w:type="spellStart"/>
      <w:r w:rsidRPr="007C20C4">
        <w:t>históriu</w:t>
      </w:r>
      <w:proofErr w:type="spellEnd"/>
      <w:r w:rsidRPr="007C20C4">
        <w:t xml:space="preserve"> a </w:t>
      </w:r>
      <w:proofErr w:type="spellStart"/>
      <w:r w:rsidRPr="007C20C4">
        <w:t>možné</w:t>
      </w:r>
      <w:proofErr w:type="spellEnd"/>
      <w:r w:rsidRPr="007C20C4">
        <w:t xml:space="preserve"> </w:t>
      </w:r>
      <w:proofErr w:type="spellStart"/>
      <w:r w:rsidRPr="007C20C4">
        <w:t>predlohy</w:t>
      </w:r>
      <w:proofErr w:type="spellEnd"/>
      <w:r w:rsidRPr="007C20C4">
        <w:t xml:space="preserve"> z </w:t>
      </w:r>
      <w:proofErr w:type="spellStart"/>
      <w:r w:rsidRPr="007C20C4">
        <w:t>iných</w:t>
      </w:r>
      <w:proofErr w:type="spellEnd"/>
      <w:r w:rsidRPr="007C20C4">
        <w:t xml:space="preserve"> diel. </w:t>
      </w:r>
      <w:r w:rsidR="00C07469">
        <w:t xml:space="preserve"> </w:t>
      </w:r>
    </w:p>
    <w:p w:rsidR="007C20C4" w:rsidRDefault="007C20C4" w:rsidP="007C20C4">
      <w:pPr>
        <w:pStyle w:val="text"/>
      </w:pPr>
    </w:p>
    <w:p w:rsidR="00A20C41" w:rsidRDefault="00C07469">
      <w:pPr>
        <w:spacing w:after="0" w:line="259" w:lineRule="auto"/>
        <w:ind w:left="893"/>
        <w:jc w:val="left"/>
      </w:pPr>
      <w:proofErr w:type="spellStart"/>
      <w:r>
        <w:rPr>
          <w:b/>
          <w:sz w:val="28"/>
        </w:rPr>
        <w:t>Obsahová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časť</w:t>
      </w:r>
      <w:proofErr w:type="spellEnd"/>
      <w:r>
        <w:rPr>
          <w:b/>
          <w:sz w:val="28"/>
        </w:rPr>
        <w:t xml:space="preserve">:   </w:t>
      </w:r>
      <w:r>
        <w:rPr>
          <w:color w:val="010302"/>
          <w:sz w:val="22"/>
        </w:rPr>
        <w:t xml:space="preserve"> </w:t>
      </w:r>
    </w:p>
    <w:p w:rsidR="00A20C41" w:rsidRDefault="007C20C4" w:rsidP="007C20C4">
      <w:pPr>
        <w:pStyle w:val="text"/>
      </w:pPr>
      <w:proofErr w:type="spellStart"/>
      <w:r w:rsidRPr="007C20C4">
        <w:t>Úvodná</w:t>
      </w:r>
      <w:proofErr w:type="spellEnd"/>
      <w:r w:rsidRPr="007C20C4">
        <w:t xml:space="preserve"> </w:t>
      </w:r>
      <w:proofErr w:type="spellStart"/>
      <w:r w:rsidRPr="007C20C4">
        <w:t>stránka</w:t>
      </w:r>
      <w:proofErr w:type="spellEnd"/>
      <w:r w:rsidRPr="007C20C4">
        <w:t xml:space="preserve"> </w:t>
      </w:r>
      <w:proofErr w:type="spellStart"/>
      <w:r w:rsidRPr="007C20C4">
        <w:t>obsahuje</w:t>
      </w:r>
      <w:proofErr w:type="spellEnd"/>
      <w:r w:rsidRPr="007C20C4">
        <w:t xml:space="preserve"> </w:t>
      </w:r>
      <w:proofErr w:type="spellStart"/>
      <w:r w:rsidRPr="007C20C4">
        <w:t>úvod</w:t>
      </w:r>
      <w:proofErr w:type="spellEnd"/>
      <w:r w:rsidRPr="007C20C4">
        <w:t xml:space="preserve"> so </w:t>
      </w:r>
      <w:proofErr w:type="spellStart"/>
      <w:r w:rsidRPr="007C20C4">
        <w:t>stručným</w:t>
      </w:r>
      <w:proofErr w:type="spellEnd"/>
      <w:r w:rsidRPr="007C20C4">
        <w:t xml:space="preserve"> </w:t>
      </w:r>
      <w:proofErr w:type="spellStart"/>
      <w:r w:rsidRPr="007C20C4">
        <w:t>opisom</w:t>
      </w:r>
      <w:proofErr w:type="spellEnd"/>
      <w:r w:rsidRPr="007C20C4">
        <w:t xml:space="preserve"> </w:t>
      </w:r>
      <w:proofErr w:type="spellStart"/>
      <w:r w:rsidRPr="007C20C4">
        <w:t>témy</w:t>
      </w:r>
      <w:proofErr w:type="spellEnd"/>
      <w:r w:rsidRPr="007C20C4">
        <w:t xml:space="preserve"> </w:t>
      </w:r>
      <w:proofErr w:type="spellStart"/>
      <w:r w:rsidRPr="007C20C4">
        <w:t>stránky</w:t>
      </w:r>
      <w:proofErr w:type="spellEnd"/>
      <w:r w:rsidRPr="007C20C4">
        <w:t xml:space="preserve"> a </w:t>
      </w:r>
      <w:proofErr w:type="spellStart"/>
      <w:r w:rsidRPr="007C20C4">
        <w:t>ob</w:t>
      </w:r>
      <w:r w:rsidR="003F3AB0">
        <w:t>rázok</w:t>
      </w:r>
      <w:proofErr w:type="spellEnd"/>
      <w:r w:rsidR="003F3AB0">
        <w:t xml:space="preserve">, </w:t>
      </w:r>
      <w:proofErr w:type="spellStart"/>
      <w:r w:rsidR="003F3AB0">
        <w:t>ktorý</w:t>
      </w:r>
      <w:proofErr w:type="spellEnd"/>
      <w:r w:rsidR="003F3AB0">
        <w:t xml:space="preserve"> </w:t>
      </w:r>
      <w:proofErr w:type="spellStart"/>
      <w:r w:rsidR="003F3AB0">
        <w:t>vedie</w:t>
      </w:r>
      <w:proofErr w:type="spellEnd"/>
      <w:r w:rsidR="003F3AB0">
        <w:t xml:space="preserve"> </w:t>
      </w:r>
      <w:proofErr w:type="spellStart"/>
      <w:r w:rsidR="003F3AB0">
        <w:t>na</w:t>
      </w:r>
      <w:proofErr w:type="spellEnd"/>
      <w:r w:rsidR="003F3AB0">
        <w:t xml:space="preserve"> </w:t>
      </w:r>
      <w:proofErr w:type="spellStart"/>
      <w:r w:rsidR="003F3AB0">
        <w:t>stránku</w:t>
      </w:r>
      <w:proofErr w:type="spellEnd"/>
      <w:r w:rsidR="003F3AB0">
        <w:t xml:space="preserve"> "</w:t>
      </w:r>
      <w:r w:rsidR="003F3AB0">
        <w:rPr>
          <w:lang w:val="sk-SK"/>
        </w:rPr>
        <w:t>C</w:t>
      </w:r>
      <w:proofErr w:type="spellStart"/>
      <w:r w:rsidRPr="007C20C4">
        <w:t>atalóg</w:t>
      </w:r>
      <w:proofErr w:type="spellEnd"/>
      <w:r w:rsidRPr="007C20C4">
        <w:t xml:space="preserve">". S </w:t>
      </w:r>
      <w:proofErr w:type="spellStart"/>
      <w:r w:rsidRPr="007C20C4">
        <w:t>navigačným</w:t>
      </w:r>
      <w:proofErr w:type="spellEnd"/>
      <w:r w:rsidRPr="007C20C4">
        <w:t xml:space="preserve"> </w:t>
      </w:r>
      <w:proofErr w:type="spellStart"/>
      <w:r w:rsidRPr="007C20C4">
        <w:t>obrázkom</w:t>
      </w:r>
      <w:proofErr w:type="spellEnd"/>
      <w:r w:rsidRPr="007C20C4">
        <w:t xml:space="preserve">, </w:t>
      </w:r>
      <w:proofErr w:type="spellStart"/>
      <w:r w:rsidRPr="007C20C4">
        <w:t>ktorý</w:t>
      </w:r>
      <w:proofErr w:type="spellEnd"/>
      <w:r w:rsidRPr="007C20C4">
        <w:t xml:space="preserve"> </w:t>
      </w:r>
      <w:proofErr w:type="spellStart"/>
      <w:r w:rsidRPr="007C20C4">
        <w:t>vedie</w:t>
      </w:r>
      <w:proofErr w:type="spellEnd"/>
      <w:r w:rsidRPr="007C20C4">
        <w:t xml:space="preserve"> </w:t>
      </w:r>
      <w:proofErr w:type="spellStart"/>
      <w:r w:rsidRPr="007C20C4">
        <w:t>na</w:t>
      </w:r>
      <w:proofErr w:type="spellEnd"/>
      <w:r w:rsidRPr="007C20C4">
        <w:t xml:space="preserve"> </w:t>
      </w:r>
      <w:proofErr w:type="spellStart"/>
      <w:r w:rsidRPr="007C20C4">
        <w:t>podstránky</w:t>
      </w:r>
      <w:proofErr w:type="spellEnd"/>
      <w:r w:rsidRPr="007C20C4">
        <w:t xml:space="preserve"> "Jeanne", "Leaf", "Red Riding Hood" a "Alice".</w:t>
      </w:r>
      <w:r w:rsidR="00C07469">
        <w:t xml:space="preserve"> </w:t>
      </w:r>
    </w:p>
    <w:p w:rsidR="007C20C4" w:rsidRDefault="007C20C4" w:rsidP="007C20C4">
      <w:pPr>
        <w:pStyle w:val="text"/>
      </w:pPr>
    </w:p>
    <w:p w:rsidR="00A20C41" w:rsidRDefault="00C07469">
      <w:pPr>
        <w:spacing w:after="0" w:line="259" w:lineRule="auto"/>
        <w:ind w:left="893"/>
        <w:jc w:val="left"/>
      </w:pPr>
      <w:proofErr w:type="spellStart"/>
      <w:r>
        <w:rPr>
          <w:b/>
          <w:sz w:val="28"/>
        </w:rPr>
        <w:t>Grafická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časť</w:t>
      </w:r>
      <w:proofErr w:type="spellEnd"/>
      <w:r>
        <w:rPr>
          <w:b/>
          <w:sz w:val="28"/>
        </w:rPr>
        <w:t xml:space="preserve">:  </w:t>
      </w:r>
      <w:r>
        <w:rPr>
          <w:color w:val="010302"/>
          <w:sz w:val="22"/>
        </w:rPr>
        <w:t xml:space="preserve"> </w:t>
      </w:r>
    </w:p>
    <w:p w:rsidR="00A20C41" w:rsidRDefault="003F3AB0" w:rsidP="003F3AB0">
      <w:pPr>
        <w:pStyle w:val="text"/>
      </w:pPr>
      <w:r w:rsidRPr="003F3AB0">
        <w:t xml:space="preserve">Na </w:t>
      </w:r>
      <w:proofErr w:type="spellStart"/>
      <w:r w:rsidRPr="003F3AB0">
        <w:t>stránke</w:t>
      </w:r>
      <w:proofErr w:type="spellEnd"/>
      <w:r w:rsidRPr="003F3AB0">
        <w:t xml:space="preserve"> </w:t>
      </w:r>
      <w:proofErr w:type="spellStart"/>
      <w:r w:rsidRPr="003F3AB0">
        <w:t>sa</w:t>
      </w:r>
      <w:proofErr w:type="spellEnd"/>
      <w:r w:rsidRPr="003F3AB0">
        <w:t xml:space="preserve"> </w:t>
      </w:r>
      <w:proofErr w:type="spellStart"/>
      <w:r w:rsidRPr="003F3AB0">
        <w:t>používa</w:t>
      </w:r>
      <w:proofErr w:type="spellEnd"/>
      <w:r w:rsidRPr="003F3AB0">
        <w:t xml:space="preserve"> </w:t>
      </w:r>
      <w:proofErr w:type="spellStart"/>
      <w:r w:rsidRPr="003F3AB0">
        <w:t>písmo</w:t>
      </w:r>
      <w:proofErr w:type="spellEnd"/>
      <w:r w:rsidRPr="003F3AB0">
        <w:t xml:space="preserve"> Comic Sans MS. </w:t>
      </w:r>
      <w:proofErr w:type="spellStart"/>
      <w:r w:rsidRPr="003F3AB0">
        <w:t>Farba</w:t>
      </w:r>
      <w:proofErr w:type="spellEnd"/>
      <w:r w:rsidRPr="003F3AB0">
        <w:t xml:space="preserve"> </w:t>
      </w:r>
      <w:proofErr w:type="spellStart"/>
      <w:r w:rsidRPr="003F3AB0">
        <w:t>písma</w:t>
      </w:r>
      <w:proofErr w:type="spellEnd"/>
      <w:r w:rsidRPr="003F3AB0">
        <w:t xml:space="preserve"> je </w:t>
      </w:r>
      <w:proofErr w:type="spellStart"/>
      <w:r w:rsidRPr="003F3AB0">
        <w:t>biela</w:t>
      </w:r>
      <w:proofErr w:type="spellEnd"/>
      <w:r w:rsidRPr="003F3AB0">
        <w:t xml:space="preserve">. </w:t>
      </w:r>
      <w:proofErr w:type="spellStart"/>
      <w:r w:rsidRPr="003F3AB0">
        <w:t>Farba</w:t>
      </w:r>
      <w:proofErr w:type="spellEnd"/>
      <w:r w:rsidRPr="003F3AB0">
        <w:t xml:space="preserve"> </w:t>
      </w:r>
      <w:proofErr w:type="spellStart"/>
      <w:r w:rsidRPr="003F3AB0">
        <w:t>hypertextových</w:t>
      </w:r>
      <w:proofErr w:type="spellEnd"/>
      <w:r w:rsidRPr="003F3AB0">
        <w:t xml:space="preserve"> </w:t>
      </w:r>
      <w:proofErr w:type="spellStart"/>
      <w:r w:rsidRPr="003F3AB0">
        <w:t>odkazov</w:t>
      </w:r>
      <w:proofErr w:type="spellEnd"/>
      <w:r w:rsidRPr="003F3AB0">
        <w:t xml:space="preserve"> je </w:t>
      </w:r>
      <w:proofErr w:type="spellStart"/>
      <w:r w:rsidRPr="003F3AB0">
        <w:t>biela</w:t>
      </w:r>
      <w:proofErr w:type="spellEnd"/>
      <w:r w:rsidRPr="003F3AB0">
        <w:t xml:space="preserve"> s </w:t>
      </w:r>
      <w:proofErr w:type="spellStart"/>
      <w:r w:rsidRPr="003F3AB0">
        <w:t>podčiarknutím</w:t>
      </w:r>
      <w:proofErr w:type="spellEnd"/>
      <w:r w:rsidRPr="003F3AB0">
        <w:t xml:space="preserve">.  </w:t>
      </w:r>
      <w:r w:rsidR="00C07469">
        <w:t xml:space="preserve"> </w:t>
      </w:r>
    </w:p>
    <w:p w:rsidR="003F3AB0" w:rsidRDefault="003F3AB0" w:rsidP="003F3AB0">
      <w:pPr>
        <w:pStyle w:val="text"/>
      </w:pPr>
    </w:p>
    <w:p w:rsidR="00A20C41" w:rsidRDefault="00C07469">
      <w:pPr>
        <w:spacing w:after="0" w:line="259" w:lineRule="auto"/>
        <w:ind w:left="893"/>
        <w:jc w:val="left"/>
        <w:rPr>
          <w:color w:val="010302"/>
          <w:sz w:val="22"/>
        </w:rPr>
      </w:pPr>
      <w:proofErr w:type="spellStart"/>
      <w:r>
        <w:rPr>
          <w:b/>
          <w:sz w:val="28"/>
        </w:rPr>
        <w:t>Prehľad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farieb</w:t>
      </w:r>
      <w:proofErr w:type="spellEnd"/>
      <w:r>
        <w:rPr>
          <w:b/>
          <w:sz w:val="28"/>
        </w:rPr>
        <w:t xml:space="preserve">:  </w:t>
      </w:r>
      <w:r>
        <w:rPr>
          <w:color w:val="010302"/>
          <w:sz w:val="22"/>
        </w:rPr>
        <w:t xml:space="preserve"> </w:t>
      </w:r>
    </w:p>
    <w:p w:rsidR="00C07469" w:rsidRDefault="00C07469">
      <w:pPr>
        <w:spacing w:after="0" w:line="259" w:lineRule="auto"/>
        <w:ind w:left="893"/>
        <w:jc w:val="left"/>
      </w:pPr>
      <w:r w:rsidRPr="00C07469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467995</wp:posOffset>
            </wp:positionH>
            <wp:positionV relativeFrom="paragraph">
              <wp:posOffset>132080</wp:posOffset>
            </wp:positionV>
            <wp:extent cx="431786" cy="1120140"/>
            <wp:effectExtent l="0" t="0" r="6985" b="3810"/>
            <wp:wrapSquare wrapText="bothSides"/>
            <wp:docPr id="2" name="Рисунок 2" descr="C:\Users\Pavel\Desktop\презентация\image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vel\Desktop\презентация\image (10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86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20C41" w:rsidRDefault="001917A9" w:rsidP="00C07469">
      <w:pPr>
        <w:ind w:right="657"/>
      </w:pPr>
      <w:r>
        <w:t>RGB: 251, 250, 249</w:t>
      </w:r>
      <w:r w:rsidR="00C07469">
        <w:t xml:space="preserve"> / #</w:t>
      </w:r>
      <w:r w:rsidRPr="001917A9">
        <w:t xml:space="preserve"> fbfaf9</w:t>
      </w:r>
    </w:p>
    <w:p w:rsidR="00A20C41" w:rsidRDefault="00C07469">
      <w:pPr>
        <w:spacing w:after="89" w:line="259" w:lineRule="auto"/>
        <w:ind w:left="0" w:right="9371" w:firstLine="0"/>
        <w:jc w:val="left"/>
      </w:pPr>
      <w:r>
        <w:t xml:space="preserve"> </w:t>
      </w:r>
    </w:p>
    <w:p w:rsidR="00A20C41" w:rsidRDefault="00D01C8F">
      <w:pPr>
        <w:ind w:left="1412" w:right="657"/>
      </w:pPr>
      <w:r>
        <w:t>RGB: 11, 11, 11</w:t>
      </w:r>
      <w:r w:rsidR="00C07469">
        <w:t xml:space="preserve"> / </w:t>
      </w:r>
      <w:r w:rsidR="00C07469">
        <w:t>#</w:t>
      </w:r>
      <w:r w:rsidR="001917A9" w:rsidRPr="001917A9">
        <w:t>0b0b0b</w:t>
      </w:r>
      <w:r w:rsidR="00C07469">
        <w:t xml:space="preserve">  </w:t>
      </w:r>
      <w:r w:rsidR="00C07469">
        <w:rPr>
          <w:color w:val="010302"/>
          <w:sz w:val="22"/>
        </w:rPr>
        <w:t xml:space="preserve"> </w:t>
      </w:r>
    </w:p>
    <w:p w:rsidR="00A20C41" w:rsidRDefault="00C07469">
      <w:pPr>
        <w:spacing w:after="89" w:line="259" w:lineRule="auto"/>
        <w:ind w:left="0" w:right="9371" w:firstLine="0"/>
        <w:jc w:val="left"/>
      </w:pPr>
      <w:r>
        <w:t xml:space="preserve"> </w:t>
      </w:r>
    </w:p>
    <w:p w:rsidR="00A20C41" w:rsidRDefault="00C07469">
      <w:pPr>
        <w:ind w:left="1412" w:right="657"/>
      </w:pPr>
      <w:r>
        <w:t>RGB: 185, 162, 136</w:t>
      </w:r>
      <w:r>
        <w:t xml:space="preserve"> / #</w:t>
      </w:r>
      <w:r>
        <w:rPr>
          <w:sz w:val="22"/>
        </w:rPr>
        <w:t xml:space="preserve"> </w:t>
      </w:r>
      <w:r w:rsidRPr="00C07469">
        <w:t>b9a288</w:t>
      </w:r>
    </w:p>
    <w:p w:rsidR="00A20C41" w:rsidRDefault="00C07469">
      <w:pPr>
        <w:spacing w:after="0" w:line="259" w:lineRule="auto"/>
        <w:ind w:left="0" w:right="9371" w:firstLine="0"/>
        <w:jc w:val="left"/>
      </w:pPr>
      <w:r>
        <w:t xml:space="preserve"> </w:t>
      </w:r>
    </w:p>
    <w:p w:rsidR="00A20C41" w:rsidRDefault="00C0746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20C41" w:rsidRDefault="00C0746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20C41" w:rsidRDefault="00C0746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20C41" w:rsidRDefault="00C0746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20C41" w:rsidRDefault="00C0746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20C41" w:rsidRDefault="00C07469">
      <w:pPr>
        <w:spacing w:after="84" w:line="259" w:lineRule="auto"/>
        <w:ind w:left="0" w:right="0" w:firstLine="0"/>
        <w:jc w:val="left"/>
      </w:pPr>
      <w:r>
        <w:t xml:space="preserve"> </w:t>
      </w:r>
    </w:p>
    <w:p w:rsidR="00A20C41" w:rsidRDefault="00C07469">
      <w:pPr>
        <w:spacing w:after="0" w:line="259" w:lineRule="auto"/>
        <w:ind w:left="0" w:right="873" w:firstLine="0"/>
        <w:jc w:val="right"/>
      </w:pPr>
      <w:r>
        <w:rPr>
          <w:sz w:val="22"/>
        </w:rPr>
        <w:t xml:space="preserve"> </w:t>
      </w:r>
    </w:p>
    <w:p w:rsidR="00C07469" w:rsidRDefault="00C07469">
      <w:pPr>
        <w:spacing w:after="0" w:line="259" w:lineRule="auto"/>
        <w:ind w:left="893"/>
        <w:jc w:val="left"/>
        <w:rPr>
          <w:b/>
          <w:sz w:val="28"/>
        </w:rPr>
      </w:pPr>
    </w:p>
    <w:p w:rsidR="00C07469" w:rsidRDefault="00C07469">
      <w:pPr>
        <w:spacing w:after="0" w:line="259" w:lineRule="auto"/>
        <w:ind w:left="893"/>
        <w:jc w:val="left"/>
        <w:rPr>
          <w:b/>
          <w:sz w:val="28"/>
        </w:rPr>
      </w:pPr>
    </w:p>
    <w:p w:rsidR="00C07469" w:rsidRDefault="00C07469">
      <w:pPr>
        <w:spacing w:after="0" w:line="259" w:lineRule="auto"/>
        <w:ind w:left="893"/>
        <w:jc w:val="left"/>
        <w:rPr>
          <w:b/>
          <w:sz w:val="28"/>
        </w:rPr>
      </w:pPr>
    </w:p>
    <w:p w:rsidR="00C07469" w:rsidRDefault="00C07469">
      <w:pPr>
        <w:spacing w:after="0" w:line="259" w:lineRule="auto"/>
        <w:ind w:left="893"/>
        <w:jc w:val="left"/>
        <w:rPr>
          <w:b/>
          <w:sz w:val="28"/>
        </w:rPr>
      </w:pPr>
    </w:p>
    <w:p w:rsidR="00C07469" w:rsidRDefault="00C07469">
      <w:pPr>
        <w:spacing w:after="0" w:line="259" w:lineRule="auto"/>
        <w:ind w:left="893"/>
        <w:jc w:val="left"/>
        <w:rPr>
          <w:b/>
          <w:sz w:val="28"/>
        </w:rPr>
      </w:pPr>
    </w:p>
    <w:p w:rsidR="00C07469" w:rsidRDefault="00C07469">
      <w:pPr>
        <w:spacing w:after="0" w:line="259" w:lineRule="auto"/>
        <w:ind w:left="893"/>
        <w:jc w:val="left"/>
        <w:rPr>
          <w:b/>
          <w:sz w:val="28"/>
        </w:rPr>
      </w:pPr>
    </w:p>
    <w:p w:rsidR="00C07469" w:rsidRDefault="00C07469">
      <w:pPr>
        <w:spacing w:after="0" w:line="259" w:lineRule="auto"/>
        <w:ind w:left="893"/>
        <w:jc w:val="left"/>
        <w:rPr>
          <w:b/>
          <w:sz w:val="28"/>
        </w:rPr>
      </w:pPr>
    </w:p>
    <w:p w:rsidR="00C07469" w:rsidRDefault="00C07469">
      <w:pPr>
        <w:spacing w:after="0" w:line="259" w:lineRule="auto"/>
        <w:ind w:left="893"/>
        <w:jc w:val="left"/>
        <w:rPr>
          <w:b/>
          <w:sz w:val="28"/>
        </w:rPr>
      </w:pPr>
    </w:p>
    <w:p w:rsidR="00A20C41" w:rsidRDefault="00C07469">
      <w:pPr>
        <w:spacing w:after="0" w:line="259" w:lineRule="auto"/>
        <w:ind w:left="893"/>
        <w:jc w:val="left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lastRenderedPageBreak/>
        <w:t xml:space="preserve">Diagram web </w:t>
      </w:r>
      <w:proofErr w:type="spellStart"/>
      <w:r>
        <w:rPr>
          <w:b/>
          <w:sz w:val="28"/>
        </w:rPr>
        <w:t>stránky</w:t>
      </w:r>
      <w:proofErr w:type="spellEnd"/>
      <w:r>
        <w:rPr>
          <w:b/>
          <w:sz w:val="28"/>
        </w:rPr>
        <w:t xml:space="preserve">: </w:t>
      </w:r>
    </w:p>
    <w:p w:rsidR="003F3AB0" w:rsidRDefault="003F3AB0">
      <w:pPr>
        <w:spacing w:after="0" w:line="259" w:lineRule="auto"/>
        <w:ind w:left="893"/>
        <w:jc w:val="left"/>
      </w:pPr>
    </w:p>
    <w:p w:rsidR="00A20C41" w:rsidRPr="003F3AB0" w:rsidRDefault="00C07469">
      <w:pPr>
        <w:spacing w:after="0" w:line="259" w:lineRule="auto"/>
        <w:ind w:left="187" w:right="0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6561400" cy="3649980"/>
            <wp:effectExtent l="0" t="0" r="0" b="7620"/>
            <wp:docPr id="348" name="Picture 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Picture 3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0504" cy="369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AB0">
        <w:rPr>
          <w:lang w:val="ru-RU"/>
        </w:rPr>
        <w:t xml:space="preserve"> </w:t>
      </w:r>
    </w:p>
    <w:p w:rsidR="00A20C41" w:rsidRPr="003F3AB0" w:rsidRDefault="00C07469">
      <w:pPr>
        <w:spacing w:after="72" w:line="259" w:lineRule="auto"/>
        <w:ind w:left="1258" w:right="0" w:firstLine="0"/>
        <w:jc w:val="left"/>
        <w:rPr>
          <w:lang w:val="ru-RU"/>
        </w:rPr>
      </w:pPr>
      <w:r w:rsidRPr="003F3AB0">
        <w:rPr>
          <w:lang w:val="ru-RU"/>
        </w:rPr>
        <w:t xml:space="preserve">  </w:t>
      </w:r>
      <w:r w:rsidRPr="003F3AB0">
        <w:rPr>
          <w:sz w:val="22"/>
          <w:lang w:val="ru-RU"/>
        </w:rPr>
        <w:t xml:space="preserve"> </w:t>
      </w:r>
    </w:p>
    <w:p w:rsidR="00A20C41" w:rsidRPr="003F3AB0" w:rsidRDefault="00C07469">
      <w:pPr>
        <w:spacing w:after="0" w:line="259" w:lineRule="auto"/>
        <w:ind w:left="1268"/>
        <w:jc w:val="left"/>
        <w:rPr>
          <w:lang w:val="ru-RU"/>
        </w:rPr>
      </w:pPr>
      <w:r w:rsidRPr="003F3AB0">
        <w:rPr>
          <w:b/>
          <w:sz w:val="28"/>
          <w:lang w:val="ru-RU"/>
        </w:rPr>
        <w:t>Č</w:t>
      </w:r>
      <w:r>
        <w:rPr>
          <w:b/>
          <w:sz w:val="28"/>
        </w:rPr>
        <w:t>o</w:t>
      </w:r>
      <w:r w:rsidRPr="003F3AB0">
        <w:rPr>
          <w:b/>
          <w:sz w:val="28"/>
          <w:lang w:val="ru-RU"/>
        </w:rPr>
        <w:t xml:space="preserve"> </w:t>
      </w:r>
      <w:proofErr w:type="spellStart"/>
      <w:r>
        <w:rPr>
          <w:b/>
          <w:sz w:val="28"/>
        </w:rPr>
        <w:t>kde</w:t>
      </w:r>
      <w:proofErr w:type="spellEnd"/>
      <w:r w:rsidRPr="003F3AB0">
        <w:rPr>
          <w:b/>
          <w:sz w:val="28"/>
          <w:lang w:val="ru-RU"/>
        </w:rPr>
        <w:t xml:space="preserve"> </w:t>
      </w:r>
      <w:r>
        <w:rPr>
          <w:b/>
          <w:sz w:val="28"/>
        </w:rPr>
        <w:t>n</w:t>
      </w:r>
      <w:r w:rsidRPr="003F3AB0">
        <w:rPr>
          <w:b/>
          <w:sz w:val="28"/>
          <w:lang w:val="ru-RU"/>
        </w:rPr>
        <w:t>á</w:t>
      </w:r>
      <w:proofErr w:type="spellStart"/>
      <w:r>
        <w:rPr>
          <w:b/>
          <w:sz w:val="28"/>
        </w:rPr>
        <w:t>js</w:t>
      </w:r>
      <w:proofErr w:type="spellEnd"/>
      <w:r w:rsidRPr="003F3AB0">
        <w:rPr>
          <w:b/>
          <w:sz w:val="28"/>
          <w:lang w:val="ru-RU"/>
        </w:rPr>
        <w:t xml:space="preserve">ť: </w:t>
      </w:r>
    </w:p>
    <w:p w:rsidR="00D01C8F" w:rsidRPr="00D01C8F" w:rsidRDefault="00D01C8F" w:rsidP="00D01C8F">
      <w:pPr>
        <w:pStyle w:val="text"/>
        <w:numPr>
          <w:ilvl w:val="0"/>
          <w:numId w:val="5"/>
        </w:numPr>
      </w:pPr>
      <w:proofErr w:type="spellStart"/>
      <w:r w:rsidRPr="00D01C8F">
        <w:t>Vymenujte</w:t>
      </w:r>
      <w:proofErr w:type="spellEnd"/>
      <w:r w:rsidRPr="00D01C8F">
        <w:t xml:space="preserve"> </w:t>
      </w:r>
      <w:proofErr w:type="spellStart"/>
      <w:r w:rsidRPr="00D01C8F">
        <w:t>aspoň</w:t>
      </w:r>
      <w:proofErr w:type="spellEnd"/>
      <w:r w:rsidRPr="00D01C8F">
        <w:t xml:space="preserve"> tri </w:t>
      </w:r>
      <w:proofErr w:type="spellStart"/>
      <w:r w:rsidRPr="00D01C8F">
        <w:t>úrovne</w:t>
      </w:r>
      <w:proofErr w:type="spellEnd"/>
      <w:r w:rsidRPr="00D01C8F">
        <w:t xml:space="preserve">: "Jeanne.html"; </w:t>
      </w:r>
    </w:p>
    <w:p w:rsidR="00D01C8F" w:rsidRPr="00D01C8F" w:rsidRDefault="00D01C8F" w:rsidP="00D01C8F">
      <w:pPr>
        <w:pStyle w:val="text"/>
        <w:numPr>
          <w:ilvl w:val="0"/>
          <w:numId w:val="5"/>
        </w:numPr>
      </w:pPr>
      <w:proofErr w:type="spellStart"/>
      <w:r w:rsidRPr="00D01C8F">
        <w:t>Rôzne</w:t>
      </w:r>
      <w:proofErr w:type="spellEnd"/>
      <w:r w:rsidRPr="00D01C8F">
        <w:t xml:space="preserve"> </w:t>
      </w:r>
      <w:proofErr w:type="spellStart"/>
      <w:r w:rsidRPr="00D01C8F">
        <w:t>formátovanie</w:t>
      </w:r>
      <w:proofErr w:type="spellEnd"/>
      <w:r w:rsidRPr="00D01C8F">
        <w:t xml:space="preserve"> </w:t>
      </w:r>
      <w:proofErr w:type="spellStart"/>
      <w:r w:rsidRPr="00D01C8F">
        <w:t>textu</w:t>
      </w:r>
      <w:proofErr w:type="spellEnd"/>
      <w:r w:rsidRPr="00D01C8F">
        <w:t xml:space="preserve">: </w:t>
      </w:r>
      <w:proofErr w:type="spellStart"/>
      <w:r w:rsidRPr="00D01C8F">
        <w:t>kotva</w:t>
      </w:r>
      <w:proofErr w:type="spellEnd"/>
      <w:r w:rsidRPr="00D01C8F">
        <w:t xml:space="preserve"> "Jeanne.html", "Leaf.html", "Red_Riding_Hood.html" a "Alice.html" (</w:t>
      </w:r>
      <w:proofErr w:type="spellStart"/>
      <w:r w:rsidRPr="00D01C8F">
        <w:t>všetky</w:t>
      </w:r>
      <w:proofErr w:type="spellEnd"/>
      <w:r w:rsidRPr="00D01C8F">
        <w:t xml:space="preserve"> </w:t>
      </w:r>
      <w:proofErr w:type="spellStart"/>
      <w:r w:rsidRPr="00D01C8F">
        <w:t>štyri</w:t>
      </w:r>
      <w:proofErr w:type="spellEnd"/>
      <w:r w:rsidRPr="00D01C8F">
        <w:t xml:space="preserve"> </w:t>
      </w:r>
      <w:proofErr w:type="spellStart"/>
      <w:r w:rsidRPr="00D01C8F">
        <w:t>stránky</w:t>
      </w:r>
      <w:proofErr w:type="spellEnd"/>
      <w:r w:rsidRPr="00D01C8F">
        <w:t xml:space="preserve">), </w:t>
      </w:r>
      <w:proofErr w:type="spellStart"/>
      <w:r w:rsidRPr="00D01C8F">
        <w:t>odkazy</w:t>
      </w:r>
      <w:proofErr w:type="spellEnd"/>
      <w:r w:rsidRPr="00D01C8F">
        <w:t xml:space="preserve"> (</w:t>
      </w:r>
      <w:proofErr w:type="spellStart"/>
      <w:r w:rsidRPr="00D01C8F">
        <w:t>všetky</w:t>
      </w:r>
      <w:proofErr w:type="spellEnd"/>
      <w:r w:rsidRPr="00D01C8F">
        <w:t xml:space="preserve"> </w:t>
      </w:r>
      <w:proofErr w:type="spellStart"/>
      <w:r w:rsidRPr="00D01C8F">
        <w:t>stránky</w:t>
      </w:r>
      <w:proofErr w:type="spellEnd"/>
      <w:r w:rsidRPr="00D01C8F">
        <w:t xml:space="preserve">), </w:t>
      </w:r>
      <w:proofErr w:type="spellStart"/>
      <w:r w:rsidRPr="00D01C8F">
        <w:t>špeciálne</w:t>
      </w:r>
      <w:proofErr w:type="spellEnd"/>
      <w:r w:rsidRPr="00D01C8F">
        <w:t xml:space="preserve"> </w:t>
      </w:r>
      <w:proofErr w:type="spellStart"/>
      <w:r w:rsidRPr="00D01C8F">
        <w:t>znaky</w:t>
      </w:r>
      <w:proofErr w:type="spellEnd"/>
      <w:r w:rsidRPr="00D01C8F">
        <w:t xml:space="preserve"> (Kontakts.html), favicon (</w:t>
      </w:r>
      <w:proofErr w:type="spellStart"/>
      <w:r w:rsidRPr="00D01C8F">
        <w:t>všetky</w:t>
      </w:r>
      <w:proofErr w:type="spellEnd"/>
      <w:r w:rsidRPr="00D01C8F">
        <w:t xml:space="preserve"> </w:t>
      </w:r>
      <w:proofErr w:type="spellStart"/>
      <w:r w:rsidRPr="00D01C8F">
        <w:t>stránky</w:t>
      </w:r>
      <w:proofErr w:type="spellEnd"/>
      <w:r w:rsidRPr="00D01C8F">
        <w:t xml:space="preserve">); </w:t>
      </w:r>
    </w:p>
    <w:p w:rsidR="00D01C8F" w:rsidRPr="00D01C8F" w:rsidRDefault="00D01C8F" w:rsidP="00D01C8F">
      <w:pPr>
        <w:pStyle w:val="text"/>
        <w:numPr>
          <w:ilvl w:val="0"/>
          <w:numId w:val="5"/>
        </w:numPr>
      </w:pPr>
      <w:proofErr w:type="spellStart"/>
      <w:r w:rsidRPr="00D01C8F">
        <w:t>Zoznam</w:t>
      </w:r>
      <w:proofErr w:type="spellEnd"/>
      <w:r w:rsidRPr="00D01C8F">
        <w:t xml:space="preserve"> </w:t>
      </w:r>
      <w:proofErr w:type="spellStart"/>
      <w:r w:rsidRPr="00D01C8F">
        <w:t>definícií</w:t>
      </w:r>
      <w:proofErr w:type="spellEnd"/>
      <w:r w:rsidRPr="00D01C8F">
        <w:t xml:space="preserve"> s </w:t>
      </w:r>
      <w:proofErr w:type="spellStart"/>
      <w:r w:rsidRPr="00D01C8F">
        <w:t>obrázkami</w:t>
      </w:r>
      <w:proofErr w:type="spellEnd"/>
      <w:r w:rsidRPr="00D01C8F">
        <w:t xml:space="preserve">: index.html;  </w:t>
      </w:r>
    </w:p>
    <w:p w:rsidR="00D01C8F" w:rsidRPr="00D01C8F" w:rsidRDefault="00D01C8F" w:rsidP="00D01C8F">
      <w:pPr>
        <w:pStyle w:val="text"/>
        <w:numPr>
          <w:ilvl w:val="0"/>
          <w:numId w:val="5"/>
        </w:numPr>
      </w:pPr>
      <w:r w:rsidRPr="00D01C8F">
        <w:t xml:space="preserve">Logo </w:t>
      </w:r>
      <w:proofErr w:type="spellStart"/>
      <w:r w:rsidRPr="00D01C8F">
        <w:t>stránky</w:t>
      </w:r>
      <w:proofErr w:type="spellEnd"/>
      <w:r w:rsidRPr="00D01C8F">
        <w:t xml:space="preserve"> (</w:t>
      </w:r>
      <w:proofErr w:type="spellStart"/>
      <w:r w:rsidRPr="00D01C8F">
        <w:t>všetky</w:t>
      </w:r>
      <w:proofErr w:type="spellEnd"/>
      <w:r w:rsidRPr="00D01C8F">
        <w:t xml:space="preserve"> </w:t>
      </w:r>
      <w:proofErr w:type="spellStart"/>
      <w:r w:rsidRPr="00D01C8F">
        <w:t>stránky</w:t>
      </w:r>
      <w:proofErr w:type="spellEnd"/>
      <w:r w:rsidRPr="00D01C8F">
        <w:t xml:space="preserve">), </w:t>
      </w:r>
      <w:proofErr w:type="spellStart"/>
      <w:r w:rsidRPr="00D01C8F">
        <w:t>fotogaléria</w:t>
      </w:r>
      <w:proofErr w:type="spellEnd"/>
      <w:r w:rsidRPr="00D01C8F">
        <w:t xml:space="preserve"> (Jeanne.html), </w:t>
      </w:r>
      <w:proofErr w:type="spellStart"/>
      <w:r w:rsidRPr="00D01C8F">
        <w:t>rôzne</w:t>
      </w:r>
      <w:proofErr w:type="spellEnd"/>
      <w:r w:rsidRPr="00D01C8F">
        <w:t xml:space="preserve"> </w:t>
      </w:r>
      <w:proofErr w:type="spellStart"/>
      <w:r w:rsidRPr="00D01C8F">
        <w:t>obrázky</w:t>
      </w:r>
      <w:proofErr w:type="spellEnd"/>
      <w:r w:rsidRPr="00D01C8F">
        <w:t xml:space="preserve"> (Jeanne.html);  </w:t>
      </w:r>
    </w:p>
    <w:p w:rsidR="00D01C8F" w:rsidRPr="00D01C8F" w:rsidRDefault="00D01C8F" w:rsidP="00D01C8F">
      <w:pPr>
        <w:pStyle w:val="text"/>
        <w:numPr>
          <w:ilvl w:val="0"/>
          <w:numId w:val="5"/>
        </w:numPr>
      </w:pPr>
      <w:proofErr w:type="spellStart"/>
      <w:r w:rsidRPr="00D01C8F">
        <w:t>Mapa</w:t>
      </w:r>
      <w:proofErr w:type="spellEnd"/>
      <w:r w:rsidRPr="00D01C8F">
        <w:t xml:space="preserve"> </w:t>
      </w:r>
      <w:proofErr w:type="spellStart"/>
      <w:r w:rsidRPr="00D01C8F">
        <w:t>obrázkov</w:t>
      </w:r>
      <w:proofErr w:type="spellEnd"/>
      <w:r w:rsidRPr="00D01C8F">
        <w:t xml:space="preserve"> pre </w:t>
      </w:r>
      <w:proofErr w:type="spellStart"/>
      <w:r w:rsidRPr="00D01C8F">
        <w:t>tému</w:t>
      </w:r>
      <w:proofErr w:type="spellEnd"/>
      <w:r w:rsidRPr="00D01C8F">
        <w:t xml:space="preserve"> </w:t>
      </w:r>
      <w:proofErr w:type="spellStart"/>
      <w:r w:rsidRPr="00D01C8F">
        <w:t>stránky</w:t>
      </w:r>
      <w:proofErr w:type="spellEnd"/>
      <w:r w:rsidRPr="00D01C8F">
        <w:t xml:space="preserve">: Catalóg.html;  </w:t>
      </w:r>
    </w:p>
    <w:p w:rsidR="00D01C8F" w:rsidRPr="00D01C8F" w:rsidRDefault="00D01C8F" w:rsidP="00D01C8F">
      <w:pPr>
        <w:pStyle w:val="text"/>
        <w:numPr>
          <w:ilvl w:val="0"/>
          <w:numId w:val="5"/>
        </w:numPr>
      </w:pPr>
      <w:proofErr w:type="spellStart"/>
      <w:r w:rsidRPr="00D01C8F">
        <w:t>Vonkajšie</w:t>
      </w:r>
      <w:proofErr w:type="spellEnd"/>
      <w:r w:rsidRPr="00D01C8F">
        <w:t xml:space="preserve"> a </w:t>
      </w:r>
      <w:proofErr w:type="spellStart"/>
      <w:r w:rsidRPr="00D01C8F">
        <w:t>vnútorné</w:t>
      </w:r>
      <w:proofErr w:type="spellEnd"/>
      <w:r w:rsidRPr="00D01C8F">
        <w:t xml:space="preserve"> </w:t>
      </w:r>
      <w:proofErr w:type="spellStart"/>
      <w:r w:rsidRPr="00D01C8F">
        <w:t>okraje</w:t>
      </w:r>
      <w:proofErr w:type="spellEnd"/>
      <w:r w:rsidRPr="00D01C8F">
        <w:t xml:space="preserve">, </w:t>
      </w:r>
      <w:proofErr w:type="spellStart"/>
      <w:r w:rsidRPr="00D01C8F">
        <w:t>rámy</w:t>
      </w:r>
      <w:proofErr w:type="spellEnd"/>
      <w:r w:rsidRPr="00D01C8F">
        <w:t xml:space="preserve">, </w:t>
      </w:r>
      <w:proofErr w:type="spellStart"/>
      <w:r w:rsidRPr="00D01C8F">
        <w:t>okraje</w:t>
      </w:r>
      <w:proofErr w:type="spellEnd"/>
      <w:r w:rsidRPr="00D01C8F">
        <w:t xml:space="preserve"> </w:t>
      </w:r>
      <w:proofErr w:type="spellStart"/>
      <w:r w:rsidRPr="00D01C8F">
        <w:t>obrázkov</w:t>
      </w:r>
      <w:proofErr w:type="spellEnd"/>
      <w:r w:rsidRPr="00D01C8F">
        <w:t xml:space="preserve">: index.html; </w:t>
      </w:r>
    </w:p>
    <w:p w:rsidR="00D01C8F" w:rsidRDefault="00D01C8F" w:rsidP="00D01C8F">
      <w:pPr>
        <w:pStyle w:val="text"/>
        <w:numPr>
          <w:ilvl w:val="0"/>
          <w:numId w:val="5"/>
        </w:numPr>
      </w:pPr>
      <w:proofErr w:type="spellStart"/>
      <w:r w:rsidRPr="00D01C8F">
        <w:t>Zvukové</w:t>
      </w:r>
      <w:proofErr w:type="spellEnd"/>
      <w:r w:rsidRPr="00D01C8F">
        <w:t xml:space="preserve"> </w:t>
      </w:r>
      <w:proofErr w:type="spellStart"/>
      <w:r w:rsidRPr="00D01C8F">
        <w:t>prvky</w:t>
      </w:r>
      <w:proofErr w:type="spellEnd"/>
      <w:r w:rsidRPr="00D01C8F">
        <w:t xml:space="preserve"> a video </w:t>
      </w:r>
      <w:proofErr w:type="spellStart"/>
      <w:r w:rsidRPr="00D01C8F">
        <w:t>prvky</w:t>
      </w:r>
      <w:proofErr w:type="spellEnd"/>
      <w:r w:rsidRPr="00D01C8F">
        <w:t xml:space="preserve">: Catalóg.html; </w:t>
      </w:r>
    </w:p>
    <w:p w:rsidR="00D01C8F" w:rsidRPr="00D01C8F" w:rsidRDefault="00D01C8F" w:rsidP="00D01C8F">
      <w:pPr>
        <w:pStyle w:val="text"/>
        <w:ind w:left="1258" w:firstLine="0"/>
      </w:pPr>
    </w:p>
    <w:p w:rsidR="00A20C41" w:rsidRDefault="00C07469" w:rsidP="00D01C8F">
      <w:pPr>
        <w:spacing w:after="0" w:line="259" w:lineRule="auto"/>
        <w:ind w:left="1268"/>
        <w:jc w:val="left"/>
      </w:pPr>
      <w:proofErr w:type="spellStart"/>
      <w:r>
        <w:rPr>
          <w:b/>
          <w:sz w:val="28"/>
        </w:rPr>
        <w:t>Z</w:t>
      </w:r>
      <w:r>
        <w:rPr>
          <w:b/>
          <w:sz w:val="28"/>
        </w:rPr>
        <w:t>droje</w:t>
      </w:r>
      <w:proofErr w:type="spellEnd"/>
      <w:r>
        <w:rPr>
          <w:b/>
          <w:sz w:val="28"/>
        </w:rPr>
        <w:t xml:space="preserve">: </w:t>
      </w:r>
    </w:p>
    <w:p w:rsidR="00A20C41" w:rsidRDefault="00C07469" w:rsidP="00D01C8F">
      <w:pPr>
        <w:numPr>
          <w:ilvl w:val="0"/>
          <w:numId w:val="2"/>
        </w:numPr>
        <w:spacing w:after="20" w:line="259" w:lineRule="auto"/>
        <w:ind w:right="0" w:hanging="283"/>
        <w:jc w:val="left"/>
      </w:pPr>
      <w:proofErr w:type="spellStart"/>
      <w:r>
        <w:t>Youtube</w:t>
      </w:r>
      <w:proofErr w:type="spellEnd"/>
      <w:r>
        <w:t xml:space="preserve">: </w:t>
      </w:r>
      <w:hyperlink r:id="rId8" w:history="1">
        <w:r w:rsidR="00D01C8F" w:rsidRPr="00695A93">
          <w:rPr>
            <w:rStyle w:val="a3"/>
          </w:rPr>
          <w:t>https://www.youtube.com/watch?v=hJqgbaKBWkY</w:t>
        </w:r>
      </w:hyperlink>
    </w:p>
    <w:p w:rsidR="00D01C8F" w:rsidRDefault="00D01C8F" w:rsidP="00D01C8F">
      <w:pPr>
        <w:numPr>
          <w:ilvl w:val="0"/>
          <w:numId w:val="2"/>
        </w:numPr>
        <w:spacing w:after="20" w:line="259" w:lineRule="auto"/>
        <w:ind w:right="0" w:hanging="283"/>
        <w:jc w:val="left"/>
      </w:pPr>
      <w:proofErr w:type="spellStart"/>
      <w:r w:rsidRPr="00D01C8F">
        <w:t>Joyreactor</w:t>
      </w:r>
      <w:proofErr w:type="spellEnd"/>
      <w:r>
        <w:t xml:space="preserve">: </w:t>
      </w:r>
      <w:hyperlink r:id="rId9" w:history="1">
        <w:r w:rsidRPr="00695A93">
          <w:rPr>
            <w:rStyle w:val="a3"/>
          </w:rPr>
          <w:t>https://joyreactor.cc/search?q=black+souls</w:t>
        </w:r>
      </w:hyperlink>
      <w:r>
        <w:t xml:space="preserve"> </w:t>
      </w:r>
    </w:p>
    <w:p w:rsidR="00D01C8F" w:rsidRDefault="00D01C8F" w:rsidP="00D01C8F">
      <w:pPr>
        <w:numPr>
          <w:ilvl w:val="0"/>
          <w:numId w:val="2"/>
        </w:numPr>
        <w:spacing w:after="20" w:line="259" w:lineRule="auto"/>
        <w:ind w:right="0" w:hanging="283"/>
        <w:jc w:val="left"/>
      </w:pPr>
      <w:r>
        <w:t xml:space="preserve">Game wiki: </w:t>
      </w:r>
      <w:hyperlink r:id="rId10" w:history="1">
        <w:r w:rsidRPr="00695A93">
          <w:rPr>
            <w:rStyle w:val="a3"/>
          </w:rPr>
          <w:t>https://en.namu.wiki/w/BLACK%20SOULS</w:t>
        </w:r>
      </w:hyperlink>
      <w:r>
        <w:t xml:space="preserve"> </w:t>
      </w:r>
    </w:p>
    <w:p w:rsidR="00A20C41" w:rsidRDefault="00A20C41">
      <w:pPr>
        <w:spacing w:after="0" w:line="259" w:lineRule="auto"/>
        <w:ind w:left="1258" w:right="0" w:firstLine="0"/>
        <w:jc w:val="left"/>
      </w:pPr>
    </w:p>
    <w:p w:rsidR="00A20C41" w:rsidRDefault="00C07469">
      <w:pPr>
        <w:spacing w:after="0" w:line="259" w:lineRule="auto"/>
        <w:ind w:left="0" w:right="0" w:firstLine="0"/>
        <w:jc w:val="left"/>
      </w:pPr>
      <w:r>
        <w:t xml:space="preserve"> </w:t>
      </w:r>
    </w:p>
    <w:p w:rsidR="00A20C41" w:rsidRDefault="00C07469">
      <w:pPr>
        <w:spacing w:after="161" w:line="259" w:lineRule="auto"/>
        <w:ind w:left="0" w:right="0" w:firstLine="0"/>
      </w:pPr>
      <w:r>
        <w:t xml:space="preserve"> </w:t>
      </w:r>
    </w:p>
    <w:p w:rsidR="00A20C41" w:rsidRDefault="00C07469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sectPr w:rsidR="00A20C41">
      <w:pgSz w:w="11918" w:h="16848"/>
      <w:pgMar w:top="501" w:right="627" w:bottom="419" w:left="4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87CF6"/>
    <w:multiLevelType w:val="hybridMultilevel"/>
    <w:tmpl w:val="69C6555E"/>
    <w:lvl w:ilvl="0" w:tplc="04090001">
      <w:start w:val="1"/>
      <w:numFmt w:val="bullet"/>
      <w:lvlText w:val=""/>
      <w:lvlJc w:val="left"/>
      <w:pPr>
        <w:ind w:left="16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8" w:hanging="360"/>
      </w:pPr>
      <w:rPr>
        <w:rFonts w:ascii="Wingdings" w:hAnsi="Wingdings" w:hint="default"/>
      </w:rPr>
    </w:lvl>
  </w:abstractNum>
  <w:abstractNum w:abstractNumId="1" w15:restartNumberingAfterBreak="0">
    <w:nsid w:val="065E6834"/>
    <w:multiLevelType w:val="hybridMultilevel"/>
    <w:tmpl w:val="B5F87122"/>
    <w:lvl w:ilvl="0" w:tplc="C3FAF72C">
      <w:start w:val="1"/>
      <w:numFmt w:val="decimal"/>
      <w:lvlText w:val="%1."/>
      <w:lvlJc w:val="left"/>
      <w:pPr>
        <w:ind w:left="1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E26920">
      <w:start w:val="1"/>
      <w:numFmt w:val="lowerLetter"/>
      <w:lvlText w:val="%2"/>
      <w:lvlJc w:val="left"/>
      <w:pPr>
        <w:ind w:left="2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24C716">
      <w:start w:val="1"/>
      <w:numFmt w:val="lowerRoman"/>
      <w:lvlText w:val="%3"/>
      <w:lvlJc w:val="left"/>
      <w:pPr>
        <w:ind w:left="32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66246C">
      <w:start w:val="1"/>
      <w:numFmt w:val="decimal"/>
      <w:lvlText w:val="%4"/>
      <w:lvlJc w:val="left"/>
      <w:pPr>
        <w:ind w:left="39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8EB0DA">
      <w:start w:val="1"/>
      <w:numFmt w:val="lowerLetter"/>
      <w:lvlText w:val="%5"/>
      <w:lvlJc w:val="left"/>
      <w:pPr>
        <w:ind w:left="4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33A7BFC">
      <w:start w:val="1"/>
      <w:numFmt w:val="lowerRoman"/>
      <w:lvlText w:val="%6"/>
      <w:lvlJc w:val="left"/>
      <w:pPr>
        <w:ind w:left="53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467412">
      <w:start w:val="1"/>
      <w:numFmt w:val="decimal"/>
      <w:lvlText w:val="%7"/>
      <w:lvlJc w:val="left"/>
      <w:pPr>
        <w:ind w:left="6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4AB3F6">
      <w:start w:val="1"/>
      <w:numFmt w:val="lowerLetter"/>
      <w:lvlText w:val="%8"/>
      <w:lvlJc w:val="left"/>
      <w:pPr>
        <w:ind w:left="6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068030">
      <w:start w:val="1"/>
      <w:numFmt w:val="lowerRoman"/>
      <w:lvlText w:val="%9"/>
      <w:lvlJc w:val="left"/>
      <w:pPr>
        <w:ind w:left="75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6A7384"/>
    <w:multiLevelType w:val="hybridMultilevel"/>
    <w:tmpl w:val="A1C8F410"/>
    <w:lvl w:ilvl="0" w:tplc="04090001">
      <w:start w:val="1"/>
      <w:numFmt w:val="bullet"/>
      <w:lvlText w:val=""/>
      <w:lvlJc w:val="left"/>
      <w:pPr>
        <w:ind w:left="12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3" w15:restartNumberingAfterBreak="0">
    <w:nsid w:val="36521B13"/>
    <w:multiLevelType w:val="hybridMultilevel"/>
    <w:tmpl w:val="376803C4"/>
    <w:lvl w:ilvl="0" w:tplc="AEE29840">
      <w:numFmt w:val="bullet"/>
      <w:lvlText w:val="-"/>
      <w:lvlJc w:val="left"/>
      <w:pPr>
        <w:ind w:left="125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8" w:hanging="360"/>
      </w:pPr>
      <w:rPr>
        <w:rFonts w:ascii="Wingdings" w:hAnsi="Wingdings" w:hint="default"/>
      </w:rPr>
    </w:lvl>
  </w:abstractNum>
  <w:abstractNum w:abstractNumId="4" w15:restartNumberingAfterBreak="0">
    <w:nsid w:val="7F454161"/>
    <w:multiLevelType w:val="hybridMultilevel"/>
    <w:tmpl w:val="E25A1FAE"/>
    <w:lvl w:ilvl="0" w:tplc="C7848822">
      <w:start w:val="1"/>
      <w:numFmt w:val="bullet"/>
      <w:lvlText w:val="•"/>
      <w:lvlJc w:val="left"/>
      <w:pPr>
        <w:ind w:left="1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F22798">
      <w:start w:val="1"/>
      <w:numFmt w:val="bullet"/>
      <w:lvlText w:val="o"/>
      <w:lvlJc w:val="left"/>
      <w:pPr>
        <w:ind w:left="24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326360">
      <w:start w:val="1"/>
      <w:numFmt w:val="bullet"/>
      <w:lvlText w:val="▪"/>
      <w:lvlJc w:val="left"/>
      <w:pPr>
        <w:ind w:left="32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0408F58">
      <w:start w:val="1"/>
      <w:numFmt w:val="bullet"/>
      <w:lvlText w:val="•"/>
      <w:lvlJc w:val="left"/>
      <w:pPr>
        <w:ind w:left="39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7A6610">
      <w:start w:val="1"/>
      <w:numFmt w:val="bullet"/>
      <w:lvlText w:val="o"/>
      <w:lvlJc w:val="left"/>
      <w:pPr>
        <w:ind w:left="46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D6E5DA">
      <w:start w:val="1"/>
      <w:numFmt w:val="bullet"/>
      <w:lvlText w:val="▪"/>
      <w:lvlJc w:val="left"/>
      <w:pPr>
        <w:ind w:left="53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B8F058">
      <w:start w:val="1"/>
      <w:numFmt w:val="bullet"/>
      <w:lvlText w:val="•"/>
      <w:lvlJc w:val="left"/>
      <w:pPr>
        <w:ind w:left="6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80ADB2">
      <w:start w:val="1"/>
      <w:numFmt w:val="bullet"/>
      <w:lvlText w:val="o"/>
      <w:lvlJc w:val="left"/>
      <w:pPr>
        <w:ind w:left="68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BA8260">
      <w:start w:val="1"/>
      <w:numFmt w:val="bullet"/>
      <w:lvlText w:val="▪"/>
      <w:lvlJc w:val="left"/>
      <w:pPr>
        <w:ind w:left="75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C41"/>
    <w:rsid w:val="001917A9"/>
    <w:rsid w:val="003F3AB0"/>
    <w:rsid w:val="007C20C4"/>
    <w:rsid w:val="00A20C41"/>
    <w:rsid w:val="00C07469"/>
    <w:rsid w:val="00D0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A9DBF"/>
  <w15:docId w15:val="{8CBD4C95-A28B-46D8-8293-BAE64AB47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" w:line="248" w:lineRule="auto"/>
      <w:ind w:left="908" w:right="77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">
    <w:name w:val="text"/>
    <w:basedOn w:val="a"/>
    <w:link w:val="text0"/>
    <w:qFormat/>
    <w:rsid w:val="007C20C4"/>
    <w:pPr>
      <w:ind w:right="657"/>
    </w:pPr>
  </w:style>
  <w:style w:type="character" w:styleId="a3">
    <w:name w:val="Hyperlink"/>
    <w:basedOn w:val="a0"/>
    <w:uiPriority w:val="99"/>
    <w:unhideWhenUsed/>
    <w:rsid w:val="00D01C8F"/>
    <w:rPr>
      <w:color w:val="0563C1" w:themeColor="hyperlink"/>
      <w:u w:val="single"/>
    </w:rPr>
  </w:style>
  <w:style w:type="character" w:customStyle="1" w:styleId="text0">
    <w:name w:val="text Знак"/>
    <w:basedOn w:val="a0"/>
    <w:link w:val="text"/>
    <w:rsid w:val="007C20C4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JqgbaKBWk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n.namu.wiki/w/BLACK%20SOU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yreactor.cc/search?q=black+soul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HOLOVIN, Pavlo</cp:lastModifiedBy>
  <cp:revision>2</cp:revision>
  <cp:lastPrinted>2023-12-18T14:32:00Z</cp:lastPrinted>
  <dcterms:created xsi:type="dcterms:W3CDTF">2023-12-18T14:32:00Z</dcterms:created>
  <dcterms:modified xsi:type="dcterms:W3CDTF">2023-12-18T14:32:00Z</dcterms:modified>
</cp:coreProperties>
</file>