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CFDAA" w14:textId="35A7A288" w:rsidR="00763661" w:rsidRDefault="00205F5C">
      <w:pPr>
        <w:rPr>
          <w:rFonts w:ascii="Times New Roman" w:hAnsi="Times New Roman" w:cs="Times New Roman"/>
        </w:rPr>
      </w:pPr>
      <w:r w:rsidRPr="00205F5C">
        <w:rPr>
          <w:rFonts w:ascii="Times New Roman" w:hAnsi="Times New Roman" w:cs="Times New Roman"/>
        </w:rPr>
        <w:t xml:space="preserve">Our multilayer perceptron model outperforms all others we've tested, yet there's potential for further refinement. Initially, we used default settings </w:t>
      </w:r>
      <w:r>
        <w:rPr>
          <w:rFonts w:ascii="Times New Roman" w:hAnsi="Times New Roman" w:cs="Times New Roman"/>
        </w:rPr>
        <w:t xml:space="preserve">of hyperparameters </w:t>
      </w:r>
      <w:r w:rsidRPr="00205F5C">
        <w:rPr>
          <w:rFonts w:ascii="Times New Roman" w:hAnsi="Times New Roman" w:cs="Times New Roman"/>
        </w:rPr>
        <w:t>for simplicity.</w:t>
      </w:r>
    </w:p>
    <w:p w14:paraId="4B4E1EE0" w14:textId="77777777" w:rsidR="00205F5C" w:rsidRDefault="00205F5C">
      <w:pPr>
        <w:rPr>
          <w:rFonts w:ascii="Times New Roman" w:hAnsi="Times New Roman" w:cs="Times New Roman"/>
        </w:rPr>
      </w:pPr>
    </w:p>
    <w:p w14:paraId="416C314C" w14:textId="7D8D753D" w:rsidR="00763661" w:rsidRDefault="006420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we take a closer look at the model, we can optimize the model by </w:t>
      </w:r>
      <w:r w:rsidR="00205F5C">
        <w:rPr>
          <w:rFonts w:ascii="Times New Roman" w:hAnsi="Times New Roman" w:cs="Times New Roman"/>
        </w:rPr>
        <w:t>adjusting</w:t>
      </w:r>
      <w:r>
        <w:rPr>
          <w:rFonts w:ascii="Times New Roman" w:hAnsi="Times New Roman" w:cs="Times New Roman"/>
        </w:rPr>
        <w:t xml:space="preserve"> some of the hyperparameters</w:t>
      </w:r>
      <w:r w:rsidR="00AC0982">
        <w:rPr>
          <w:rFonts w:ascii="Times New Roman" w:hAnsi="Times New Roman" w:cs="Times New Roman"/>
        </w:rPr>
        <w:t xml:space="preserve">: Number of layers, number of neurons inside each hidden layer, learning rate, batch size and number of </w:t>
      </w:r>
      <w:r w:rsidR="00205F5C">
        <w:rPr>
          <w:rFonts w:ascii="Times New Roman" w:hAnsi="Times New Roman" w:cs="Times New Roman"/>
        </w:rPr>
        <w:t>epochs</w:t>
      </w:r>
      <w:r w:rsidR="00AC0982">
        <w:rPr>
          <w:rFonts w:ascii="Times New Roman" w:hAnsi="Times New Roman" w:cs="Times New Roman"/>
        </w:rPr>
        <w:t>.</w:t>
      </w:r>
    </w:p>
    <w:p w14:paraId="67745F5B" w14:textId="77777777" w:rsidR="00AC0982" w:rsidRDefault="00AC0982">
      <w:pPr>
        <w:rPr>
          <w:rFonts w:ascii="Times New Roman" w:hAnsi="Times New Roman" w:cs="Times New Roman"/>
        </w:rPr>
      </w:pPr>
    </w:p>
    <w:p w14:paraId="69C5F48F" w14:textId="52760357" w:rsidR="00AC0982" w:rsidRDefault="00205F5C">
      <w:pPr>
        <w:rPr>
          <w:rFonts w:ascii="Times New Roman" w:hAnsi="Times New Roman" w:cs="Times New Roman"/>
        </w:rPr>
      </w:pPr>
      <w:r w:rsidRPr="00205F5C">
        <w:rPr>
          <w:rFonts w:ascii="Times New Roman" w:hAnsi="Times New Roman" w:cs="Times New Roman"/>
        </w:rPr>
        <w:t>We employ k-fold cross-validation for a robust evaluation</w:t>
      </w:r>
      <w:r>
        <w:rPr>
          <w:rFonts w:ascii="Times New Roman" w:hAnsi="Times New Roman" w:cs="Times New Roman"/>
        </w:rPr>
        <w:t>. T</w:t>
      </w:r>
      <w:r w:rsidR="00713B88" w:rsidRPr="00713B88">
        <w:rPr>
          <w:rFonts w:ascii="Times New Roman" w:hAnsi="Times New Roman" w:cs="Times New Roman"/>
        </w:rPr>
        <w:t xml:space="preserve">he original </w:t>
      </w:r>
      <w:r w:rsidR="00713B88">
        <w:rPr>
          <w:rFonts w:ascii="Times New Roman" w:hAnsi="Times New Roman" w:cs="Times New Roman"/>
        </w:rPr>
        <w:t>dataset</w:t>
      </w:r>
      <w:r w:rsidR="00713B88" w:rsidRPr="00713B88">
        <w:rPr>
          <w:rFonts w:ascii="Times New Roman" w:hAnsi="Times New Roman" w:cs="Times New Roman"/>
        </w:rPr>
        <w:t xml:space="preserve"> is randomly partitioned into k equal-sized subsamples. Of the k subsamples, a single subsample is retained as the validation data for testing the model, and the remaining k-1 subsamples are used as training data. The process is then repeated k times</w:t>
      </w:r>
      <w:r w:rsidR="00713B88">
        <w:rPr>
          <w:rFonts w:ascii="Times New Roman" w:hAnsi="Times New Roman" w:cs="Times New Roman"/>
        </w:rPr>
        <w:t xml:space="preserve">, </w:t>
      </w:r>
      <w:r w:rsidR="00713B88" w:rsidRPr="00713B88">
        <w:rPr>
          <w:rFonts w:ascii="Times New Roman" w:hAnsi="Times New Roman" w:cs="Times New Roman"/>
        </w:rPr>
        <w:t xml:space="preserve">with each of the k subsamples used exactly once as the validation data. The k </w:t>
      </w:r>
      <w:r w:rsidR="00713B88">
        <w:rPr>
          <w:rFonts w:ascii="Times New Roman" w:hAnsi="Times New Roman" w:cs="Times New Roman"/>
        </w:rPr>
        <w:t xml:space="preserve">pairs of </w:t>
      </w:r>
      <w:r>
        <w:rPr>
          <w:rFonts w:ascii="Times New Roman" w:hAnsi="Times New Roman" w:cs="Times New Roman"/>
        </w:rPr>
        <w:t>MSE and R-squared calculated each time</w:t>
      </w:r>
      <w:r w:rsidR="00713B88" w:rsidRPr="00713B88">
        <w:rPr>
          <w:rFonts w:ascii="Times New Roman" w:hAnsi="Times New Roman" w:cs="Times New Roman"/>
        </w:rPr>
        <w:t xml:space="preserve"> can then be averaged to produce a single estimation</w:t>
      </w:r>
      <w:r w:rsidR="00713B88">
        <w:rPr>
          <w:rFonts w:ascii="Times New Roman" w:hAnsi="Times New Roman" w:cs="Times New Roman"/>
        </w:rPr>
        <w:t xml:space="preserve"> as the metric to assess the model. </w:t>
      </w:r>
    </w:p>
    <w:p w14:paraId="6EB5A991" w14:textId="77777777" w:rsidR="00713B88" w:rsidRDefault="00713B88">
      <w:pPr>
        <w:rPr>
          <w:rFonts w:ascii="Times New Roman" w:hAnsi="Times New Roman" w:cs="Times New Roman"/>
        </w:rPr>
      </w:pPr>
    </w:p>
    <w:p w14:paraId="3EB7F8F5" w14:textId="0EB8466C" w:rsidR="00713B88" w:rsidRDefault="00713B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Cross validation </w:t>
      </w:r>
      <w:r w:rsidR="00205F5C" w:rsidRPr="00205F5C">
        <w:rPr>
          <w:rFonts w:ascii="Times New Roman" w:hAnsi="Times New Roman" w:cs="Times New Roman"/>
        </w:rPr>
        <w:t xml:space="preserve">not only provides a more accurate performance measure but also mitigates the risk of overfitting by ensuring that our hyperparameter choices are effective </w:t>
      </w:r>
      <w:r w:rsidR="00205F5C">
        <w:rPr>
          <w:rFonts w:ascii="Times New Roman" w:hAnsi="Times New Roman" w:cs="Times New Roman"/>
        </w:rPr>
        <w:t xml:space="preserve">and robust </w:t>
      </w:r>
      <w:r w:rsidR="00205F5C" w:rsidRPr="00205F5C">
        <w:rPr>
          <w:rFonts w:ascii="Times New Roman" w:hAnsi="Times New Roman" w:cs="Times New Roman"/>
        </w:rPr>
        <w:t>across various data samples.</w:t>
      </w:r>
      <w:r w:rsidR="00205F5C">
        <w:rPr>
          <w:rFonts w:ascii="Times New Roman" w:hAnsi="Times New Roman" w:cs="Times New Roman"/>
        </w:rPr>
        <w:t xml:space="preserve"> </w:t>
      </w:r>
    </w:p>
    <w:p w14:paraId="56B77BA2" w14:textId="77777777" w:rsidR="001266E3" w:rsidRDefault="001266E3">
      <w:pPr>
        <w:rPr>
          <w:rFonts w:ascii="Times New Roman" w:hAnsi="Times New Roman" w:cs="Times New Roman"/>
        </w:rPr>
      </w:pPr>
    </w:p>
    <w:p w14:paraId="6B6F5092" w14:textId="29A05D2B" w:rsidR="00CC0931" w:rsidRDefault="001266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beg</w:t>
      </w:r>
      <w:r w:rsidR="001B0FC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n with the number of hidden layers and the number of neurons inside each hidden layer, which determine the structure of the neural network model. </w:t>
      </w:r>
      <w:r w:rsidR="001B0FC1" w:rsidRPr="001B0FC1">
        <w:rPr>
          <w:rFonts w:ascii="Times New Roman" w:hAnsi="Times New Roman" w:cs="Times New Roman"/>
        </w:rPr>
        <w:t>Our initial configuration included three hidden layers with 100, 200, and 100 neurons</w:t>
      </w:r>
      <w:r w:rsidR="001B0FC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1B0FC1" w:rsidRPr="001B0FC1">
        <w:rPr>
          <w:rFonts w:ascii="Times New Roman" w:hAnsi="Times New Roman" w:cs="Times New Roman"/>
        </w:rPr>
        <w:t>Adjustments to this structure showed diminishing returns and reduced training efficiency with larger sizes</w:t>
      </w:r>
      <w:r w:rsidR="001B0FC1">
        <w:rPr>
          <w:rFonts w:ascii="Times New Roman" w:hAnsi="Times New Roman" w:cs="Times New Roman"/>
        </w:rPr>
        <w:t>. While</w:t>
      </w:r>
      <w:r>
        <w:rPr>
          <w:rFonts w:ascii="Times New Roman" w:hAnsi="Times New Roman" w:cs="Times New Roman"/>
        </w:rPr>
        <w:t xml:space="preserve"> </w:t>
      </w:r>
      <w:r w:rsidR="001B0FC1" w:rsidRPr="001B0FC1">
        <w:rPr>
          <w:rFonts w:ascii="Times New Roman" w:hAnsi="Times New Roman" w:cs="Times New Roman"/>
        </w:rPr>
        <w:t>smaller configurations underperformed. Consequently, we've maintained our original layer and neuron settings.</w:t>
      </w:r>
    </w:p>
    <w:p w14:paraId="42D7FB6E" w14:textId="77777777" w:rsidR="001B0FC1" w:rsidRDefault="001B0FC1">
      <w:pPr>
        <w:rPr>
          <w:rFonts w:ascii="Times New Roman" w:hAnsi="Times New Roman" w:cs="Times New Roman"/>
        </w:rPr>
      </w:pPr>
    </w:p>
    <w:p w14:paraId="58B83612" w14:textId="51732F01" w:rsidR="00CC0931" w:rsidRDefault="001B0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Regarding</w:t>
      </w:r>
      <w:r w:rsidR="00CC0931">
        <w:rPr>
          <w:rFonts w:ascii="Times New Roman" w:hAnsi="Times New Roman" w:cs="Times New Roman"/>
        </w:rPr>
        <w:t xml:space="preserve"> the number of </w:t>
      </w:r>
      <w:r>
        <w:rPr>
          <w:rFonts w:ascii="Times New Roman" w:hAnsi="Times New Roman" w:cs="Times New Roman"/>
        </w:rPr>
        <w:t>epochs</w:t>
      </w:r>
      <w:r w:rsidR="00CC0931">
        <w:rPr>
          <w:rFonts w:ascii="Times New Roman" w:hAnsi="Times New Roman" w:cs="Times New Roman"/>
        </w:rPr>
        <w:t xml:space="preserve">. Empirically and intuitively, the more </w:t>
      </w:r>
      <w:r>
        <w:rPr>
          <w:rFonts w:ascii="Times New Roman" w:hAnsi="Times New Roman" w:cs="Times New Roman"/>
        </w:rPr>
        <w:t>epochs</w:t>
      </w:r>
      <w:r w:rsidR="00CC0931">
        <w:rPr>
          <w:rFonts w:ascii="Times New Roman" w:hAnsi="Times New Roman" w:cs="Times New Roman"/>
        </w:rPr>
        <w:t xml:space="preserve"> the better. But there is a tradeoff between model performance and training time. The graph on the top is the curve of R-Squared as </w:t>
      </w:r>
      <w:r>
        <w:rPr>
          <w:rFonts w:ascii="Times New Roman" w:hAnsi="Times New Roman" w:cs="Times New Roman"/>
        </w:rPr>
        <w:t>epochs</w:t>
      </w:r>
      <w:r w:rsidR="00CC0931">
        <w:rPr>
          <w:rFonts w:ascii="Times New Roman" w:hAnsi="Times New Roman" w:cs="Times New Roman"/>
        </w:rPr>
        <w:t xml:space="preserve"> increases, and the graph at the bottom is the curve of MSE. We noticed that both curves converge before the 100</w:t>
      </w:r>
      <w:r w:rsidR="00CC0931" w:rsidRPr="00CC0931">
        <w:rPr>
          <w:rFonts w:ascii="Times New Roman" w:hAnsi="Times New Roman" w:cs="Times New Roman"/>
          <w:vertAlign w:val="superscript"/>
        </w:rPr>
        <w:t>th</w:t>
      </w:r>
      <w:r w:rsidR="00CC09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epoch, making</w:t>
      </w:r>
      <w:r w:rsidR="00CC0931">
        <w:rPr>
          <w:rFonts w:ascii="Times New Roman" w:hAnsi="Times New Roman" w:cs="Times New Roman"/>
        </w:rPr>
        <w:t xml:space="preserve"> 100 the optimal number of </w:t>
      </w:r>
      <w:r>
        <w:rPr>
          <w:rFonts w:ascii="Times New Roman" w:hAnsi="Times New Roman" w:cs="Times New Roman"/>
        </w:rPr>
        <w:t>epochs</w:t>
      </w:r>
      <w:r w:rsidR="00CC0931">
        <w:rPr>
          <w:rFonts w:ascii="Times New Roman" w:hAnsi="Times New Roman" w:cs="Times New Roman"/>
        </w:rPr>
        <w:t>.</w:t>
      </w:r>
    </w:p>
    <w:p w14:paraId="0ACA9794" w14:textId="77777777" w:rsidR="00CC0931" w:rsidRDefault="00CC0931">
      <w:pPr>
        <w:rPr>
          <w:rFonts w:ascii="Times New Roman" w:hAnsi="Times New Roman" w:cs="Times New Roman"/>
        </w:rPr>
      </w:pPr>
    </w:p>
    <w:p w14:paraId="5900D931" w14:textId="29692885" w:rsidR="00CC0931" w:rsidRDefault="00CC0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Learning rate is also </w:t>
      </w:r>
      <w:r w:rsidR="00707DCE">
        <w:rPr>
          <w:rFonts w:ascii="Times New Roman" w:hAnsi="Times New Roman" w:cs="Times New Roman"/>
        </w:rPr>
        <w:t xml:space="preserve">a crucial hyperparameter. </w:t>
      </w:r>
      <w:r w:rsidR="00707DCE" w:rsidRPr="00707DCE">
        <w:rPr>
          <w:rFonts w:ascii="Times New Roman" w:hAnsi="Times New Roman" w:cs="Times New Roman"/>
        </w:rPr>
        <w:t>It controls the size of the steps that the algorithm takes during the optimization process</w:t>
      </w:r>
      <w:r w:rsidR="00707DCE">
        <w:rPr>
          <w:rFonts w:ascii="Times New Roman" w:hAnsi="Times New Roman" w:cs="Times New Roman"/>
        </w:rPr>
        <w:t xml:space="preserve">. </w:t>
      </w:r>
      <w:r w:rsidR="00707DCE" w:rsidRPr="00707DCE">
        <w:rPr>
          <w:rFonts w:ascii="Times New Roman" w:hAnsi="Times New Roman" w:cs="Times New Roman"/>
        </w:rPr>
        <w:t>A learning rate that's too large can cause the model to converge too quickly to a suboptimal solution</w:t>
      </w:r>
      <w:r w:rsidR="00707DCE">
        <w:rPr>
          <w:rFonts w:ascii="Times New Roman" w:hAnsi="Times New Roman" w:cs="Times New Roman"/>
        </w:rPr>
        <w:t xml:space="preserve">. </w:t>
      </w:r>
      <w:r w:rsidR="00707DCE" w:rsidRPr="00707DCE">
        <w:rPr>
          <w:rFonts w:ascii="Times New Roman" w:hAnsi="Times New Roman" w:cs="Times New Roman"/>
        </w:rPr>
        <w:t>On the other hand, a learning rate that's too small not only increases the computational</w:t>
      </w:r>
      <w:r w:rsidR="001B0FC1">
        <w:rPr>
          <w:rFonts w:ascii="Times New Roman" w:hAnsi="Times New Roman" w:cs="Times New Roman"/>
        </w:rPr>
        <w:t xml:space="preserve"> </w:t>
      </w:r>
      <w:r w:rsidR="00707DCE" w:rsidRPr="00707DCE">
        <w:rPr>
          <w:rFonts w:ascii="Times New Roman" w:hAnsi="Times New Roman" w:cs="Times New Roman"/>
        </w:rPr>
        <w:t>time</w:t>
      </w:r>
      <w:r w:rsidR="00707DCE">
        <w:rPr>
          <w:rFonts w:ascii="Times New Roman" w:hAnsi="Times New Roman" w:cs="Times New Roman"/>
        </w:rPr>
        <w:t xml:space="preserve"> but also is prone to be stuck in a suboptimal solution. We chose three different learning rates and as you can see from the graphs, 0.001 works the best with biggest R-squared</w:t>
      </w:r>
      <w:r w:rsidR="001B0FC1">
        <w:rPr>
          <w:rFonts w:ascii="Times New Roman" w:hAnsi="Times New Roman" w:cs="Times New Roman"/>
        </w:rPr>
        <w:t>, striking a balance between speed and convergence.</w:t>
      </w:r>
    </w:p>
    <w:p w14:paraId="1A84746A" w14:textId="77777777" w:rsidR="00707DCE" w:rsidRDefault="00707DCE">
      <w:pPr>
        <w:rPr>
          <w:rFonts w:ascii="Times New Roman" w:hAnsi="Times New Roman" w:cs="Times New Roman"/>
        </w:rPr>
      </w:pPr>
    </w:p>
    <w:p w14:paraId="0522AF01" w14:textId="79541CBA" w:rsidR="0064208E" w:rsidRDefault="00DA5F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Lastly, we examined</w:t>
      </w:r>
      <w:r w:rsidR="00707DCE">
        <w:rPr>
          <w:rFonts w:ascii="Times New Roman" w:hAnsi="Times New Roman" w:cs="Times New Roman"/>
        </w:rPr>
        <w:t xml:space="preserve"> batch size, which defines the number of samples for the model to work through each time. </w:t>
      </w:r>
      <w:r w:rsidR="00247154" w:rsidRPr="00247154">
        <w:rPr>
          <w:rFonts w:ascii="Times New Roman" w:hAnsi="Times New Roman" w:cs="Times New Roman"/>
        </w:rPr>
        <w:t>larger batch sizes can improve training speed</w:t>
      </w:r>
      <w:r w:rsidR="00247154">
        <w:rPr>
          <w:rFonts w:ascii="Times New Roman" w:hAnsi="Times New Roman" w:cs="Times New Roman"/>
        </w:rPr>
        <w:t xml:space="preserve"> while have </w:t>
      </w:r>
      <w:r w:rsidR="008D0912">
        <w:rPr>
          <w:rFonts w:ascii="Times New Roman" w:hAnsi="Times New Roman" w:cs="Times New Roman"/>
        </w:rPr>
        <w:t>poor converge ability. And smaller batch sizes make it slower to converge and there’s more risk of overfitting.</w:t>
      </w:r>
      <w:r w:rsidR="00C13B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Note that</w:t>
      </w:r>
      <w:r w:rsidR="005516E8">
        <w:rPr>
          <w:rFonts w:ascii="Times New Roman" w:hAnsi="Times New Roman" w:cs="Times New Roman"/>
        </w:rPr>
        <w:t xml:space="preserve"> larger batch size requires larger learning rate for the model to converge. So, we selected three sets of batch size </w:t>
      </w:r>
      <w:r>
        <w:rPr>
          <w:rFonts w:ascii="Times New Roman" w:hAnsi="Times New Roman" w:cs="Times New Roman"/>
        </w:rPr>
        <w:t>and</w:t>
      </w:r>
      <w:r w:rsidR="005516E8">
        <w:rPr>
          <w:rFonts w:ascii="Times New Roman" w:hAnsi="Times New Roman" w:cs="Times New Roman"/>
        </w:rPr>
        <w:t xml:space="preserve"> learning rate. Clearly </w:t>
      </w:r>
      <w:r>
        <w:rPr>
          <w:rFonts w:ascii="Times New Roman" w:hAnsi="Times New Roman" w:cs="Times New Roman"/>
        </w:rPr>
        <w:t xml:space="preserve">a </w:t>
      </w:r>
      <w:r w:rsidR="005516E8">
        <w:rPr>
          <w:rFonts w:ascii="Times New Roman" w:hAnsi="Times New Roman" w:cs="Times New Roman"/>
        </w:rPr>
        <w:t xml:space="preserve">batch size </w:t>
      </w:r>
      <w:r>
        <w:rPr>
          <w:rFonts w:ascii="Times New Roman" w:hAnsi="Times New Roman" w:cs="Times New Roman"/>
        </w:rPr>
        <w:t xml:space="preserve">of </w:t>
      </w:r>
      <w:r w:rsidR="005516E8">
        <w:rPr>
          <w:rFonts w:ascii="Times New Roman" w:hAnsi="Times New Roman" w:cs="Times New Roman"/>
        </w:rPr>
        <w:t xml:space="preserve">64 </w:t>
      </w:r>
      <w:r>
        <w:rPr>
          <w:rFonts w:ascii="Times New Roman" w:hAnsi="Times New Roman" w:cs="Times New Roman"/>
        </w:rPr>
        <w:t>coupled with a</w:t>
      </w:r>
      <w:r w:rsidR="005516E8">
        <w:rPr>
          <w:rFonts w:ascii="Times New Roman" w:hAnsi="Times New Roman" w:cs="Times New Roman"/>
        </w:rPr>
        <w:t xml:space="preserve"> learning rate 0.003 </w:t>
      </w:r>
      <w:r>
        <w:rPr>
          <w:rFonts w:ascii="Times New Roman" w:hAnsi="Times New Roman" w:cs="Times New Roman"/>
        </w:rPr>
        <w:t>is</w:t>
      </w:r>
      <w:r w:rsidR="005516E8">
        <w:rPr>
          <w:rFonts w:ascii="Times New Roman" w:hAnsi="Times New Roman" w:cs="Times New Roman"/>
        </w:rPr>
        <w:t xml:space="preserve"> optimal</w:t>
      </w:r>
      <w:r>
        <w:rPr>
          <w:rFonts w:ascii="Times New Roman" w:hAnsi="Times New Roman" w:cs="Times New Roman"/>
        </w:rPr>
        <w:t>.</w:t>
      </w:r>
    </w:p>
    <w:p w14:paraId="0BC3E003" w14:textId="77777777" w:rsidR="008D0912" w:rsidRDefault="008D0912">
      <w:pPr>
        <w:rPr>
          <w:rFonts w:ascii="Times New Roman" w:hAnsi="Times New Roman" w:cs="Times New Roman"/>
        </w:rPr>
      </w:pPr>
    </w:p>
    <w:p w14:paraId="5D590798" w14:textId="77777777" w:rsidR="008D0912" w:rsidRDefault="008D0912">
      <w:pPr>
        <w:rPr>
          <w:rFonts w:ascii="Times New Roman" w:hAnsi="Times New Roman" w:cs="Times New Roman"/>
        </w:rPr>
      </w:pPr>
    </w:p>
    <w:p w14:paraId="0CDAF601" w14:textId="77777777" w:rsidR="0064208E" w:rsidRDefault="0064208E">
      <w:pPr>
        <w:rPr>
          <w:rFonts w:ascii="Times New Roman" w:hAnsi="Times New Roman" w:cs="Times New Roman"/>
        </w:rPr>
      </w:pPr>
    </w:p>
    <w:p w14:paraId="31458D61" w14:textId="77777777" w:rsidR="00763661" w:rsidRPr="00763661" w:rsidRDefault="00763661">
      <w:pPr>
        <w:rPr>
          <w:rFonts w:ascii="Times New Roman" w:hAnsi="Times New Roman" w:cs="Times New Roman"/>
        </w:rPr>
      </w:pPr>
    </w:p>
    <w:sectPr w:rsidR="00763661" w:rsidRPr="00763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6A"/>
    <w:rsid w:val="0012396A"/>
    <w:rsid w:val="001266E3"/>
    <w:rsid w:val="001B0FC1"/>
    <w:rsid w:val="00205F5C"/>
    <w:rsid w:val="00247154"/>
    <w:rsid w:val="004D741E"/>
    <w:rsid w:val="005516E8"/>
    <w:rsid w:val="0064208E"/>
    <w:rsid w:val="00707DCE"/>
    <w:rsid w:val="00713B88"/>
    <w:rsid w:val="00763661"/>
    <w:rsid w:val="008D0912"/>
    <w:rsid w:val="00AC0982"/>
    <w:rsid w:val="00C13B59"/>
    <w:rsid w:val="00CC0931"/>
    <w:rsid w:val="00DA5F30"/>
    <w:rsid w:val="00ED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79FA4"/>
  <w15:chartTrackingRefBased/>
  <w15:docId w15:val="{199EFDF3-4B04-964B-B946-2E368EC61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9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9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9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9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9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9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96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96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96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96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96A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96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96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96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96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239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96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9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96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239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96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123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9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96A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1239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MAO, Wenxin</dc:creator>
  <cp:keywords/>
  <dc:description/>
  <cp:lastModifiedBy>MAO, Wenxin</cp:lastModifiedBy>
  <cp:revision>4</cp:revision>
  <dcterms:created xsi:type="dcterms:W3CDTF">2024-03-25T07:43:00Z</dcterms:created>
  <dcterms:modified xsi:type="dcterms:W3CDTF">2024-03-25T15:08:00Z</dcterms:modified>
</cp:coreProperties>
</file>