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1AC0C608" w:rsidR="00773E8E" w:rsidRPr="00D043AC" w:rsidRDefault="00773E8E" w:rsidP="005A768F">
      <w:pPr>
        <w:ind w:firstLine="0"/>
      </w:pPr>
      <w:r w:rsidRPr="00D043AC">
        <w:t xml:space="preserve">Ao Douto Juízo da </w:t>
      </w:r>
      <w:r w:rsidR="0027181A">
        <w:t>3</w:t>
      </w:r>
      <w:r w:rsidRPr="00D043AC">
        <w:t xml:space="preserve">ª Vara </w:t>
      </w:r>
      <w:r w:rsidR="0027181A">
        <w:t xml:space="preserve">Federal da Sessão Judiciária de Volta Redonda </w:t>
      </w:r>
      <w:r w:rsidRPr="00D043AC">
        <w:t>– RJ.</w:t>
      </w:r>
    </w:p>
    <w:p w14:paraId="1B28C513" w14:textId="77777777" w:rsidR="00773E8E" w:rsidRPr="005A768F" w:rsidRDefault="00773E8E" w:rsidP="005A768F">
      <w:pPr>
        <w:ind w:firstLine="0"/>
        <w:rPr>
          <w:b/>
        </w:rPr>
      </w:pPr>
    </w:p>
    <w:p w14:paraId="061D36A2" w14:textId="29D0487E" w:rsidR="00773E8E" w:rsidRPr="005A768F" w:rsidRDefault="00773E8E" w:rsidP="005A768F">
      <w:pPr>
        <w:ind w:firstLine="0"/>
        <w:rPr>
          <w:b/>
        </w:rPr>
      </w:pPr>
    </w:p>
    <w:p w14:paraId="044AA542" w14:textId="369D7C93" w:rsidR="00D63B3E" w:rsidRDefault="00D63B3E" w:rsidP="005A768F">
      <w:pPr>
        <w:ind w:firstLine="0"/>
        <w:rPr>
          <w:b/>
        </w:rPr>
      </w:pPr>
    </w:p>
    <w:p w14:paraId="52C0F256" w14:textId="77777777" w:rsidR="000C0146" w:rsidRPr="005A768F" w:rsidRDefault="000C0146" w:rsidP="005A768F">
      <w:pPr>
        <w:ind w:firstLine="0"/>
        <w:rPr>
          <w:b/>
        </w:rPr>
      </w:pPr>
    </w:p>
    <w:p w14:paraId="4E1B2AD4" w14:textId="77777777" w:rsidR="00773E8E" w:rsidRPr="005A768F" w:rsidRDefault="00773E8E" w:rsidP="005A768F">
      <w:pPr>
        <w:ind w:firstLine="0"/>
        <w:rPr>
          <w:b/>
        </w:rPr>
      </w:pPr>
    </w:p>
    <w:p w14:paraId="06EE316F" w14:textId="1706A7B9" w:rsidR="00EE25CF" w:rsidRPr="00EE25CF" w:rsidRDefault="00EE25CF" w:rsidP="00EE25CF">
      <w:pPr>
        <w:ind w:firstLine="0"/>
        <w:rPr>
          <w:b/>
          <w:u w:val="single"/>
        </w:rPr>
      </w:pPr>
      <w:r w:rsidRPr="00EE25CF">
        <w:rPr>
          <w:b/>
          <w:u w:val="single"/>
        </w:rPr>
        <w:t xml:space="preserve">Processo nº </w:t>
      </w:r>
      <w:r w:rsidR="0027181A" w:rsidRPr="0027181A">
        <w:rPr>
          <w:b/>
          <w:bCs/>
          <w:u w:val="single"/>
        </w:rPr>
        <w:t>5000317-26.2023.4.02.5104</w:t>
      </w:r>
    </w:p>
    <w:p w14:paraId="7AEB1EE7" w14:textId="1724AC0F" w:rsidR="00EE25CF" w:rsidRDefault="00EE25CF" w:rsidP="00EE25CF"/>
    <w:p w14:paraId="3903A8F1" w14:textId="452D1D8B" w:rsidR="00AD3CBE" w:rsidRDefault="00EE25CF" w:rsidP="004424ED"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Pr="00EE25CF">
        <w:rPr>
          <w:b/>
        </w:rPr>
        <w:t xml:space="preserve">EXECUÇÃO DE TÍTULO EXTRAJUDICIAL </w:t>
      </w:r>
      <w:r w:rsidRPr="00EE25CF">
        <w:t xml:space="preserve">que </w:t>
      </w:r>
      <w:bookmarkStart w:id="0" w:name="_GoBack"/>
      <w:bookmarkEnd w:id="0"/>
      <w:r w:rsidRPr="00EE25CF">
        <w:t>move em face de</w:t>
      </w:r>
      <w:r w:rsidRPr="00EE25CF">
        <w:rPr>
          <w:b/>
          <w:bCs/>
        </w:rPr>
        <w:t xml:space="preserve"> </w:t>
      </w:r>
      <w:r w:rsidR="0027181A" w:rsidRPr="0027181A">
        <w:rPr>
          <w:b/>
        </w:rPr>
        <w:t xml:space="preserve">GABRIELA BAPTISTA </w:t>
      </w:r>
      <w:proofErr w:type="spellStart"/>
      <w:r w:rsidR="0027181A" w:rsidRPr="0027181A">
        <w:rPr>
          <w:b/>
        </w:rPr>
        <w:t>BAIRRAL</w:t>
      </w:r>
      <w:proofErr w:type="spellEnd"/>
      <w:r w:rsidRPr="00EE25CF">
        <w:t xml:space="preserve">, </w:t>
      </w:r>
      <w:r w:rsidR="00AD3CBE">
        <w:t>vem respeitosamente a presença de V. Exa., por intermédio de s</w:t>
      </w:r>
      <w:r w:rsidR="003D4032">
        <w:t>eu</w:t>
      </w:r>
      <w:r w:rsidR="000E1D04">
        <w:t>(a)</w:t>
      </w:r>
      <w:r w:rsidR="00386DB7">
        <w:t xml:space="preserve"> </w:t>
      </w:r>
      <w:r w:rsidR="00AD3CBE">
        <w:t>procurador</w:t>
      </w:r>
      <w:r w:rsidR="000E1D04">
        <w:t>(a)</w:t>
      </w:r>
      <w:r w:rsidR="00AD3CBE">
        <w:t xml:space="preserve">, </w:t>
      </w:r>
      <w:r w:rsidR="0027181A">
        <w:t xml:space="preserve">em atenção aos documentos juntados no evento 104, informar que </w:t>
      </w:r>
      <w:r w:rsidR="0027181A">
        <w:rPr>
          <w:b/>
          <w:u w:val="single"/>
        </w:rPr>
        <w:t>o processo administrativo referente ao ensino médio da parte autora foi indeferido</w:t>
      </w:r>
      <w:r w:rsidR="0027181A">
        <w:t>, o que corrobora toda a tese apresentada em contestação.</w:t>
      </w:r>
    </w:p>
    <w:p w14:paraId="6ED32BA5" w14:textId="363E4417" w:rsidR="0027181A" w:rsidRDefault="0027181A" w:rsidP="004424ED">
      <w:pPr>
        <w:rPr>
          <w:b/>
        </w:rPr>
      </w:pPr>
    </w:p>
    <w:p w14:paraId="0DC6F69B" w14:textId="2F341791" w:rsidR="0027181A" w:rsidRPr="004424ED" w:rsidRDefault="0027181A" w:rsidP="004424ED">
      <w:pPr>
        <w:rPr>
          <w:b/>
        </w:rPr>
      </w:pPr>
      <w:r>
        <w:rPr>
          <w:b/>
        </w:rPr>
        <w:t>Portanto, uma vez que a formação no ensino médio da parte autora não foi convalidada pela Secretaria Estadual de Educação, requer seja a ação julgada improcedente.</w:t>
      </w:r>
    </w:p>
    <w:p w14:paraId="5F1CC01D" w14:textId="6D030601" w:rsidR="000C0146" w:rsidRDefault="000C0146" w:rsidP="00AD3CBE"/>
    <w:p w14:paraId="41536DAE" w14:textId="34D9923F" w:rsidR="000E1D04" w:rsidRPr="000E1D04" w:rsidRDefault="000E1D04" w:rsidP="000E1D04">
      <w:pPr>
        <w:ind w:firstLine="0"/>
      </w:pPr>
      <w:r>
        <w:tab/>
      </w:r>
      <w:r w:rsidRPr="000E1D04">
        <w:t xml:space="preserve">Requer que as publicações e intimações eletrônicas sejam realizadas </w:t>
      </w:r>
      <w:r w:rsidRPr="000E1D04">
        <w:rPr>
          <w:b/>
          <w:u w:val="single"/>
        </w:rPr>
        <w:t>exclusivamente</w:t>
      </w:r>
      <w:r w:rsidRPr="000E1D04">
        <w:t xml:space="preserve"> </w:t>
      </w:r>
      <w:r w:rsidRPr="000E1D04">
        <w:rPr>
          <w:b/>
          <w:u w:val="single"/>
        </w:rPr>
        <w:t>em nome do Assessor Jurídico da Fundação, DENYS RIBEIRO FURTUNATO - OAB/RJ 164.024</w:t>
      </w:r>
      <w:r w:rsidRPr="000E1D04">
        <w:t>.</w:t>
      </w:r>
    </w:p>
    <w:p w14:paraId="39EAD4A4" w14:textId="3C7D563C" w:rsidR="0098167F" w:rsidRPr="005A768F" w:rsidRDefault="0098167F" w:rsidP="003D4032">
      <w:pPr>
        <w:ind w:firstLine="0"/>
      </w:pPr>
    </w:p>
    <w:p w14:paraId="25851D61" w14:textId="4E9E829E" w:rsidR="00773E8E" w:rsidRPr="005A768F" w:rsidRDefault="00773E8E" w:rsidP="005A768F">
      <w:r w:rsidRPr="005A768F">
        <w:t>P. Deferimento.</w:t>
      </w:r>
    </w:p>
    <w:p w14:paraId="7EC4EB2D" w14:textId="0FC84A97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6D6024">
        <w:rPr>
          <w:noProof/>
        </w:rPr>
        <w:t>30 de junho de 2025</w:t>
      </w:r>
      <w:r w:rsidRPr="005A768F">
        <w:fldChar w:fldCharType="end"/>
      </w:r>
      <w:r w:rsidRPr="005A768F">
        <w:t>.</w:t>
      </w:r>
    </w:p>
    <w:p w14:paraId="0C33AFE2" w14:textId="0CC50636" w:rsidR="005A675D" w:rsidRPr="005A768F" w:rsidRDefault="005A675D" w:rsidP="00A64016">
      <w:pPr>
        <w:ind w:firstLine="0"/>
        <w:jc w:val="center"/>
      </w:pPr>
    </w:p>
    <w:p w14:paraId="7D8C0D2C" w14:textId="2084F5C0" w:rsidR="000F1C50" w:rsidRDefault="000F1C50" w:rsidP="00A64016">
      <w:pPr>
        <w:ind w:firstLine="0"/>
        <w:jc w:val="center"/>
      </w:pPr>
    </w:p>
    <w:p w14:paraId="757B7A79" w14:textId="77777777" w:rsidR="000E1D04" w:rsidRDefault="000E1D04" w:rsidP="00A64016">
      <w:pPr>
        <w:ind w:firstLine="0"/>
        <w:jc w:val="center"/>
      </w:pPr>
    </w:p>
    <w:p w14:paraId="1FB67535" w14:textId="77777777" w:rsidR="00A64016" w:rsidRPr="0059458E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35BB2BCD" w14:textId="77777777" w:rsidR="00A64016" w:rsidRPr="0059458E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688C1E21" w14:textId="77777777" w:rsidR="00A64016" w:rsidRPr="004737F1" w:rsidRDefault="00A64016" w:rsidP="00A64016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sectPr w:rsidR="00A64016" w:rsidRPr="004737F1" w:rsidSect="00F32A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6092C9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6D6024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6D6024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6D6024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5EED"/>
    <w:rsid w:val="00030EB6"/>
    <w:rsid w:val="00050A4C"/>
    <w:rsid w:val="00056FD4"/>
    <w:rsid w:val="00057019"/>
    <w:rsid w:val="00057A35"/>
    <w:rsid w:val="0006235C"/>
    <w:rsid w:val="00082F56"/>
    <w:rsid w:val="00083D5E"/>
    <w:rsid w:val="000A3737"/>
    <w:rsid w:val="000B3B13"/>
    <w:rsid w:val="000C0146"/>
    <w:rsid w:val="000C7507"/>
    <w:rsid w:val="000E1100"/>
    <w:rsid w:val="000E1D04"/>
    <w:rsid w:val="000F1C50"/>
    <w:rsid w:val="001008FD"/>
    <w:rsid w:val="00173C59"/>
    <w:rsid w:val="001901F4"/>
    <w:rsid w:val="001A6008"/>
    <w:rsid w:val="001E0556"/>
    <w:rsid w:val="001E623A"/>
    <w:rsid w:val="001F4975"/>
    <w:rsid w:val="00207797"/>
    <w:rsid w:val="002124FB"/>
    <w:rsid w:val="00216C64"/>
    <w:rsid w:val="00220DFB"/>
    <w:rsid w:val="00221D19"/>
    <w:rsid w:val="00222540"/>
    <w:rsid w:val="002262B1"/>
    <w:rsid w:val="00244B30"/>
    <w:rsid w:val="0027181A"/>
    <w:rsid w:val="00275070"/>
    <w:rsid w:val="002876B6"/>
    <w:rsid w:val="00292F0D"/>
    <w:rsid w:val="002930D1"/>
    <w:rsid w:val="002C3EE3"/>
    <w:rsid w:val="00360C22"/>
    <w:rsid w:val="00371D78"/>
    <w:rsid w:val="00386DB7"/>
    <w:rsid w:val="003A39F4"/>
    <w:rsid w:val="003D333A"/>
    <w:rsid w:val="003D4032"/>
    <w:rsid w:val="003E27C8"/>
    <w:rsid w:val="004405D8"/>
    <w:rsid w:val="004424ED"/>
    <w:rsid w:val="0047391A"/>
    <w:rsid w:val="00492200"/>
    <w:rsid w:val="004A5AC6"/>
    <w:rsid w:val="004E4613"/>
    <w:rsid w:val="004E5C9F"/>
    <w:rsid w:val="00520D81"/>
    <w:rsid w:val="00556898"/>
    <w:rsid w:val="00565215"/>
    <w:rsid w:val="00573CC1"/>
    <w:rsid w:val="00574020"/>
    <w:rsid w:val="005A675D"/>
    <w:rsid w:val="005A768F"/>
    <w:rsid w:val="005E1E58"/>
    <w:rsid w:val="005F55AB"/>
    <w:rsid w:val="006366AD"/>
    <w:rsid w:val="006414C8"/>
    <w:rsid w:val="00666D52"/>
    <w:rsid w:val="00675C17"/>
    <w:rsid w:val="00680695"/>
    <w:rsid w:val="00680EEF"/>
    <w:rsid w:val="00682F4C"/>
    <w:rsid w:val="00693E96"/>
    <w:rsid w:val="006D6024"/>
    <w:rsid w:val="00716581"/>
    <w:rsid w:val="00716B8B"/>
    <w:rsid w:val="007448BC"/>
    <w:rsid w:val="00773E8E"/>
    <w:rsid w:val="00782102"/>
    <w:rsid w:val="00786C78"/>
    <w:rsid w:val="007A0507"/>
    <w:rsid w:val="007B5D10"/>
    <w:rsid w:val="007E5C27"/>
    <w:rsid w:val="00806809"/>
    <w:rsid w:val="0082232C"/>
    <w:rsid w:val="00836F04"/>
    <w:rsid w:val="00841535"/>
    <w:rsid w:val="00846074"/>
    <w:rsid w:val="008A3473"/>
    <w:rsid w:val="008B2272"/>
    <w:rsid w:val="008E0E38"/>
    <w:rsid w:val="00915553"/>
    <w:rsid w:val="0098167F"/>
    <w:rsid w:val="009908AE"/>
    <w:rsid w:val="009B3A30"/>
    <w:rsid w:val="009B3DA9"/>
    <w:rsid w:val="009B7C08"/>
    <w:rsid w:val="009E04A7"/>
    <w:rsid w:val="00A11D48"/>
    <w:rsid w:val="00A212C0"/>
    <w:rsid w:val="00A2169E"/>
    <w:rsid w:val="00A31B21"/>
    <w:rsid w:val="00A46523"/>
    <w:rsid w:val="00A52505"/>
    <w:rsid w:val="00A56DFE"/>
    <w:rsid w:val="00A64016"/>
    <w:rsid w:val="00A8294C"/>
    <w:rsid w:val="00A8345E"/>
    <w:rsid w:val="00AA0FF8"/>
    <w:rsid w:val="00AB6914"/>
    <w:rsid w:val="00AB75A3"/>
    <w:rsid w:val="00AC7E03"/>
    <w:rsid w:val="00AD3CBE"/>
    <w:rsid w:val="00AE5439"/>
    <w:rsid w:val="00AF6858"/>
    <w:rsid w:val="00B26628"/>
    <w:rsid w:val="00B333D9"/>
    <w:rsid w:val="00B36689"/>
    <w:rsid w:val="00B76984"/>
    <w:rsid w:val="00BA4893"/>
    <w:rsid w:val="00BC3453"/>
    <w:rsid w:val="00BC55C4"/>
    <w:rsid w:val="00BD1444"/>
    <w:rsid w:val="00C02D5F"/>
    <w:rsid w:val="00C33245"/>
    <w:rsid w:val="00C44BA4"/>
    <w:rsid w:val="00CA40BA"/>
    <w:rsid w:val="00CA5910"/>
    <w:rsid w:val="00CF1EFA"/>
    <w:rsid w:val="00D043AC"/>
    <w:rsid w:val="00D3328D"/>
    <w:rsid w:val="00D35FD9"/>
    <w:rsid w:val="00D45C50"/>
    <w:rsid w:val="00D63020"/>
    <w:rsid w:val="00D63B3E"/>
    <w:rsid w:val="00D81180"/>
    <w:rsid w:val="00DC7634"/>
    <w:rsid w:val="00DE42E8"/>
    <w:rsid w:val="00DF24B2"/>
    <w:rsid w:val="00DF4898"/>
    <w:rsid w:val="00E05758"/>
    <w:rsid w:val="00E40635"/>
    <w:rsid w:val="00E5569E"/>
    <w:rsid w:val="00E607B2"/>
    <w:rsid w:val="00E745F8"/>
    <w:rsid w:val="00E84188"/>
    <w:rsid w:val="00E932F8"/>
    <w:rsid w:val="00EB44F8"/>
    <w:rsid w:val="00EC6235"/>
    <w:rsid w:val="00EE25CF"/>
    <w:rsid w:val="00F32A6D"/>
    <w:rsid w:val="00F46A66"/>
    <w:rsid w:val="00F47159"/>
    <w:rsid w:val="00F616E0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do Hospital da Fundação Oswaldo Aranha</cp:lastModifiedBy>
  <cp:revision>2</cp:revision>
  <cp:lastPrinted>2025-06-30T21:02:00Z</cp:lastPrinted>
  <dcterms:created xsi:type="dcterms:W3CDTF">2025-06-30T21:02:00Z</dcterms:created>
  <dcterms:modified xsi:type="dcterms:W3CDTF">2025-06-30T21:02:00Z</dcterms:modified>
</cp:coreProperties>
</file>