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E5C7E9" w14:textId="77777777" w:rsidR="00522014" w:rsidRPr="0056399C" w:rsidRDefault="00522014" w:rsidP="006C1476">
      <w:pPr>
        <w:tabs>
          <w:tab w:val="left" w:pos="1440"/>
          <w:tab w:val="left" w:pos="2160"/>
        </w:tabs>
        <w:spacing w:line="360" w:lineRule="auto"/>
        <w:ind w:left="-567" w:right="-710"/>
        <w:jc w:val="both"/>
        <w:rPr>
          <w:rFonts w:ascii="Arial" w:hAnsi="Arial" w:cs="Arial"/>
          <w:b/>
          <w:color w:val="000000"/>
          <w:sz w:val="22"/>
          <w:szCs w:val="22"/>
        </w:rPr>
      </w:pPr>
      <w:r w:rsidRPr="0056399C">
        <w:rPr>
          <w:rFonts w:ascii="Arial" w:hAnsi="Arial" w:cs="Arial"/>
          <w:b/>
          <w:color w:val="000000"/>
          <w:sz w:val="22"/>
          <w:szCs w:val="22"/>
        </w:rPr>
        <w:t>DOUTO JUÍZO DA 3ª VARA DO TRABALHO DE VOLTA REDONDA- RJ.</w:t>
      </w:r>
    </w:p>
    <w:p w14:paraId="0533030D" w14:textId="6BBD4902" w:rsidR="00522014" w:rsidRPr="0056399C" w:rsidRDefault="00522014" w:rsidP="006C1476">
      <w:pPr>
        <w:tabs>
          <w:tab w:val="left" w:pos="1440"/>
          <w:tab w:val="left" w:pos="2160"/>
        </w:tabs>
        <w:spacing w:line="360" w:lineRule="auto"/>
        <w:ind w:left="-567" w:right="-710"/>
        <w:jc w:val="both"/>
        <w:rPr>
          <w:rFonts w:ascii="Arial" w:hAnsi="Arial" w:cs="Arial"/>
          <w:color w:val="000000"/>
          <w:sz w:val="22"/>
          <w:szCs w:val="22"/>
        </w:rPr>
      </w:pPr>
    </w:p>
    <w:p w14:paraId="57A6C2DE" w14:textId="71DA305D" w:rsidR="0069689C" w:rsidRDefault="0069689C" w:rsidP="006C1476">
      <w:pPr>
        <w:tabs>
          <w:tab w:val="left" w:pos="1440"/>
          <w:tab w:val="left" w:pos="2160"/>
        </w:tabs>
        <w:spacing w:line="360" w:lineRule="auto"/>
        <w:ind w:left="-567" w:right="-710"/>
        <w:jc w:val="both"/>
        <w:rPr>
          <w:rFonts w:ascii="Arial" w:hAnsi="Arial" w:cs="Arial"/>
          <w:color w:val="000000"/>
          <w:sz w:val="22"/>
          <w:szCs w:val="22"/>
        </w:rPr>
      </w:pPr>
    </w:p>
    <w:p w14:paraId="5A7E4683" w14:textId="77777777" w:rsidR="006C1476" w:rsidRPr="0056399C" w:rsidRDefault="006C1476" w:rsidP="006C1476">
      <w:pPr>
        <w:tabs>
          <w:tab w:val="left" w:pos="1440"/>
          <w:tab w:val="left" w:pos="2160"/>
        </w:tabs>
        <w:spacing w:line="360" w:lineRule="auto"/>
        <w:ind w:left="-567" w:right="-710"/>
        <w:jc w:val="both"/>
        <w:rPr>
          <w:rFonts w:ascii="Arial" w:hAnsi="Arial" w:cs="Arial"/>
          <w:color w:val="000000"/>
          <w:sz w:val="22"/>
          <w:szCs w:val="22"/>
        </w:rPr>
      </w:pPr>
    </w:p>
    <w:p w14:paraId="5F4AA35A" w14:textId="77777777" w:rsidR="005801C2" w:rsidRPr="0056399C" w:rsidRDefault="005801C2" w:rsidP="006C1476">
      <w:pPr>
        <w:tabs>
          <w:tab w:val="left" w:pos="1440"/>
          <w:tab w:val="left" w:pos="2160"/>
        </w:tabs>
        <w:spacing w:line="360" w:lineRule="auto"/>
        <w:ind w:left="-567" w:right="-710"/>
        <w:jc w:val="both"/>
        <w:rPr>
          <w:rFonts w:ascii="Arial" w:hAnsi="Arial" w:cs="Arial"/>
          <w:color w:val="000000"/>
          <w:sz w:val="22"/>
          <w:szCs w:val="22"/>
        </w:rPr>
      </w:pPr>
    </w:p>
    <w:p w14:paraId="6B732FAD" w14:textId="77777777" w:rsidR="00522014" w:rsidRPr="0056399C" w:rsidRDefault="00522014" w:rsidP="006C1476">
      <w:pPr>
        <w:pBdr>
          <w:top w:val="single" w:sz="4" w:space="1" w:color="auto"/>
          <w:bottom w:val="single" w:sz="4" w:space="1" w:color="auto"/>
        </w:pBdr>
        <w:tabs>
          <w:tab w:val="left" w:pos="1440"/>
          <w:tab w:val="left" w:pos="2160"/>
        </w:tabs>
        <w:spacing w:line="360" w:lineRule="auto"/>
        <w:ind w:left="-567" w:right="-710"/>
        <w:jc w:val="both"/>
        <w:rPr>
          <w:rFonts w:ascii="Arial" w:hAnsi="Arial" w:cs="Arial"/>
          <w:color w:val="000000"/>
          <w:sz w:val="22"/>
          <w:szCs w:val="22"/>
        </w:rPr>
      </w:pPr>
      <w:r w:rsidRPr="0056399C">
        <w:rPr>
          <w:rFonts w:ascii="Arial" w:hAnsi="Arial" w:cs="Arial"/>
          <w:b/>
          <w:bCs/>
          <w:color w:val="000000"/>
          <w:sz w:val="22"/>
          <w:szCs w:val="22"/>
        </w:rPr>
        <w:t>PROCESSO nº 0100940-56.2023.5.01.0343</w:t>
      </w:r>
    </w:p>
    <w:p w14:paraId="3CF8F855" w14:textId="77777777" w:rsidR="00522014" w:rsidRPr="0056399C" w:rsidRDefault="00522014" w:rsidP="006C1476">
      <w:pPr>
        <w:tabs>
          <w:tab w:val="left" w:pos="1440"/>
          <w:tab w:val="left" w:pos="2160"/>
        </w:tabs>
        <w:spacing w:line="360" w:lineRule="auto"/>
        <w:ind w:left="-567" w:right="-710"/>
        <w:jc w:val="both"/>
        <w:rPr>
          <w:rFonts w:ascii="Arial" w:hAnsi="Arial" w:cs="Arial"/>
          <w:color w:val="000000"/>
          <w:sz w:val="22"/>
          <w:szCs w:val="22"/>
        </w:rPr>
      </w:pPr>
    </w:p>
    <w:p w14:paraId="76BD9557" w14:textId="35881F15" w:rsidR="00522014" w:rsidRDefault="00522014" w:rsidP="006C1476">
      <w:pPr>
        <w:tabs>
          <w:tab w:val="left" w:pos="1440"/>
          <w:tab w:val="left" w:pos="2160"/>
        </w:tabs>
        <w:spacing w:line="360" w:lineRule="auto"/>
        <w:ind w:left="-567" w:right="-710"/>
        <w:jc w:val="both"/>
        <w:rPr>
          <w:rFonts w:ascii="Arial" w:hAnsi="Arial" w:cs="Arial"/>
          <w:color w:val="000000"/>
          <w:sz w:val="22"/>
          <w:szCs w:val="22"/>
        </w:rPr>
      </w:pPr>
    </w:p>
    <w:p w14:paraId="421D344F" w14:textId="1539CBA7" w:rsidR="00A2034F" w:rsidRDefault="00A2034F" w:rsidP="006C1476">
      <w:pPr>
        <w:tabs>
          <w:tab w:val="left" w:pos="1440"/>
          <w:tab w:val="left" w:pos="2160"/>
        </w:tabs>
        <w:spacing w:line="360" w:lineRule="auto"/>
        <w:ind w:left="-567" w:right="-710"/>
        <w:jc w:val="both"/>
        <w:rPr>
          <w:rFonts w:ascii="Arial" w:hAnsi="Arial" w:cs="Arial"/>
          <w:color w:val="000000"/>
          <w:sz w:val="22"/>
          <w:szCs w:val="22"/>
        </w:rPr>
      </w:pPr>
    </w:p>
    <w:p w14:paraId="65468A86" w14:textId="5E3D341C" w:rsidR="006C1476" w:rsidRDefault="006C1476" w:rsidP="006C1476">
      <w:pPr>
        <w:tabs>
          <w:tab w:val="left" w:pos="1440"/>
          <w:tab w:val="left" w:pos="2160"/>
        </w:tabs>
        <w:spacing w:line="360" w:lineRule="auto"/>
        <w:ind w:left="-567" w:right="-710"/>
        <w:jc w:val="both"/>
        <w:rPr>
          <w:rFonts w:ascii="Arial" w:hAnsi="Arial" w:cs="Arial"/>
          <w:color w:val="000000"/>
          <w:sz w:val="22"/>
          <w:szCs w:val="22"/>
        </w:rPr>
      </w:pPr>
    </w:p>
    <w:p w14:paraId="62171EF8" w14:textId="77777777" w:rsidR="00522014" w:rsidRPr="0056399C" w:rsidRDefault="00522014" w:rsidP="006C1476">
      <w:pPr>
        <w:tabs>
          <w:tab w:val="left" w:pos="1440"/>
          <w:tab w:val="left" w:pos="2160"/>
        </w:tabs>
        <w:spacing w:line="360" w:lineRule="auto"/>
        <w:ind w:left="-567" w:right="-710"/>
        <w:jc w:val="both"/>
        <w:rPr>
          <w:rFonts w:ascii="Arial" w:hAnsi="Arial" w:cs="Arial"/>
          <w:color w:val="000000"/>
          <w:sz w:val="22"/>
          <w:szCs w:val="22"/>
        </w:rPr>
      </w:pPr>
    </w:p>
    <w:p w14:paraId="05221AF9" w14:textId="46CCF55F" w:rsidR="003E23F9" w:rsidRDefault="00522014" w:rsidP="006C1476">
      <w:pPr>
        <w:suppressAutoHyphens/>
        <w:spacing w:line="360" w:lineRule="auto"/>
        <w:ind w:left="-567" w:right="-710" w:firstLine="1418"/>
        <w:jc w:val="both"/>
        <w:rPr>
          <w:rFonts w:ascii="Arial" w:hAnsi="Arial" w:cs="Arial"/>
          <w:bCs/>
          <w:sz w:val="22"/>
          <w:szCs w:val="22"/>
        </w:rPr>
      </w:pPr>
      <w:r w:rsidRPr="0056399C">
        <w:rPr>
          <w:rFonts w:ascii="Arial" w:hAnsi="Arial" w:cs="Arial"/>
          <w:b/>
          <w:color w:val="000000"/>
          <w:sz w:val="22"/>
          <w:szCs w:val="22"/>
        </w:rPr>
        <w:t xml:space="preserve">FUNDAÇÃO OSWALDO ARANHA - FOA, </w:t>
      </w:r>
      <w:r w:rsidR="00760211" w:rsidRPr="0056399C">
        <w:rPr>
          <w:rFonts w:ascii="Arial" w:hAnsi="Arial" w:cs="Arial"/>
          <w:color w:val="000000"/>
          <w:sz w:val="22"/>
          <w:szCs w:val="22"/>
        </w:rPr>
        <w:t>com</w:t>
      </w:r>
      <w:r w:rsidR="00760211" w:rsidRPr="0056399C">
        <w:rPr>
          <w:rFonts w:ascii="Arial" w:hAnsi="Arial" w:cs="Arial"/>
          <w:b/>
          <w:color w:val="000000"/>
          <w:sz w:val="22"/>
          <w:szCs w:val="22"/>
        </w:rPr>
        <w:t xml:space="preserve"> </w:t>
      </w:r>
      <w:r w:rsidR="00760211" w:rsidRPr="0056399C">
        <w:rPr>
          <w:rFonts w:ascii="Arial" w:hAnsi="Arial" w:cs="Arial"/>
          <w:color w:val="000000"/>
          <w:sz w:val="22"/>
          <w:szCs w:val="22"/>
        </w:rPr>
        <w:t xml:space="preserve">endereço eletrônico </w:t>
      </w:r>
      <w:hyperlink r:id="rId8" w:history="1">
        <w:r w:rsidR="00760211" w:rsidRPr="0056399C">
          <w:rPr>
            <w:rStyle w:val="Hyperlink"/>
            <w:rFonts w:ascii="Arial" w:hAnsi="Arial" w:cs="Arial"/>
            <w:b/>
            <w:color w:val="000000"/>
            <w:sz w:val="22"/>
            <w:szCs w:val="22"/>
          </w:rPr>
          <w:t>foajudicial@foa.org.br</w:t>
        </w:r>
      </w:hyperlink>
      <w:r w:rsidR="00760211" w:rsidRPr="0056399C">
        <w:rPr>
          <w:rStyle w:val="Hyperlink"/>
          <w:rFonts w:ascii="Arial" w:hAnsi="Arial" w:cs="Arial"/>
          <w:color w:val="000000"/>
          <w:sz w:val="22"/>
          <w:szCs w:val="22"/>
          <w:u w:val="none"/>
        </w:rPr>
        <w:t xml:space="preserve"> </w:t>
      </w:r>
      <w:r w:rsidR="00760211" w:rsidRPr="0056399C">
        <w:rPr>
          <w:rFonts w:ascii="Arial" w:hAnsi="Arial" w:cs="Arial"/>
          <w:color w:val="000000"/>
          <w:sz w:val="22"/>
          <w:szCs w:val="22"/>
        </w:rPr>
        <w:t xml:space="preserve">onde recebem intimações/notificações, devidamente representada nos autos do processo em epígrafe, </w:t>
      </w:r>
      <w:r w:rsidR="00487035" w:rsidRPr="0056399C">
        <w:rPr>
          <w:rFonts w:ascii="Arial" w:hAnsi="Arial" w:cs="Arial"/>
          <w:bCs/>
          <w:sz w:val="22"/>
          <w:szCs w:val="22"/>
        </w:rPr>
        <w:t xml:space="preserve">ajuizado por </w:t>
      </w:r>
      <w:r w:rsidR="00487035" w:rsidRPr="0056399C">
        <w:rPr>
          <w:rFonts w:ascii="Arial" w:hAnsi="Arial" w:cs="Arial"/>
          <w:b/>
          <w:bCs/>
          <w:sz w:val="22"/>
          <w:szCs w:val="22"/>
        </w:rPr>
        <w:t xml:space="preserve">NEUZA FARIAS DE ALMEIDA CARVALHO, </w:t>
      </w:r>
      <w:r w:rsidR="00760211" w:rsidRPr="0056399C">
        <w:rPr>
          <w:rFonts w:ascii="Arial" w:hAnsi="Arial" w:cs="Arial"/>
          <w:bCs/>
          <w:sz w:val="22"/>
          <w:szCs w:val="22"/>
        </w:rPr>
        <w:t>vem, respeitosamente, à presença de Vossa Excelência, por seu</w:t>
      </w:r>
      <w:r w:rsidR="00AD7388" w:rsidRPr="0056399C">
        <w:rPr>
          <w:rFonts w:ascii="Arial" w:hAnsi="Arial" w:cs="Arial"/>
          <w:bCs/>
          <w:sz w:val="22"/>
          <w:szCs w:val="22"/>
        </w:rPr>
        <w:t>s</w:t>
      </w:r>
      <w:r w:rsidR="00760211" w:rsidRPr="0056399C">
        <w:rPr>
          <w:rFonts w:ascii="Arial" w:hAnsi="Arial" w:cs="Arial"/>
          <w:bCs/>
          <w:sz w:val="22"/>
          <w:szCs w:val="22"/>
        </w:rPr>
        <w:t xml:space="preserve"> advogado</w:t>
      </w:r>
      <w:r w:rsidR="00AD7388" w:rsidRPr="0056399C">
        <w:rPr>
          <w:rFonts w:ascii="Arial" w:hAnsi="Arial" w:cs="Arial"/>
          <w:bCs/>
          <w:sz w:val="22"/>
          <w:szCs w:val="22"/>
        </w:rPr>
        <w:t>s</w:t>
      </w:r>
      <w:r w:rsidR="00760211" w:rsidRPr="0056399C">
        <w:rPr>
          <w:rFonts w:ascii="Arial" w:hAnsi="Arial" w:cs="Arial"/>
          <w:bCs/>
          <w:sz w:val="22"/>
          <w:szCs w:val="22"/>
        </w:rPr>
        <w:t xml:space="preserve"> infra-assinado, </w:t>
      </w:r>
      <w:r w:rsidR="00093BE5" w:rsidRPr="0056399C">
        <w:rPr>
          <w:rFonts w:ascii="Arial" w:hAnsi="Arial" w:cs="Arial"/>
          <w:bCs/>
          <w:sz w:val="22"/>
          <w:szCs w:val="22"/>
        </w:rPr>
        <w:t xml:space="preserve">em </w:t>
      </w:r>
      <w:r w:rsidR="003E23F9" w:rsidRPr="0056399C">
        <w:rPr>
          <w:rFonts w:ascii="Arial" w:hAnsi="Arial" w:cs="Arial"/>
          <w:bCs/>
          <w:sz w:val="22"/>
          <w:szCs w:val="22"/>
        </w:rPr>
        <w:t xml:space="preserve">atendimento à </w:t>
      </w:r>
      <w:r w:rsidR="0056399C" w:rsidRPr="0056399C">
        <w:rPr>
          <w:rFonts w:ascii="Arial" w:hAnsi="Arial" w:cs="Arial"/>
          <w:bCs/>
          <w:sz w:val="22"/>
          <w:szCs w:val="22"/>
        </w:rPr>
        <w:t xml:space="preserve">intimação (id. 4237919), </w:t>
      </w:r>
      <w:r w:rsidR="007F3DD0" w:rsidRPr="0056399C">
        <w:rPr>
          <w:rFonts w:ascii="Arial" w:hAnsi="Arial" w:cs="Arial"/>
          <w:bCs/>
          <w:sz w:val="22"/>
          <w:szCs w:val="22"/>
        </w:rPr>
        <w:t xml:space="preserve">apresentar </w:t>
      </w:r>
      <w:r w:rsidR="0056399C" w:rsidRPr="0056399C">
        <w:rPr>
          <w:rFonts w:ascii="Arial" w:hAnsi="Arial" w:cs="Arial"/>
          <w:bCs/>
          <w:sz w:val="22"/>
          <w:szCs w:val="22"/>
        </w:rPr>
        <w:t>manifestação no</w:t>
      </w:r>
      <w:r w:rsidR="001E10FB">
        <w:rPr>
          <w:rFonts w:ascii="Arial" w:hAnsi="Arial" w:cs="Arial"/>
          <w:bCs/>
          <w:sz w:val="22"/>
          <w:szCs w:val="22"/>
        </w:rPr>
        <w:t>s</w:t>
      </w:r>
      <w:r w:rsidR="0056399C" w:rsidRPr="0056399C">
        <w:rPr>
          <w:rFonts w:ascii="Arial" w:hAnsi="Arial" w:cs="Arial"/>
          <w:bCs/>
          <w:sz w:val="22"/>
          <w:szCs w:val="22"/>
        </w:rPr>
        <w:t xml:space="preserve"> seguintes termos: </w:t>
      </w:r>
    </w:p>
    <w:p w14:paraId="3FEE1ED8" w14:textId="2D221C70" w:rsidR="001E10FB" w:rsidRPr="001E10FB" w:rsidRDefault="001E10FB" w:rsidP="006C1476">
      <w:pPr>
        <w:suppressAutoHyphens/>
        <w:spacing w:line="360" w:lineRule="auto"/>
        <w:ind w:left="-567" w:right="-710"/>
        <w:jc w:val="both"/>
        <w:rPr>
          <w:rFonts w:ascii="Arial" w:hAnsi="Arial" w:cs="Arial"/>
          <w:b/>
          <w:bCs/>
          <w:sz w:val="22"/>
          <w:szCs w:val="22"/>
          <w:u w:val="single"/>
        </w:rPr>
      </w:pPr>
    </w:p>
    <w:p w14:paraId="72C1B75E" w14:textId="273EEDF0" w:rsidR="001E10FB" w:rsidRPr="00EA458E" w:rsidRDefault="001E10FB" w:rsidP="006C1476">
      <w:pPr>
        <w:pStyle w:val="PargrafodaLista"/>
        <w:numPr>
          <w:ilvl w:val="0"/>
          <w:numId w:val="22"/>
        </w:numPr>
        <w:pBdr>
          <w:top w:val="single" w:sz="4" w:space="1" w:color="auto"/>
          <w:bottom w:val="single" w:sz="4" w:space="1" w:color="auto"/>
        </w:pBdr>
        <w:tabs>
          <w:tab w:val="left" w:pos="0"/>
        </w:tabs>
        <w:suppressAutoHyphens/>
        <w:spacing w:line="360" w:lineRule="auto"/>
        <w:ind w:left="-567" w:right="-710" w:firstLine="0"/>
        <w:jc w:val="both"/>
        <w:rPr>
          <w:rFonts w:ascii="Arial" w:hAnsi="Arial" w:cs="Arial"/>
          <w:b/>
          <w:sz w:val="22"/>
          <w:szCs w:val="22"/>
        </w:rPr>
      </w:pPr>
      <w:r w:rsidRPr="00EA458E">
        <w:rPr>
          <w:rFonts w:ascii="Arial" w:hAnsi="Arial" w:cs="Arial"/>
          <w:b/>
          <w:bCs/>
          <w:sz w:val="22"/>
          <w:szCs w:val="22"/>
        </w:rPr>
        <w:t xml:space="preserve">DA </w:t>
      </w:r>
      <w:r w:rsidR="008B0D30">
        <w:rPr>
          <w:rFonts w:ascii="Arial" w:hAnsi="Arial" w:cs="Arial"/>
          <w:b/>
          <w:bCs/>
          <w:sz w:val="22"/>
          <w:szCs w:val="22"/>
        </w:rPr>
        <w:t xml:space="preserve">OMISSÃO DO </w:t>
      </w:r>
      <w:r w:rsidR="00C82B2F">
        <w:rPr>
          <w:rFonts w:ascii="Arial" w:hAnsi="Arial" w:cs="Arial"/>
          <w:b/>
          <w:bCs/>
          <w:sz w:val="22"/>
          <w:szCs w:val="22"/>
        </w:rPr>
        <w:t xml:space="preserve">LAUDO PERICIAL </w:t>
      </w:r>
      <w:r w:rsidR="001D300E">
        <w:rPr>
          <w:rFonts w:ascii="Arial" w:hAnsi="Arial" w:cs="Arial"/>
          <w:b/>
          <w:bCs/>
          <w:sz w:val="22"/>
          <w:szCs w:val="22"/>
        </w:rPr>
        <w:t>(</w:t>
      </w:r>
      <w:r w:rsidR="00EA458E" w:rsidRPr="00EA458E">
        <w:rPr>
          <w:rFonts w:ascii="Arial" w:hAnsi="Arial" w:cs="Arial"/>
          <w:b/>
          <w:bCs/>
          <w:sz w:val="22"/>
          <w:szCs w:val="22"/>
        </w:rPr>
        <w:t xml:space="preserve">id. </w:t>
      </w:r>
      <w:r w:rsidRPr="00EA458E">
        <w:rPr>
          <w:rFonts w:ascii="Arial" w:hAnsi="Arial" w:cs="Arial"/>
          <w:b/>
          <w:sz w:val="22"/>
          <w:szCs w:val="22"/>
        </w:rPr>
        <w:t>a10ec36</w:t>
      </w:r>
      <w:r w:rsidR="001D300E">
        <w:rPr>
          <w:rFonts w:ascii="Arial" w:hAnsi="Arial" w:cs="Arial"/>
          <w:b/>
          <w:sz w:val="22"/>
          <w:szCs w:val="22"/>
        </w:rPr>
        <w:t>)</w:t>
      </w:r>
    </w:p>
    <w:p w14:paraId="361320C5" w14:textId="77777777" w:rsidR="00EA458E" w:rsidRPr="001E10FB" w:rsidRDefault="00EA458E" w:rsidP="006C1476">
      <w:pPr>
        <w:suppressAutoHyphens/>
        <w:spacing w:line="360" w:lineRule="auto"/>
        <w:ind w:left="-567" w:right="-710"/>
        <w:jc w:val="both"/>
        <w:rPr>
          <w:rFonts w:ascii="Arial" w:hAnsi="Arial" w:cs="Arial"/>
          <w:b/>
          <w:bCs/>
          <w:sz w:val="22"/>
          <w:szCs w:val="22"/>
          <w:u w:val="single"/>
        </w:rPr>
      </w:pPr>
    </w:p>
    <w:p w14:paraId="467DCC77" w14:textId="627E243A" w:rsidR="00D50AAB" w:rsidRDefault="00B80F1B" w:rsidP="006C1476">
      <w:pPr>
        <w:pStyle w:val="PargrafodaLista"/>
        <w:numPr>
          <w:ilvl w:val="0"/>
          <w:numId w:val="21"/>
        </w:numPr>
        <w:tabs>
          <w:tab w:val="left" w:pos="851"/>
        </w:tabs>
        <w:spacing w:line="360" w:lineRule="auto"/>
        <w:ind w:left="-567" w:right="-710" w:firstLine="0"/>
        <w:jc w:val="both"/>
        <w:rPr>
          <w:rFonts w:ascii="Arial" w:hAnsi="Arial" w:cs="Arial"/>
          <w:sz w:val="22"/>
          <w:szCs w:val="22"/>
        </w:rPr>
      </w:pPr>
      <w:r>
        <w:rPr>
          <w:rFonts w:ascii="Arial" w:hAnsi="Arial" w:cs="Arial"/>
          <w:sz w:val="22"/>
          <w:szCs w:val="22"/>
        </w:rPr>
        <w:t xml:space="preserve">A </w:t>
      </w:r>
      <w:r w:rsidR="001E10FB" w:rsidRPr="00C82B2F">
        <w:rPr>
          <w:rFonts w:ascii="Arial" w:hAnsi="Arial" w:cs="Arial"/>
          <w:b/>
          <w:bCs/>
          <w:sz w:val="22"/>
          <w:szCs w:val="22"/>
        </w:rPr>
        <w:t xml:space="preserve">perita </w:t>
      </w:r>
      <w:r w:rsidR="005721E2" w:rsidRPr="00C82B2F">
        <w:rPr>
          <w:rFonts w:ascii="Arial" w:hAnsi="Arial" w:cs="Arial"/>
          <w:b/>
          <w:bCs/>
          <w:sz w:val="22"/>
          <w:szCs w:val="22"/>
        </w:rPr>
        <w:t xml:space="preserve">judicial </w:t>
      </w:r>
      <w:r>
        <w:rPr>
          <w:rFonts w:ascii="Arial" w:hAnsi="Arial" w:cs="Arial"/>
          <w:b/>
          <w:bCs/>
          <w:sz w:val="22"/>
          <w:szCs w:val="22"/>
        </w:rPr>
        <w:t xml:space="preserve">deixou de </w:t>
      </w:r>
      <w:r w:rsidR="001E10FB" w:rsidRPr="00C82B2F">
        <w:rPr>
          <w:rFonts w:ascii="Arial" w:hAnsi="Arial" w:cs="Arial"/>
          <w:b/>
          <w:bCs/>
          <w:sz w:val="22"/>
          <w:szCs w:val="22"/>
        </w:rPr>
        <w:t>responde</w:t>
      </w:r>
      <w:r w:rsidR="001D300E" w:rsidRPr="00C82B2F">
        <w:rPr>
          <w:rFonts w:ascii="Arial" w:hAnsi="Arial" w:cs="Arial"/>
          <w:b/>
          <w:bCs/>
          <w:sz w:val="22"/>
          <w:szCs w:val="22"/>
        </w:rPr>
        <w:t xml:space="preserve">u </w:t>
      </w:r>
      <w:r w:rsidR="001E10FB" w:rsidRPr="00C82B2F">
        <w:rPr>
          <w:rFonts w:ascii="Arial" w:hAnsi="Arial" w:cs="Arial"/>
          <w:b/>
          <w:bCs/>
          <w:sz w:val="22"/>
          <w:szCs w:val="22"/>
        </w:rPr>
        <w:t>às impugnações</w:t>
      </w:r>
      <w:r w:rsidR="001D300E" w:rsidRPr="00C82B2F">
        <w:rPr>
          <w:rFonts w:ascii="Arial" w:hAnsi="Arial" w:cs="Arial"/>
          <w:b/>
          <w:bCs/>
          <w:sz w:val="22"/>
          <w:szCs w:val="22"/>
        </w:rPr>
        <w:t xml:space="preserve"> da Reclamada</w:t>
      </w:r>
      <w:r w:rsidR="005721E2" w:rsidRPr="00C82B2F">
        <w:rPr>
          <w:rFonts w:ascii="Arial" w:hAnsi="Arial" w:cs="Arial"/>
          <w:b/>
          <w:bCs/>
          <w:sz w:val="22"/>
          <w:szCs w:val="22"/>
        </w:rPr>
        <w:t xml:space="preserve"> </w:t>
      </w:r>
      <w:r w:rsidR="005721E2" w:rsidRPr="00C82B2F">
        <w:rPr>
          <w:rFonts w:ascii="Arial" w:hAnsi="Arial" w:cs="Arial"/>
          <w:sz w:val="22"/>
          <w:szCs w:val="22"/>
        </w:rPr>
        <w:t>(id. 7cac21d)</w:t>
      </w:r>
      <w:r w:rsidR="001E10FB" w:rsidRPr="00C82B2F">
        <w:rPr>
          <w:rFonts w:ascii="Arial" w:hAnsi="Arial" w:cs="Arial"/>
          <w:sz w:val="22"/>
          <w:szCs w:val="22"/>
        </w:rPr>
        <w:t xml:space="preserve">, </w:t>
      </w:r>
      <w:r>
        <w:rPr>
          <w:rFonts w:ascii="Arial" w:hAnsi="Arial" w:cs="Arial"/>
          <w:sz w:val="22"/>
          <w:szCs w:val="22"/>
        </w:rPr>
        <w:t xml:space="preserve">configurando </w:t>
      </w:r>
      <w:r w:rsidR="001E10FB" w:rsidRPr="00C82B2F">
        <w:rPr>
          <w:rFonts w:ascii="Arial" w:hAnsi="Arial" w:cs="Arial"/>
          <w:sz w:val="22"/>
          <w:szCs w:val="22"/>
        </w:rPr>
        <w:t>omissão no cumprimento de sua função técnico-judicia</w:t>
      </w:r>
      <w:r w:rsidR="00D50AAB">
        <w:rPr>
          <w:rFonts w:ascii="Arial" w:hAnsi="Arial" w:cs="Arial"/>
          <w:sz w:val="22"/>
          <w:szCs w:val="22"/>
        </w:rPr>
        <w:t xml:space="preserve">l e </w:t>
      </w:r>
      <w:r w:rsidR="001E10FB" w:rsidRPr="00C82B2F">
        <w:rPr>
          <w:rFonts w:ascii="Arial" w:hAnsi="Arial" w:cs="Arial"/>
          <w:sz w:val="22"/>
          <w:szCs w:val="22"/>
        </w:rPr>
        <w:t>compromete</w:t>
      </w:r>
      <w:r w:rsidR="00D50AAB">
        <w:rPr>
          <w:rFonts w:ascii="Arial" w:hAnsi="Arial" w:cs="Arial"/>
          <w:sz w:val="22"/>
          <w:szCs w:val="22"/>
        </w:rPr>
        <w:t xml:space="preserve">ndo </w:t>
      </w:r>
      <w:r w:rsidR="001E10FB" w:rsidRPr="00C82B2F">
        <w:rPr>
          <w:rFonts w:ascii="Arial" w:hAnsi="Arial" w:cs="Arial"/>
          <w:sz w:val="22"/>
          <w:szCs w:val="22"/>
        </w:rPr>
        <w:t xml:space="preserve">a </w:t>
      </w:r>
      <w:r w:rsidR="00D0042D" w:rsidRPr="00C82B2F">
        <w:rPr>
          <w:rFonts w:ascii="Arial" w:hAnsi="Arial" w:cs="Arial"/>
          <w:sz w:val="22"/>
          <w:szCs w:val="22"/>
        </w:rPr>
        <w:t xml:space="preserve">adequada </w:t>
      </w:r>
      <w:r w:rsidR="001E10FB" w:rsidRPr="00C82B2F">
        <w:rPr>
          <w:rFonts w:ascii="Arial" w:hAnsi="Arial" w:cs="Arial"/>
          <w:sz w:val="22"/>
          <w:szCs w:val="22"/>
        </w:rPr>
        <w:t>instrução do processo</w:t>
      </w:r>
      <w:r w:rsidR="00D50AAB">
        <w:rPr>
          <w:rFonts w:ascii="Arial" w:hAnsi="Arial" w:cs="Arial"/>
          <w:sz w:val="22"/>
          <w:szCs w:val="22"/>
        </w:rPr>
        <w:t xml:space="preserve">. </w:t>
      </w:r>
    </w:p>
    <w:p w14:paraId="1C40B072" w14:textId="77777777" w:rsidR="00D50AAB" w:rsidRPr="00D50AAB" w:rsidRDefault="00D50AAB" w:rsidP="006C1476">
      <w:pPr>
        <w:tabs>
          <w:tab w:val="left" w:pos="851"/>
        </w:tabs>
        <w:spacing w:line="360" w:lineRule="auto"/>
        <w:ind w:left="-567" w:right="-710"/>
        <w:jc w:val="both"/>
        <w:rPr>
          <w:rFonts w:ascii="Arial" w:hAnsi="Arial" w:cs="Arial"/>
          <w:sz w:val="22"/>
          <w:szCs w:val="22"/>
        </w:rPr>
      </w:pPr>
    </w:p>
    <w:p w14:paraId="21F70851" w14:textId="77777777" w:rsidR="006C1476" w:rsidRDefault="00D50AAB" w:rsidP="006C1476">
      <w:pPr>
        <w:pStyle w:val="PargrafodaLista"/>
        <w:numPr>
          <w:ilvl w:val="0"/>
          <w:numId w:val="21"/>
        </w:numPr>
        <w:tabs>
          <w:tab w:val="left" w:pos="851"/>
        </w:tabs>
        <w:spacing w:line="360" w:lineRule="auto"/>
        <w:ind w:left="-567" w:right="-710" w:firstLine="0"/>
        <w:jc w:val="both"/>
        <w:rPr>
          <w:rFonts w:ascii="Arial" w:hAnsi="Arial" w:cs="Arial"/>
          <w:sz w:val="22"/>
          <w:szCs w:val="22"/>
        </w:rPr>
      </w:pPr>
      <w:r w:rsidRPr="00D50AAB">
        <w:rPr>
          <w:rFonts w:ascii="Arial" w:hAnsi="Arial" w:cs="Arial"/>
          <w:sz w:val="22"/>
          <w:szCs w:val="22"/>
        </w:rPr>
        <w:t>Questões relevantes e de alta complexidade, relacionadas à cirurgia da coluna a que foi submetida a Reclamante, não foram analisadas de forma técnica e conclusiva, especialmente:</w:t>
      </w:r>
    </w:p>
    <w:p w14:paraId="1D06D8D4" w14:textId="77777777" w:rsidR="006C1476" w:rsidRPr="006C1476" w:rsidRDefault="006C1476" w:rsidP="006C1476">
      <w:pPr>
        <w:pStyle w:val="PargrafodaLista"/>
        <w:rPr>
          <w:rFonts w:ascii="Arial" w:hAnsi="Arial" w:cs="Arial"/>
          <w:sz w:val="22"/>
          <w:szCs w:val="22"/>
        </w:rPr>
      </w:pPr>
    </w:p>
    <w:p w14:paraId="073AD063" w14:textId="5B21278C" w:rsidR="00A2034F" w:rsidRPr="006C1476" w:rsidRDefault="00D50AAB" w:rsidP="006C1476">
      <w:pPr>
        <w:tabs>
          <w:tab w:val="left" w:pos="851"/>
        </w:tabs>
        <w:spacing w:line="360" w:lineRule="auto"/>
        <w:ind w:left="-567" w:right="-710"/>
        <w:jc w:val="both"/>
        <w:rPr>
          <w:rFonts w:ascii="Arial" w:hAnsi="Arial" w:cs="Arial"/>
          <w:sz w:val="22"/>
          <w:szCs w:val="22"/>
        </w:rPr>
      </w:pPr>
      <w:r w:rsidRPr="006C1476">
        <w:rPr>
          <w:rFonts w:ascii="Arial" w:hAnsi="Arial" w:cs="Arial"/>
          <w:sz w:val="22"/>
          <w:szCs w:val="22"/>
        </w:rPr>
        <w:t xml:space="preserve"> </w:t>
      </w:r>
    </w:p>
    <w:p w14:paraId="2C2894F0" w14:textId="76CA6D32" w:rsidR="00F658B7" w:rsidRDefault="00314AF2" w:rsidP="006C1476">
      <w:pPr>
        <w:pStyle w:val="PargrafodaLista"/>
        <w:numPr>
          <w:ilvl w:val="1"/>
          <w:numId w:val="23"/>
        </w:numPr>
        <w:tabs>
          <w:tab w:val="left" w:pos="851"/>
        </w:tabs>
        <w:spacing w:line="360" w:lineRule="auto"/>
        <w:ind w:left="-567" w:right="-710" w:firstLine="0"/>
        <w:jc w:val="both"/>
        <w:rPr>
          <w:rFonts w:ascii="Arial" w:hAnsi="Arial" w:cs="Arial"/>
          <w:sz w:val="22"/>
          <w:szCs w:val="22"/>
        </w:rPr>
      </w:pPr>
      <w:r w:rsidRPr="005721E2">
        <w:rPr>
          <w:rFonts w:ascii="Arial" w:hAnsi="Arial" w:cs="Arial"/>
          <w:b/>
          <w:bCs/>
          <w:sz w:val="22"/>
          <w:szCs w:val="22"/>
        </w:rPr>
        <w:t xml:space="preserve"> </w:t>
      </w:r>
      <w:r w:rsidR="009F7AFA" w:rsidRPr="005721E2">
        <w:rPr>
          <w:rFonts w:ascii="Arial" w:hAnsi="Arial" w:cs="Arial"/>
          <w:b/>
          <w:bCs/>
          <w:sz w:val="22"/>
          <w:szCs w:val="22"/>
        </w:rPr>
        <w:t>Influência de fatores intrínsecos e extrínsecos</w:t>
      </w:r>
      <w:r w:rsidR="009F7AFA" w:rsidRPr="005721E2">
        <w:rPr>
          <w:rFonts w:ascii="Arial" w:hAnsi="Arial" w:cs="Arial"/>
          <w:sz w:val="22"/>
          <w:szCs w:val="22"/>
        </w:rPr>
        <w:t xml:space="preserve">: </w:t>
      </w:r>
      <w:r w:rsidR="00F658B7" w:rsidRPr="005721E2">
        <w:rPr>
          <w:rFonts w:ascii="Arial" w:hAnsi="Arial" w:cs="Arial"/>
          <w:sz w:val="22"/>
          <w:szCs w:val="22"/>
        </w:rPr>
        <w:t xml:space="preserve">O laudo não abordou adequadamente os fatores pessoais da </w:t>
      </w:r>
      <w:r w:rsidR="005721E2" w:rsidRPr="005721E2">
        <w:rPr>
          <w:rFonts w:ascii="Arial" w:hAnsi="Arial" w:cs="Arial"/>
          <w:sz w:val="22"/>
          <w:szCs w:val="22"/>
        </w:rPr>
        <w:t>R</w:t>
      </w:r>
      <w:r w:rsidR="00F658B7" w:rsidRPr="005721E2">
        <w:rPr>
          <w:rFonts w:ascii="Arial" w:hAnsi="Arial" w:cs="Arial"/>
          <w:sz w:val="22"/>
          <w:szCs w:val="22"/>
        </w:rPr>
        <w:t>eclamante, como idade, predisposição genética e histórico clínico</w:t>
      </w:r>
      <w:r w:rsidR="00364CE2">
        <w:rPr>
          <w:rFonts w:ascii="Arial" w:hAnsi="Arial" w:cs="Arial"/>
          <w:sz w:val="22"/>
          <w:szCs w:val="22"/>
        </w:rPr>
        <w:t xml:space="preserve"> e cirúrgico, </w:t>
      </w:r>
      <w:r w:rsidR="00F658B7" w:rsidRPr="005721E2">
        <w:rPr>
          <w:rFonts w:ascii="Arial" w:hAnsi="Arial" w:cs="Arial"/>
          <w:sz w:val="22"/>
          <w:szCs w:val="22"/>
        </w:rPr>
        <w:t xml:space="preserve">que </w:t>
      </w:r>
      <w:r w:rsidR="00364CE2">
        <w:rPr>
          <w:rFonts w:ascii="Arial" w:hAnsi="Arial" w:cs="Arial"/>
          <w:sz w:val="22"/>
          <w:szCs w:val="22"/>
        </w:rPr>
        <w:t xml:space="preserve">impactam </w:t>
      </w:r>
      <w:r w:rsidR="00F658B7" w:rsidRPr="005721E2">
        <w:rPr>
          <w:rFonts w:ascii="Arial" w:hAnsi="Arial" w:cs="Arial"/>
          <w:sz w:val="22"/>
          <w:szCs w:val="22"/>
        </w:rPr>
        <w:t xml:space="preserve">diretamente </w:t>
      </w:r>
      <w:r w:rsidR="00364CE2">
        <w:rPr>
          <w:rFonts w:ascii="Arial" w:hAnsi="Arial" w:cs="Arial"/>
          <w:sz w:val="22"/>
          <w:szCs w:val="22"/>
        </w:rPr>
        <w:t>n</w:t>
      </w:r>
      <w:r w:rsidR="00F658B7" w:rsidRPr="005721E2">
        <w:rPr>
          <w:rFonts w:ascii="Arial" w:hAnsi="Arial" w:cs="Arial"/>
          <w:sz w:val="22"/>
          <w:szCs w:val="22"/>
        </w:rPr>
        <w:t>a evolução das patologias degenerativas</w:t>
      </w:r>
      <w:r w:rsidR="00364CE2">
        <w:rPr>
          <w:rFonts w:ascii="Arial" w:hAnsi="Arial" w:cs="Arial"/>
          <w:sz w:val="22"/>
          <w:szCs w:val="22"/>
        </w:rPr>
        <w:t>.</w:t>
      </w:r>
      <w:r w:rsidR="00F658B7" w:rsidRPr="005721E2">
        <w:rPr>
          <w:rFonts w:ascii="Arial" w:hAnsi="Arial" w:cs="Arial"/>
          <w:sz w:val="22"/>
          <w:szCs w:val="22"/>
        </w:rPr>
        <w:t xml:space="preserve"> </w:t>
      </w:r>
    </w:p>
    <w:p w14:paraId="4ECC0635" w14:textId="77777777" w:rsidR="00A2034F" w:rsidRPr="00A2034F" w:rsidRDefault="00A2034F" w:rsidP="006C1476">
      <w:pPr>
        <w:tabs>
          <w:tab w:val="left" w:pos="851"/>
        </w:tabs>
        <w:spacing w:line="360" w:lineRule="auto"/>
        <w:ind w:left="-567" w:right="-710"/>
        <w:jc w:val="both"/>
        <w:rPr>
          <w:rFonts w:ascii="Arial" w:hAnsi="Arial" w:cs="Arial"/>
          <w:sz w:val="22"/>
          <w:szCs w:val="22"/>
        </w:rPr>
      </w:pPr>
    </w:p>
    <w:p w14:paraId="3922A792" w14:textId="2E90D159" w:rsidR="00F658B7" w:rsidRPr="00D50AAB" w:rsidRDefault="009F7AFA" w:rsidP="006C1476">
      <w:pPr>
        <w:pStyle w:val="PargrafodaLista"/>
        <w:numPr>
          <w:ilvl w:val="1"/>
          <w:numId w:val="23"/>
        </w:numPr>
        <w:tabs>
          <w:tab w:val="left" w:pos="851"/>
        </w:tabs>
        <w:spacing w:line="360" w:lineRule="auto"/>
        <w:ind w:left="-567" w:right="-710" w:firstLine="0"/>
        <w:jc w:val="both"/>
        <w:rPr>
          <w:rFonts w:ascii="Arial" w:hAnsi="Arial" w:cs="Arial"/>
          <w:sz w:val="22"/>
          <w:szCs w:val="22"/>
        </w:rPr>
      </w:pPr>
      <w:r w:rsidRPr="005721E2">
        <w:rPr>
          <w:rFonts w:ascii="Arial" w:hAnsi="Arial" w:cs="Arial"/>
          <w:b/>
          <w:bCs/>
          <w:sz w:val="22"/>
          <w:szCs w:val="22"/>
        </w:rPr>
        <w:t>Impacto da intervenção cirúrgica</w:t>
      </w:r>
      <w:r w:rsidRPr="005721E2">
        <w:rPr>
          <w:rFonts w:ascii="Arial" w:hAnsi="Arial" w:cs="Arial"/>
          <w:sz w:val="22"/>
          <w:szCs w:val="22"/>
        </w:rPr>
        <w:t xml:space="preserve">: </w:t>
      </w:r>
      <w:r w:rsidR="00F658B7" w:rsidRPr="005721E2">
        <w:rPr>
          <w:rFonts w:ascii="Arial" w:hAnsi="Arial" w:cs="Arial"/>
          <w:sz w:val="22"/>
          <w:szCs w:val="22"/>
        </w:rPr>
        <w:t xml:space="preserve">Não houve análise detalhada sobre a contribuição das condições pré-existentes e da cirurgia de coluna para a limitação funcional alegada, elementos centrais para avaliar o nexo causal e </w:t>
      </w:r>
      <w:proofErr w:type="spellStart"/>
      <w:r w:rsidR="00F658B7" w:rsidRPr="005721E2">
        <w:rPr>
          <w:rFonts w:ascii="Arial" w:hAnsi="Arial" w:cs="Arial"/>
          <w:sz w:val="22"/>
          <w:szCs w:val="22"/>
        </w:rPr>
        <w:t>concausal</w:t>
      </w:r>
      <w:proofErr w:type="spellEnd"/>
      <w:r w:rsidR="00F658B7" w:rsidRPr="005721E2">
        <w:rPr>
          <w:rFonts w:ascii="Arial" w:hAnsi="Arial" w:cs="Arial"/>
          <w:sz w:val="22"/>
          <w:szCs w:val="22"/>
        </w:rPr>
        <w:t>.</w:t>
      </w:r>
      <w:r w:rsidR="00F658B7" w:rsidRPr="005721E2">
        <w:rPr>
          <w:rFonts w:ascii="Arial" w:hAnsi="Arial" w:cs="Arial"/>
          <w:b/>
          <w:bCs/>
          <w:sz w:val="22"/>
          <w:szCs w:val="22"/>
        </w:rPr>
        <w:t xml:space="preserve"> </w:t>
      </w:r>
    </w:p>
    <w:p w14:paraId="3C149C8F" w14:textId="77777777" w:rsidR="00D50AAB" w:rsidRPr="00D50AAB" w:rsidRDefault="00D50AAB" w:rsidP="006C1476">
      <w:pPr>
        <w:pStyle w:val="PargrafodaLista"/>
        <w:tabs>
          <w:tab w:val="left" w:pos="851"/>
        </w:tabs>
        <w:ind w:left="-567"/>
        <w:rPr>
          <w:rFonts w:ascii="Arial" w:hAnsi="Arial" w:cs="Arial"/>
          <w:sz w:val="22"/>
          <w:szCs w:val="22"/>
        </w:rPr>
      </w:pPr>
    </w:p>
    <w:p w14:paraId="73F2D47E" w14:textId="04020742" w:rsidR="005721E2" w:rsidRDefault="009F7AFA" w:rsidP="006C1476">
      <w:pPr>
        <w:pStyle w:val="PargrafodaLista"/>
        <w:numPr>
          <w:ilvl w:val="1"/>
          <w:numId w:val="23"/>
        </w:numPr>
        <w:tabs>
          <w:tab w:val="left" w:pos="851"/>
        </w:tabs>
        <w:spacing w:line="360" w:lineRule="auto"/>
        <w:ind w:left="-567" w:right="-710" w:firstLine="0"/>
        <w:jc w:val="both"/>
        <w:rPr>
          <w:rFonts w:ascii="Arial" w:hAnsi="Arial" w:cs="Arial"/>
          <w:sz w:val="22"/>
          <w:szCs w:val="22"/>
        </w:rPr>
      </w:pPr>
      <w:r w:rsidRPr="005721E2">
        <w:rPr>
          <w:rFonts w:ascii="Arial" w:hAnsi="Arial" w:cs="Arial"/>
          <w:b/>
          <w:bCs/>
          <w:sz w:val="22"/>
          <w:szCs w:val="22"/>
        </w:rPr>
        <w:t>Ausência de comprovação científica</w:t>
      </w:r>
      <w:r w:rsidRPr="005721E2">
        <w:rPr>
          <w:rFonts w:ascii="Arial" w:hAnsi="Arial" w:cs="Arial"/>
          <w:sz w:val="22"/>
          <w:szCs w:val="22"/>
        </w:rPr>
        <w:t xml:space="preserve">: </w:t>
      </w:r>
      <w:r w:rsidR="00364CE2">
        <w:rPr>
          <w:rFonts w:ascii="Arial" w:hAnsi="Arial" w:cs="Arial"/>
          <w:sz w:val="22"/>
          <w:szCs w:val="22"/>
        </w:rPr>
        <w:t xml:space="preserve">Faltam </w:t>
      </w:r>
      <w:r w:rsidRPr="005721E2">
        <w:rPr>
          <w:rFonts w:ascii="Arial" w:hAnsi="Arial" w:cs="Arial"/>
          <w:sz w:val="22"/>
          <w:szCs w:val="22"/>
        </w:rPr>
        <w:t>evidências técnicas robustas que demonstrem agravamento</w:t>
      </w:r>
      <w:r w:rsidR="00364CE2">
        <w:rPr>
          <w:rFonts w:ascii="Arial" w:hAnsi="Arial" w:cs="Arial"/>
          <w:sz w:val="22"/>
          <w:szCs w:val="22"/>
        </w:rPr>
        <w:t xml:space="preserve"> significativo </w:t>
      </w:r>
      <w:r w:rsidRPr="005721E2">
        <w:rPr>
          <w:rFonts w:ascii="Arial" w:hAnsi="Arial" w:cs="Arial"/>
          <w:sz w:val="22"/>
          <w:szCs w:val="22"/>
        </w:rPr>
        <w:t xml:space="preserve">das patologias em razão </w:t>
      </w:r>
      <w:r w:rsidR="002C5F3D">
        <w:rPr>
          <w:rFonts w:ascii="Arial" w:hAnsi="Arial" w:cs="Arial"/>
          <w:sz w:val="22"/>
          <w:szCs w:val="22"/>
        </w:rPr>
        <w:t xml:space="preserve">da cirurgia de coluna da </w:t>
      </w:r>
      <w:r w:rsidR="005721E2">
        <w:rPr>
          <w:rFonts w:ascii="Arial" w:hAnsi="Arial" w:cs="Arial"/>
          <w:sz w:val="22"/>
          <w:szCs w:val="22"/>
        </w:rPr>
        <w:t xml:space="preserve">Reclamante. </w:t>
      </w:r>
    </w:p>
    <w:p w14:paraId="5CDD187C" w14:textId="77777777" w:rsidR="005801C2" w:rsidRPr="005801C2" w:rsidRDefault="005801C2" w:rsidP="006C1476">
      <w:pPr>
        <w:tabs>
          <w:tab w:val="left" w:pos="851"/>
        </w:tabs>
        <w:spacing w:line="360" w:lineRule="auto"/>
        <w:ind w:left="-567" w:right="-710"/>
        <w:jc w:val="both"/>
        <w:rPr>
          <w:rFonts w:ascii="Arial" w:hAnsi="Arial" w:cs="Arial"/>
          <w:sz w:val="22"/>
          <w:szCs w:val="22"/>
        </w:rPr>
      </w:pPr>
    </w:p>
    <w:p w14:paraId="1712FD5E" w14:textId="3963EAA1" w:rsidR="0056399C" w:rsidRDefault="00F658B7" w:rsidP="006C1476">
      <w:pPr>
        <w:pStyle w:val="PargrafodaLista"/>
        <w:numPr>
          <w:ilvl w:val="0"/>
          <w:numId w:val="23"/>
        </w:numPr>
        <w:tabs>
          <w:tab w:val="left" w:pos="851"/>
        </w:tabs>
        <w:spacing w:line="360" w:lineRule="auto"/>
        <w:ind w:left="-567" w:right="-710" w:firstLine="0"/>
        <w:jc w:val="both"/>
        <w:rPr>
          <w:rFonts w:ascii="Arial" w:hAnsi="Arial" w:cs="Arial"/>
          <w:sz w:val="22"/>
          <w:szCs w:val="22"/>
        </w:rPr>
      </w:pPr>
      <w:r w:rsidRPr="005721E2">
        <w:rPr>
          <w:rFonts w:ascii="Arial" w:hAnsi="Arial" w:cs="Arial"/>
          <w:sz w:val="22"/>
          <w:szCs w:val="22"/>
        </w:rPr>
        <w:lastRenderedPageBreak/>
        <w:t xml:space="preserve">Essas omissões </w:t>
      </w:r>
      <w:r w:rsidR="00D50AAB">
        <w:rPr>
          <w:rFonts w:ascii="Arial" w:hAnsi="Arial" w:cs="Arial"/>
          <w:sz w:val="22"/>
          <w:szCs w:val="22"/>
        </w:rPr>
        <w:t>tornam imprescindível</w:t>
      </w:r>
      <w:r w:rsidR="00CE2185">
        <w:rPr>
          <w:rFonts w:ascii="Arial" w:hAnsi="Arial" w:cs="Arial"/>
          <w:sz w:val="22"/>
          <w:szCs w:val="22"/>
        </w:rPr>
        <w:t xml:space="preserve"> uma </w:t>
      </w:r>
      <w:r w:rsidRPr="005721E2">
        <w:rPr>
          <w:rFonts w:ascii="Arial" w:hAnsi="Arial" w:cs="Arial"/>
          <w:sz w:val="22"/>
          <w:szCs w:val="22"/>
        </w:rPr>
        <w:t>nova perícia</w:t>
      </w:r>
      <w:r w:rsidR="00CE2185">
        <w:rPr>
          <w:rFonts w:ascii="Arial" w:hAnsi="Arial" w:cs="Arial"/>
          <w:sz w:val="22"/>
          <w:szCs w:val="22"/>
        </w:rPr>
        <w:t xml:space="preserve"> para adequada instrução do feito. </w:t>
      </w:r>
    </w:p>
    <w:p w14:paraId="492CF090" w14:textId="77777777" w:rsidR="006C1476" w:rsidRPr="006C1476" w:rsidRDefault="006C1476" w:rsidP="006C1476">
      <w:pPr>
        <w:tabs>
          <w:tab w:val="left" w:pos="851"/>
        </w:tabs>
        <w:spacing w:line="360" w:lineRule="auto"/>
        <w:ind w:left="-567" w:right="-710"/>
        <w:jc w:val="both"/>
        <w:rPr>
          <w:rFonts w:ascii="Arial" w:hAnsi="Arial" w:cs="Arial"/>
          <w:sz w:val="22"/>
          <w:szCs w:val="22"/>
        </w:rPr>
      </w:pPr>
    </w:p>
    <w:p w14:paraId="04CDDA1F" w14:textId="64F3990E" w:rsidR="00C609E2" w:rsidRPr="00E61245" w:rsidRDefault="00E61245" w:rsidP="006C1476">
      <w:pPr>
        <w:pStyle w:val="PargrafodaLista"/>
        <w:numPr>
          <w:ilvl w:val="0"/>
          <w:numId w:val="22"/>
        </w:numPr>
        <w:pBdr>
          <w:top w:val="single" w:sz="4" w:space="1" w:color="auto"/>
          <w:bottom w:val="single" w:sz="4" w:space="1" w:color="auto"/>
        </w:pBdr>
        <w:tabs>
          <w:tab w:val="left" w:pos="0"/>
        </w:tabs>
        <w:spacing w:line="360" w:lineRule="auto"/>
        <w:ind w:left="-567" w:right="-710" w:firstLine="0"/>
        <w:jc w:val="both"/>
        <w:outlineLvl w:val="2"/>
        <w:rPr>
          <w:rFonts w:ascii="Arial" w:hAnsi="Arial" w:cs="Arial"/>
          <w:sz w:val="22"/>
          <w:szCs w:val="22"/>
        </w:rPr>
      </w:pPr>
      <w:r w:rsidRPr="00E61245">
        <w:rPr>
          <w:rFonts w:ascii="Arial" w:hAnsi="Arial" w:cs="Arial"/>
          <w:b/>
          <w:bCs/>
          <w:sz w:val="22"/>
          <w:szCs w:val="22"/>
        </w:rPr>
        <w:t xml:space="preserve">DA </w:t>
      </w:r>
      <w:r w:rsidR="005C5AE7" w:rsidRPr="005C5AE7">
        <w:rPr>
          <w:rFonts w:ascii="Arial" w:hAnsi="Arial" w:cs="Arial"/>
          <w:b/>
          <w:sz w:val="22"/>
          <w:szCs w:val="22"/>
        </w:rPr>
        <w:t>NECESSIDADE DE NOVA PERÍCIA POR NEUROCIRURGIÃO</w:t>
      </w:r>
      <w:r w:rsidR="005C5AE7">
        <w:t xml:space="preserve"> </w:t>
      </w:r>
      <w:r w:rsidRPr="00E61245">
        <w:rPr>
          <w:rFonts w:ascii="Arial" w:hAnsi="Arial" w:cs="Arial"/>
          <w:b/>
          <w:bCs/>
          <w:sz w:val="22"/>
          <w:szCs w:val="22"/>
        </w:rPr>
        <w:t xml:space="preserve">- </w:t>
      </w:r>
      <w:r w:rsidRPr="00E61245">
        <w:rPr>
          <w:rStyle w:val="Forte"/>
          <w:rFonts w:ascii="Arial" w:hAnsi="Arial" w:cs="Arial"/>
          <w:sz w:val="22"/>
          <w:szCs w:val="22"/>
        </w:rPr>
        <w:t>DO AMPARO LEGAL PARA NOVA PERÍCIA</w:t>
      </w:r>
    </w:p>
    <w:p w14:paraId="0C6E37AE" w14:textId="77777777" w:rsidR="00E61245" w:rsidRPr="00E61245" w:rsidRDefault="00E61245" w:rsidP="006C1476">
      <w:pPr>
        <w:tabs>
          <w:tab w:val="left" w:pos="851"/>
        </w:tabs>
        <w:spacing w:line="360" w:lineRule="auto"/>
        <w:ind w:left="-567" w:right="-709"/>
        <w:jc w:val="both"/>
        <w:rPr>
          <w:rFonts w:ascii="Arial" w:hAnsi="Arial" w:cs="Arial"/>
          <w:sz w:val="22"/>
          <w:szCs w:val="22"/>
        </w:rPr>
      </w:pPr>
    </w:p>
    <w:p w14:paraId="1505241A" w14:textId="54D3020A" w:rsidR="00E61245" w:rsidRDefault="00E61245" w:rsidP="006C1476">
      <w:pPr>
        <w:pStyle w:val="PargrafodaLista"/>
        <w:numPr>
          <w:ilvl w:val="0"/>
          <w:numId w:val="23"/>
        </w:numPr>
        <w:tabs>
          <w:tab w:val="left" w:pos="851"/>
          <w:tab w:val="left" w:pos="1418"/>
        </w:tabs>
        <w:spacing w:line="360" w:lineRule="auto"/>
        <w:ind w:left="-567" w:right="-710" w:firstLine="0"/>
        <w:jc w:val="both"/>
        <w:rPr>
          <w:rFonts w:ascii="Arial" w:hAnsi="Arial" w:cs="Arial"/>
          <w:sz w:val="22"/>
          <w:szCs w:val="22"/>
        </w:rPr>
      </w:pPr>
      <w:r w:rsidRPr="00E61245">
        <w:rPr>
          <w:rFonts w:ascii="Arial" w:hAnsi="Arial" w:cs="Arial"/>
          <w:sz w:val="22"/>
          <w:szCs w:val="22"/>
        </w:rPr>
        <w:t>Diante</w:t>
      </w:r>
      <w:r>
        <w:rPr>
          <w:rFonts w:ascii="Arial" w:hAnsi="Arial" w:cs="Arial"/>
          <w:sz w:val="22"/>
          <w:szCs w:val="22"/>
        </w:rPr>
        <w:t xml:space="preserve"> </w:t>
      </w:r>
      <w:r w:rsidRPr="00E61245">
        <w:rPr>
          <w:rFonts w:ascii="Arial" w:hAnsi="Arial" w:cs="Arial"/>
          <w:sz w:val="22"/>
          <w:szCs w:val="22"/>
        </w:rPr>
        <w:t>da</w:t>
      </w:r>
      <w:r>
        <w:rPr>
          <w:rFonts w:ascii="Arial" w:hAnsi="Arial" w:cs="Arial"/>
          <w:sz w:val="22"/>
          <w:szCs w:val="22"/>
        </w:rPr>
        <w:t xml:space="preserve"> </w:t>
      </w:r>
      <w:r w:rsidRPr="00E61245">
        <w:rPr>
          <w:rFonts w:ascii="Arial" w:hAnsi="Arial" w:cs="Arial"/>
          <w:sz w:val="22"/>
          <w:szCs w:val="22"/>
        </w:rPr>
        <w:t>complexidade das patologias apresentadas pela Reclamante e os impactos diretos da intervenção cirúrgica a qual foi submetida, é indispensável que seja feita uma nova perícia, conduzida por profissional médico especializado em neurocirurgia. Apenas um especialista com conhecimento aprofundado poderá avaliar corretamente as condições clínicas da Reclamante, identificar os fatores determinantes para a evolução do quadro e esclarecer se há relação efetiva entre as atividades laborais e o agravamento das patologias.</w:t>
      </w:r>
    </w:p>
    <w:p w14:paraId="3E021605" w14:textId="77777777" w:rsidR="00E61245" w:rsidRPr="00E61245" w:rsidRDefault="00E61245" w:rsidP="006C1476">
      <w:pPr>
        <w:tabs>
          <w:tab w:val="left" w:pos="851"/>
          <w:tab w:val="left" w:pos="1418"/>
        </w:tabs>
        <w:spacing w:line="360" w:lineRule="auto"/>
        <w:ind w:left="-567" w:right="-710"/>
        <w:jc w:val="both"/>
        <w:rPr>
          <w:rFonts w:ascii="Arial" w:hAnsi="Arial" w:cs="Arial"/>
          <w:sz w:val="22"/>
          <w:szCs w:val="22"/>
        </w:rPr>
      </w:pPr>
    </w:p>
    <w:p w14:paraId="3D500333" w14:textId="0B0ECDED" w:rsidR="00156190" w:rsidRDefault="00C609E2" w:rsidP="006C1476">
      <w:pPr>
        <w:pStyle w:val="PargrafodaLista"/>
        <w:numPr>
          <w:ilvl w:val="0"/>
          <w:numId w:val="23"/>
        </w:numPr>
        <w:tabs>
          <w:tab w:val="left" w:pos="851"/>
          <w:tab w:val="left" w:pos="1418"/>
        </w:tabs>
        <w:spacing w:line="360" w:lineRule="auto"/>
        <w:ind w:left="-567" w:right="-710" w:firstLine="0"/>
        <w:jc w:val="both"/>
        <w:rPr>
          <w:rFonts w:ascii="Arial" w:hAnsi="Arial" w:cs="Arial"/>
          <w:sz w:val="22"/>
          <w:szCs w:val="22"/>
        </w:rPr>
      </w:pPr>
      <w:r w:rsidRPr="00E61245">
        <w:rPr>
          <w:rFonts w:ascii="Arial" w:hAnsi="Arial" w:cs="Arial"/>
          <w:sz w:val="22"/>
          <w:szCs w:val="22"/>
        </w:rPr>
        <w:t xml:space="preserve">Nos termos do artigo </w:t>
      </w:r>
      <w:r w:rsidRPr="00E61245">
        <w:rPr>
          <w:rFonts w:ascii="Arial" w:hAnsi="Arial" w:cs="Arial"/>
          <w:b/>
          <w:sz w:val="22"/>
          <w:szCs w:val="22"/>
        </w:rPr>
        <w:t>480 do C</w:t>
      </w:r>
      <w:r w:rsidR="00B160CC">
        <w:rPr>
          <w:rFonts w:ascii="Arial" w:hAnsi="Arial" w:cs="Arial"/>
          <w:b/>
          <w:sz w:val="22"/>
          <w:szCs w:val="22"/>
        </w:rPr>
        <w:t xml:space="preserve">PC, </w:t>
      </w:r>
      <w:r w:rsidRPr="00E61245">
        <w:rPr>
          <w:rFonts w:ascii="Arial" w:hAnsi="Arial" w:cs="Arial"/>
          <w:sz w:val="22"/>
          <w:szCs w:val="22"/>
        </w:rPr>
        <w:t xml:space="preserve">o juiz pode determinar nova perícia quando os fatos técnicos não </w:t>
      </w:r>
      <w:r w:rsidR="00E61245">
        <w:rPr>
          <w:rFonts w:ascii="Arial" w:hAnsi="Arial" w:cs="Arial"/>
          <w:sz w:val="22"/>
          <w:szCs w:val="22"/>
        </w:rPr>
        <w:t xml:space="preserve">estiverem </w:t>
      </w:r>
      <w:r w:rsidRPr="00E61245">
        <w:rPr>
          <w:rFonts w:ascii="Arial" w:hAnsi="Arial" w:cs="Arial"/>
          <w:sz w:val="22"/>
          <w:szCs w:val="22"/>
        </w:rPr>
        <w:t>suficientemente esclarecidos</w:t>
      </w:r>
      <w:r w:rsidR="00E61245">
        <w:rPr>
          <w:rFonts w:ascii="Arial" w:hAnsi="Arial" w:cs="Arial"/>
          <w:sz w:val="22"/>
          <w:szCs w:val="22"/>
        </w:rPr>
        <w:t xml:space="preserve">. </w:t>
      </w:r>
    </w:p>
    <w:p w14:paraId="41978867" w14:textId="77777777" w:rsidR="00156190" w:rsidRPr="00156190" w:rsidRDefault="00156190" w:rsidP="006C1476">
      <w:pPr>
        <w:pStyle w:val="PargrafodaLista"/>
        <w:tabs>
          <w:tab w:val="left" w:pos="851"/>
        </w:tabs>
        <w:ind w:left="-567"/>
        <w:rPr>
          <w:rFonts w:ascii="Arial" w:hAnsi="Arial" w:cs="Arial"/>
          <w:sz w:val="22"/>
          <w:szCs w:val="22"/>
        </w:rPr>
      </w:pPr>
    </w:p>
    <w:p w14:paraId="76A3D5C9" w14:textId="63198C27" w:rsidR="00B160CC" w:rsidRPr="00B160CC" w:rsidRDefault="00B160CC" w:rsidP="006C1476">
      <w:pPr>
        <w:pStyle w:val="PargrafodaLista"/>
        <w:numPr>
          <w:ilvl w:val="0"/>
          <w:numId w:val="23"/>
        </w:numPr>
        <w:tabs>
          <w:tab w:val="left" w:pos="851"/>
          <w:tab w:val="left" w:pos="1418"/>
        </w:tabs>
        <w:spacing w:line="360" w:lineRule="auto"/>
        <w:ind w:left="-567" w:right="-710" w:firstLine="0"/>
        <w:jc w:val="both"/>
        <w:rPr>
          <w:rFonts w:ascii="Arial" w:hAnsi="Arial" w:cs="Arial"/>
          <w:sz w:val="22"/>
          <w:szCs w:val="22"/>
        </w:rPr>
      </w:pPr>
      <w:r w:rsidRPr="00B160CC">
        <w:rPr>
          <w:rFonts w:ascii="Arial" w:hAnsi="Arial" w:cs="Arial"/>
          <w:sz w:val="22"/>
          <w:szCs w:val="22"/>
        </w:rPr>
        <w:t xml:space="preserve">Ainda, o artigo </w:t>
      </w:r>
      <w:r w:rsidRPr="00B160CC">
        <w:rPr>
          <w:rFonts w:ascii="Arial" w:hAnsi="Arial" w:cs="Arial"/>
          <w:b/>
          <w:sz w:val="22"/>
          <w:szCs w:val="22"/>
        </w:rPr>
        <w:t>464</w:t>
      </w:r>
      <w:r w:rsidRPr="00B160CC">
        <w:rPr>
          <w:rFonts w:ascii="Arial" w:hAnsi="Arial" w:cs="Arial"/>
          <w:sz w:val="22"/>
          <w:szCs w:val="22"/>
        </w:rPr>
        <w:t xml:space="preserve"> </w:t>
      </w:r>
      <w:r w:rsidRPr="00B160CC">
        <w:rPr>
          <w:rFonts w:ascii="Arial" w:hAnsi="Arial" w:cs="Arial"/>
          <w:b/>
          <w:sz w:val="22"/>
          <w:szCs w:val="22"/>
        </w:rPr>
        <w:t>do C</w:t>
      </w:r>
      <w:r>
        <w:rPr>
          <w:rFonts w:ascii="Arial" w:hAnsi="Arial" w:cs="Arial"/>
          <w:b/>
          <w:sz w:val="22"/>
          <w:szCs w:val="22"/>
        </w:rPr>
        <w:t xml:space="preserve">PC </w:t>
      </w:r>
      <w:r>
        <w:rPr>
          <w:rFonts w:ascii="Arial" w:hAnsi="Arial" w:cs="Arial"/>
          <w:sz w:val="22"/>
          <w:szCs w:val="22"/>
        </w:rPr>
        <w:t xml:space="preserve">exige </w:t>
      </w:r>
      <w:r w:rsidRPr="00B160CC">
        <w:rPr>
          <w:rFonts w:ascii="Arial" w:hAnsi="Arial" w:cs="Arial"/>
          <w:sz w:val="22"/>
          <w:szCs w:val="22"/>
        </w:rPr>
        <w:t xml:space="preserve">que a perícia </w:t>
      </w:r>
      <w:r>
        <w:rPr>
          <w:rFonts w:ascii="Arial" w:hAnsi="Arial" w:cs="Arial"/>
          <w:sz w:val="22"/>
          <w:szCs w:val="22"/>
        </w:rPr>
        <w:t xml:space="preserve">seja </w:t>
      </w:r>
      <w:r w:rsidRPr="00B160CC">
        <w:rPr>
          <w:rFonts w:ascii="Arial" w:hAnsi="Arial" w:cs="Arial"/>
          <w:sz w:val="22"/>
          <w:szCs w:val="22"/>
        </w:rPr>
        <w:t xml:space="preserve">realizada </w:t>
      </w:r>
      <w:r>
        <w:rPr>
          <w:rFonts w:ascii="Arial" w:hAnsi="Arial" w:cs="Arial"/>
          <w:sz w:val="22"/>
          <w:szCs w:val="22"/>
        </w:rPr>
        <w:t xml:space="preserve">de forma minuciosa e tecnicamente fundamentada, com vistas a oferecer </w:t>
      </w:r>
      <w:r w:rsidR="002C5F3D">
        <w:rPr>
          <w:rFonts w:ascii="Arial" w:hAnsi="Arial" w:cs="Arial"/>
          <w:sz w:val="22"/>
          <w:szCs w:val="22"/>
        </w:rPr>
        <w:t xml:space="preserve">subsídios </w:t>
      </w:r>
      <w:r>
        <w:rPr>
          <w:rFonts w:ascii="Arial" w:hAnsi="Arial" w:cs="Arial"/>
          <w:sz w:val="22"/>
          <w:szCs w:val="22"/>
        </w:rPr>
        <w:t xml:space="preserve">claros </w:t>
      </w:r>
      <w:r w:rsidR="002C5F3D">
        <w:rPr>
          <w:rFonts w:ascii="Arial" w:hAnsi="Arial" w:cs="Arial"/>
          <w:sz w:val="22"/>
          <w:szCs w:val="22"/>
        </w:rPr>
        <w:t xml:space="preserve">ao Juízo </w:t>
      </w:r>
      <w:r w:rsidRPr="00B160CC">
        <w:rPr>
          <w:rFonts w:ascii="Arial" w:hAnsi="Arial" w:cs="Arial"/>
          <w:sz w:val="22"/>
          <w:szCs w:val="22"/>
        </w:rPr>
        <w:t>para a formação do</w:t>
      </w:r>
      <w:r w:rsidR="002C5F3D">
        <w:rPr>
          <w:rFonts w:ascii="Arial" w:hAnsi="Arial" w:cs="Arial"/>
          <w:sz w:val="22"/>
          <w:szCs w:val="22"/>
        </w:rPr>
        <w:t xml:space="preserve"> seu </w:t>
      </w:r>
      <w:r w:rsidRPr="00B160CC">
        <w:rPr>
          <w:rFonts w:ascii="Arial" w:hAnsi="Arial" w:cs="Arial"/>
          <w:sz w:val="22"/>
          <w:szCs w:val="22"/>
        </w:rPr>
        <w:t>convencimento</w:t>
      </w:r>
      <w:r w:rsidR="002C5F3D">
        <w:rPr>
          <w:rFonts w:ascii="Arial" w:hAnsi="Arial" w:cs="Arial"/>
          <w:sz w:val="22"/>
          <w:szCs w:val="22"/>
        </w:rPr>
        <w:t>.</w:t>
      </w:r>
    </w:p>
    <w:p w14:paraId="064D8638" w14:textId="77777777" w:rsidR="00B160CC" w:rsidRPr="00B160CC" w:rsidRDefault="00B160CC" w:rsidP="006C1476">
      <w:pPr>
        <w:pStyle w:val="PargrafodaLista"/>
        <w:tabs>
          <w:tab w:val="left" w:pos="851"/>
        </w:tabs>
        <w:ind w:left="-567"/>
        <w:rPr>
          <w:rFonts w:ascii="Arial" w:hAnsi="Arial" w:cs="Arial"/>
          <w:sz w:val="22"/>
          <w:szCs w:val="22"/>
        </w:rPr>
      </w:pPr>
    </w:p>
    <w:p w14:paraId="6823F153" w14:textId="0C1427F1" w:rsidR="00C609E2" w:rsidRPr="00E61245" w:rsidRDefault="00B160CC" w:rsidP="006C1476">
      <w:pPr>
        <w:pStyle w:val="PargrafodaLista"/>
        <w:numPr>
          <w:ilvl w:val="0"/>
          <w:numId w:val="23"/>
        </w:numPr>
        <w:tabs>
          <w:tab w:val="left" w:pos="851"/>
          <w:tab w:val="left" w:pos="1418"/>
        </w:tabs>
        <w:spacing w:line="360" w:lineRule="auto"/>
        <w:ind w:left="-567" w:right="-710" w:firstLine="0"/>
        <w:jc w:val="both"/>
        <w:rPr>
          <w:rFonts w:ascii="Arial" w:hAnsi="Arial" w:cs="Arial"/>
          <w:sz w:val="22"/>
          <w:szCs w:val="22"/>
        </w:rPr>
      </w:pPr>
      <w:r w:rsidRPr="00B160CC">
        <w:rPr>
          <w:rFonts w:ascii="Arial" w:hAnsi="Arial" w:cs="Arial"/>
          <w:sz w:val="22"/>
          <w:szCs w:val="22"/>
        </w:rPr>
        <w:t>Ocorre, que n</w:t>
      </w:r>
      <w:r w:rsidR="00E61245" w:rsidRPr="00B160CC">
        <w:rPr>
          <w:rFonts w:ascii="Arial" w:hAnsi="Arial" w:cs="Arial"/>
          <w:sz w:val="22"/>
          <w:szCs w:val="22"/>
        </w:rPr>
        <w:t xml:space="preserve">o caso em análise, </w:t>
      </w:r>
      <w:r w:rsidRPr="00B160CC">
        <w:rPr>
          <w:rFonts w:ascii="Arial" w:hAnsi="Arial" w:cs="Arial"/>
          <w:sz w:val="22"/>
          <w:szCs w:val="22"/>
        </w:rPr>
        <w:t xml:space="preserve">o laudo pericial apresenta </w:t>
      </w:r>
      <w:r w:rsidR="00E61245" w:rsidRPr="00B160CC">
        <w:rPr>
          <w:rFonts w:ascii="Arial" w:hAnsi="Arial" w:cs="Arial"/>
          <w:sz w:val="22"/>
          <w:szCs w:val="22"/>
        </w:rPr>
        <w:t xml:space="preserve">controvérsias </w:t>
      </w:r>
      <w:r w:rsidRPr="00B160CC">
        <w:rPr>
          <w:rFonts w:ascii="Arial" w:hAnsi="Arial" w:cs="Arial"/>
          <w:sz w:val="22"/>
          <w:szCs w:val="22"/>
        </w:rPr>
        <w:t xml:space="preserve">significativas no que tange à análise do impacto direto da cirurgia de coluna na vida da Reclamante, ponto central e determinante para o deslinde da controvérsia. </w:t>
      </w:r>
      <w:r w:rsidR="00E61245" w:rsidRPr="00B160CC">
        <w:rPr>
          <w:rFonts w:ascii="Arial" w:hAnsi="Arial" w:cs="Arial"/>
          <w:sz w:val="22"/>
          <w:szCs w:val="22"/>
        </w:rPr>
        <w:t>o que j</w:t>
      </w:r>
      <w:r w:rsidR="00C609E2" w:rsidRPr="00B160CC">
        <w:rPr>
          <w:rFonts w:ascii="Arial" w:hAnsi="Arial" w:cs="Arial"/>
          <w:sz w:val="22"/>
          <w:szCs w:val="22"/>
        </w:rPr>
        <w:t>ustifica</w:t>
      </w:r>
      <w:r w:rsidR="00E61245" w:rsidRPr="00B160CC">
        <w:rPr>
          <w:rFonts w:ascii="Arial" w:hAnsi="Arial" w:cs="Arial"/>
          <w:sz w:val="22"/>
          <w:szCs w:val="22"/>
        </w:rPr>
        <w:t xml:space="preserve"> </w:t>
      </w:r>
      <w:r w:rsidR="00C609E2" w:rsidRPr="00B160CC">
        <w:rPr>
          <w:rFonts w:ascii="Arial" w:hAnsi="Arial" w:cs="Arial"/>
          <w:sz w:val="22"/>
          <w:szCs w:val="22"/>
        </w:rPr>
        <w:t>a realização de nova perícia por profissional com especialização compatível</w:t>
      </w:r>
      <w:r w:rsidR="00C609E2" w:rsidRPr="00E61245">
        <w:rPr>
          <w:rFonts w:ascii="Arial" w:hAnsi="Arial" w:cs="Arial"/>
          <w:sz w:val="22"/>
          <w:szCs w:val="22"/>
        </w:rPr>
        <w:t>.</w:t>
      </w:r>
    </w:p>
    <w:p w14:paraId="42DF276B" w14:textId="77777777" w:rsidR="00C609E2" w:rsidRPr="005C5417" w:rsidRDefault="00C609E2" w:rsidP="006C1476">
      <w:pPr>
        <w:widowControl/>
        <w:tabs>
          <w:tab w:val="left" w:pos="851"/>
        </w:tabs>
        <w:spacing w:line="360" w:lineRule="auto"/>
        <w:ind w:left="-567" w:right="-710"/>
        <w:jc w:val="both"/>
        <w:rPr>
          <w:rFonts w:ascii="Arial" w:hAnsi="Arial" w:cs="Arial"/>
          <w:snapToGrid/>
          <w:sz w:val="22"/>
          <w:szCs w:val="22"/>
        </w:rPr>
      </w:pPr>
    </w:p>
    <w:p w14:paraId="7238AC05" w14:textId="41C3A1B8" w:rsidR="00C609E2" w:rsidRPr="006D63F7" w:rsidRDefault="00C609E2" w:rsidP="006C1476">
      <w:pPr>
        <w:pStyle w:val="PargrafodaLista"/>
        <w:numPr>
          <w:ilvl w:val="0"/>
          <w:numId w:val="23"/>
        </w:numPr>
        <w:tabs>
          <w:tab w:val="left" w:pos="851"/>
          <w:tab w:val="left" w:pos="1418"/>
        </w:tabs>
        <w:spacing w:line="360" w:lineRule="auto"/>
        <w:ind w:left="-567" w:right="-710" w:firstLine="0"/>
        <w:jc w:val="both"/>
        <w:rPr>
          <w:rFonts w:ascii="Arial" w:hAnsi="Arial" w:cs="Arial"/>
          <w:sz w:val="22"/>
          <w:szCs w:val="22"/>
        </w:rPr>
      </w:pPr>
      <w:r w:rsidRPr="006D63F7">
        <w:rPr>
          <w:rFonts w:ascii="Arial" w:hAnsi="Arial" w:cs="Arial"/>
          <w:sz w:val="22"/>
          <w:szCs w:val="22"/>
        </w:rPr>
        <w:t>A realização de nova perícia é fundamental para garantir o pleno exercício do contraditório e da ampla defesa, conforme assegurado pelo artigo 5º, inciso LV, da Constituição Federal. Sem uma análise técnica clara e conclusiva, a Re</w:t>
      </w:r>
      <w:r w:rsidR="006D63F7">
        <w:rPr>
          <w:rFonts w:ascii="Arial" w:hAnsi="Arial" w:cs="Arial"/>
          <w:sz w:val="22"/>
          <w:szCs w:val="22"/>
        </w:rPr>
        <w:t xml:space="preserve">clamada </w:t>
      </w:r>
      <w:r w:rsidRPr="006D63F7">
        <w:rPr>
          <w:rFonts w:ascii="Arial" w:hAnsi="Arial" w:cs="Arial"/>
          <w:sz w:val="22"/>
          <w:szCs w:val="22"/>
        </w:rPr>
        <w:t>estará prejudicada em sua capacidade de refutar adequadamente os argumentos apresentados no laudo inicial.</w:t>
      </w:r>
    </w:p>
    <w:p w14:paraId="09DEFB51" w14:textId="77777777" w:rsidR="00F658B7" w:rsidRDefault="00F658B7" w:rsidP="006C1476">
      <w:pPr>
        <w:widowControl/>
        <w:spacing w:line="360" w:lineRule="auto"/>
        <w:ind w:left="-567" w:right="-710"/>
        <w:jc w:val="both"/>
        <w:rPr>
          <w:rFonts w:ascii="Arial" w:hAnsi="Arial" w:cs="Arial"/>
          <w:snapToGrid/>
          <w:sz w:val="22"/>
          <w:szCs w:val="22"/>
        </w:rPr>
      </w:pPr>
    </w:p>
    <w:p w14:paraId="00C271FA" w14:textId="3038EAC2" w:rsidR="00F658B7" w:rsidRPr="00257139" w:rsidRDefault="00F658B7" w:rsidP="006C1476">
      <w:pPr>
        <w:pStyle w:val="PargrafodaLista"/>
        <w:numPr>
          <w:ilvl w:val="0"/>
          <w:numId w:val="22"/>
        </w:numPr>
        <w:pBdr>
          <w:top w:val="single" w:sz="4" w:space="1" w:color="auto"/>
          <w:bottom w:val="single" w:sz="4" w:space="1" w:color="auto"/>
        </w:pBdr>
        <w:tabs>
          <w:tab w:val="left" w:pos="0"/>
        </w:tabs>
        <w:spacing w:line="360" w:lineRule="auto"/>
        <w:ind w:left="-567" w:right="-710" w:firstLine="0"/>
        <w:jc w:val="both"/>
        <w:rPr>
          <w:rFonts w:ascii="Arial" w:hAnsi="Arial" w:cs="Arial"/>
          <w:b/>
          <w:bCs/>
          <w:sz w:val="22"/>
          <w:szCs w:val="22"/>
        </w:rPr>
      </w:pPr>
      <w:r w:rsidRPr="00257139">
        <w:rPr>
          <w:rFonts w:ascii="Arial" w:hAnsi="Arial" w:cs="Arial"/>
          <w:b/>
          <w:bCs/>
          <w:sz w:val="22"/>
          <w:szCs w:val="22"/>
        </w:rPr>
        <w:t xml:space="preserve">DA PRODUÇÃO DE PROVAS </w:t>
      </w:r>
    </w:p>
    <w:p w14:paraId="60ED8F94" w14:textId="77777777" w:rsidR="00F658B7" w:rsidRDefault="00F658B7" w:rsidP="006C1476">
      <w:pPr>
        <w:widowControl/>
        <w:spacing w:line="360" w:lineRule="auto"/>
        <w:ind w:left="-567" w:right="-710"/>
        <w:jc w:val="both"/>
        <w:rPr>
          <w:rFonts w:ascii="Arial" w:hAnsi="Arial" w:cs="Arial"/>
          <w:b/>
          <w:bCs/>
          <w:snapToGrid/>
          <w:sz w:val="22"/>
          <w:szCs w:val="22"/>
        </w:rPr>
      </w:pPr>
    </w:p>
    <w:p w14:paraId="795A5F48" w14:textId="51474D4E" w:rsidR="00257139" w:rsidRDefault="00257139" w:rsidP="006C1476">
      <w:pPr>
        <w:pStyle w:val="PargrafodaLista"/>
        <w:numPr>
          <w:ilvl w:val="0"/>
          <w:numId w:val="23"/>
        </w:numPr>
        <w:tabs>
          <w:tab w:val="left" w:pos="851"/>
          <w:tab w:val="left" w:pos="1418"/>
        </w:tabs>
        <w:spacing w:line="360" w:lineRule="auto"/>
        <w:ind w:left="-567" w:right="-710" w:firstLine="0"/>
        <w:jc w:val="both"/>
        <w:rPr>
          <w:rFonts w:ascii="Arial" w:hAnsi="Arial" w:cs="Arial"/>
          <w:sz w:val="22"/>
          <w:szCs w:val="22"/>
        </w:rPr>
      </w:pPr>
      <w:r w:rsidRPr="001E4CC2">
        <w:rPr>
          <w:rFonts w:ascii="Arial" w:hAnsi="Arial" w:cs="Arial"/>
          <w:sz w:val="22"/>
          <w:szCs w:val="22"/>
        </w:rPr>
        <w:t xml:space="preserve">Caso ultrapassada as questões </w:t>
      </w:r>
      <w:r w:rsidR="001E4CC2">
        <w:rPr>
          <w:rFonts w:ascii="Arial" w:hAnsi="Arial" w:cs="Arial"/>
          <w:sz w:val="22"/>
          <w:szCs w:val="22"/>
        </w:rPr>
        <w:t xml:space="preserve">ora </w:t>
      </w:r>
      <w:r w:rsidRPr="001E4CC2">
        <w:rPr>
          <w:rFonts w:ascii="Arial" w:hAnsi="Arial" w:cs="Arial"/>
          <w:sz w:val="22"/>
          <w:szCs w:val="22"/>
        </w:rPr>
        <w:t>suscitadas</w:t>
      </w:r>
      <w:r w:rsidR="001E4CC2">
        <w:rPr>
          <w:rFonts w:ascii="Arial" w:hAnsi="Arial" w:cs="Arial"/>
          <w:sz w:val="22"/>
          <w:szCs w:val="22"/>
        </w:rPr>
        <w:t xml:space="preserve">, </w:t>
      </w:r>
      <w:r w:rsidRPr="001E4CC2">
        <w:rPr>
          <w:rFonts w:ascii="Arial" w:hAnsi="Arial" w:cs="Arial"/>
          <w:sz w:val="22"/>
          <w:szCs w:val="22"/>
        </w:rPr>
        <w:t>no que tange a</w:t>
      </w:r>
      <w:r w:rsidR="0083196F" w:rsidRPr="001E4CC2">
        <w:rPr>
          <w:rFonts w:ascii="Arial" w:hAnsi="Arial" w:cs="Arial"/>
          <w:sz w:val="22"/>
          <w:szCs w:val="22"/>
        </w:rPr>
        <w:t xml:space="preserve"> produção de </w:t>
      </w:r>
      <w:r w:rsidRPr="001E4CC2">
        <w:rPr>
          <w:rFonts w:ascii="Arial" w:hAnsi="Arial" w:cs="Arial"/>
          <w:sz w:val="22"/>
          <w:szCs w:val="22"/>
        </w:rPr>
        <w:t>provas</w:t>
      </w:r>
      <w:r w:rsidR="001E4CC2">
        <w:rPr>
          <w:rFonts w:ascii="Arial" w:hAnsi="Arial" w:cs="Arial"/>
          <w:sz w:val="22"/>
          <w:szCs w:val="22"/>
        </w:rPr>
        <w:t xml:space="preserve">, </w:t>
      </w:r>
      <w:r w:rsidRPr="001E4CC2">
        <w:rPr>
          <w:rFonts w:ascii="Arial" w:hAnsi="Arial" w:cs="Arial"/>
          <w:sz w:val="22"/>
          <w:szCs w:val="22"/>
        </w:rPr>
        <w:t>ressalta a Reclamada que a amplitude probatória é princípio basilar do direito processual</w:t>
      </w:r>
      <w:r w:rsidR="001E4CC2">
        <w:rPr>
          <w:rFonts w:ascii="Arial" w:hAnsi="Arial" w:cs="Arial"/>
          <w:sz w:val="22"/>
          <w:szCs w:val="22"/>
        </w:rPr>
        <w:t xml:space="preserve"> </w:t>
      </w:r>
      <w:r w:rsidRPr="001E4CC2">
        <w:rPr>
          <w:rFonts w:ascii="Arial" w:hAnsi="Arial" w:cs="Arial"/>
          <w:sz w:val="22"/>
          <w:szCs w:val="22"/>
        </w:rPr>
        <w:t xml:space="preserve">assegurado pela legislação pátria para garantir que a verdade dos fatos seja plenamente apurada. </w:t>
      </w:r>
    </w:p>
    <w:p w14:paraId="1751991B" w14:textId="6A261446" w:rsidR="001E4CC2" w:rsidRDefault="001E4CC2" w:rsidP="006C1476">
      <w:pPr>
        <w:tabs>
          <w:tab w:val="left" w:pos="851"/>
          <w:tab w:val="left" w:pos="1418"/>
        </w:tabs>
        <w:spacing w:line="360" w:lineRule="auto"/>
        <w:ind w:left="-567" w:right="-710"/>
        <w:jc w:val="both"/>
        <w:rPr>
          <w:rFonts w:ascii="Arial" w:hAnsi="Arial" w:cs="Arial"/>
          <w:sz w:val="22"/>
          <w:szCs w:val="22"/>
        </w:rPr>
      </w:pPr>
    </w:p>
    <w:p w14:paraId="51E49F3D" w14:textId="77777777" w:rsidR="006C1476" w:rsidRPr="001E4CC2" w:rsidRDefault="006C1476" w:rsidP="006C1476">
      <w:pPr>
        <w:tabs>
          <w:tab w:val="left" w:pos="851"/>
          <w:tab w:val="left" w:pos="1418"/>
        </w:tabs>
        <w:spacing w:line="360" w:lineRule="auto"/>
        <w:ind w:left="-567" w:right="-710"/>
        <w:jc w:val="both"/>
        <w:rPr>
          <w:rFonts w:ascii="Arial" w:hAnsi="Arial" w:cs="Arial"/>
          <w:sz w:val="22"/>
          <w:szCs w:val="22"/>
        </w:rPr>
      </w:pPr>
    </w:p>
    <w:p w14:paraId="71603CA6" w14:textId="5FAB72E1" w:rsidR="002C5F3D" w:rsidRPr="00CB50EF" w:rsidRDefault="00860801" w:rsidP="006C1476">
      <w:pPr>
        <w:pStyle w:val="Ttulo4"/>
        <w:tabs>
          <w:tab w:val="left" w:pos="567"/>
          <w:tab w:val="left" w:pos="709"/>
          <w:tab w:val="left" w:pos="851"/>
        </w:tabs>
        <w:spacing w:before="0" w:line="360" w:lineRule="auto"/>
        <w:ind w:left="-567"/>
        <w:jc w:val="both"/>
        <w:rPr>
          <w:rStyle w:val="Forte"/>
          <w:rFonts w:ascii="Arial" w:hAnsi="Arial" w:cs="Arial"/>
          <w:bCs w:val="0"/>
          <w:i w:val="0"/>
          <w:color w:val="auto"/>
          <w:sz w:val="22"/>
          <w:szCs w:val="22"/>
          <w:u w:val="single"/>
        </w:rPr>
      </w:pPr>
      <w:r w:rsidRPr="00CB50EF">
        <w:rPr>
          <w:rStyle w:val="Forte"/>
          <w:rFonts w:ascii="Arial" w:hAnsi="Arial" w:cs="Arial"/>
          <w:bCs w:val="0"/>
          <w:i w:val="0"/>
          <w:color w:val="auto"/>
          <w:sz w:val="22"/>
          <w:szCs w:val="22"/>
          <w:u w:val="single"/>
        </w:rPr>
        <w:lastRenderedPageBreak/>
        <w:t xml:space="preserve">Designação de </w:t>
      </w:r>
      <w:r w:rsidR="002C5F3D" w:rsidRPr="00CB50EF">
        <w:rPr>
          <w:rStyle w:val="Forte"/>
          <w:rFonts w:ascii="Arial" w:hAnsi="Arial" w:cs="Arial"/>
          <w:bCs w:val="0"/>
          <w:i w:val="0"/>
          <w:color w:val="auto"/>
          <w:sz w:val="22"/>
          <w:szCs w:val="22"/>
          <w:u w:val="single"/>
        </w:rPr>
        <w:t xml:space="preserve">Nova Perícia Médica: </w:t>
      </w:r>
    </w:p>
    <w:p w14:paraId="4FF84735" w14:textId="77777777" w:rsidR="0014260A" w:rsidRPr="0014260A" w:rsidRDefault="0014260A" w:rsidP="006C1476">
      <w:pPr>
        <w:tabs>
          <w:tab w:val="left" w:pos="851"/>
        </w:tabs>
        <w:ind w:left="-567"/>
      </w:pPr>
    </w:p>
    <w:p w14:paraId="43EB20F4" w14:textId="70EBD2C0" w:rsidR="00B44178" w:rsidRPr="008B0D30" w:rsidRDefault="002C5F3D" w:rsidP="006C1476">
      <w:pPr>
        <w:pStyle w:val="PargrafodaLista"/>
        <w:numPr>
          <w:ilvl w:val="1"/>
          <w:numId w:val="23"/>
        </w:numPr>
        <w:tabs>
          <w:tab w:val="left" w:pos="851"/>
          <w:tab w:val="left" w:pos="1418"/>
        </w:tabs>
        <w:spacing w:line="360" w:lineRule="auto"/>
        <w:ind w:left="-567" w:right="-710" w:firstLine="0"/>
        <w:jc w:val="both"/>
        <w:rPr>
          <w:rFonts w:ascii="Arial" w:hAnsi="Arial" w:cs="Arial"/>
          <w:sz w:val="22"/>
          <w:szCs w:val="22"/>
        </w:rPr>
      </w:pPr>
      <w:r w:rsidRPr="00CB50EF">
        <w:rPr>
          <w:rFonts w:ascii="Arial" w:hAnsi="Arial" w:cs="Arial"/>
          <w:b/>
          <w:sz w:val="22"/>
          <w:szCs w:val="22"/>
        </w:rPr>
        <w:t>Justificativa</w:t>
      </w:r>
      <w:r w:rsidRPr="008B0D30">
        <w:rPr>
          <w:rFonts w:ascii="Arial" w:hAnsi="Arial" w:cs="Arial"/>
          <w:sz w:val="22"/>
          <w:szCs w:val="22"/>
        </w:rPr>
        <w:t xml:space="preserve">: </w:t>
      </w:r>
      <w:r w:rsidR="008B0D30">
        <w:rPr>
          <w:rFonts w:ascii="Arial" w:hAnsi="Arial" w:cs="Arial"/>
          <w:sz w:val="22"/>
          <w:szCs w:val="22"/>
        </w:rPr>
        <w:t>a</w:t>
      </w:r>
      <w:r w:rsidRPr="008B0D30">
        <w:rPr>
          <w:rFonts w:ascii="Arial" w:hAnsi="Arial" w:cs="Arial"/>
          <w:sz w:val="22"/>
          <w:szCs w:val="22"/>
        </w:rPr>
        <w:t xml:space="preserve"> perícia médica anteriormente realizada não analisou de forma suficiente e detalhada o impacto da cirurgia nas condições laborativas da </w:t>
      </w:r>
      <w:r w:rsidR="0014260A" w:rsidRPr="008B0D30">
        <w:rPr>
          <w:rFonts w:ascii="Arial" w:hAnsi="Arial" w:cs="Arial"/>
          <w:sz w:val="22"/>
          <w:szCs w:val="22"/>
        </w:rPr>
        <w:t>R</w:t>
      </w:r>
      <w:r w:rsidRPr="008B0D30">
        <w:rPr>
          <w:rFonts w:ascii="Arial" w:hAnsi="Arial" w:cs="Arial"/>
          <w:sz w:val="22"/>
          <w:szCs w:val="22"/>
        </w:rPr>
        <w:t xml:space="preserve">eclamante, deixando de abordar pontos cruciais, como: </w:t>
      </w:r>
      <w:r w:rsidRPr="008B0D30">
        <w:rPr>
          <w:rFonts w:ascii="Arial" w:hAnsi="Arial" w:cs="Arial"/>
          <w:b/>
          <w:i/>
          <w:sz w:val="22"/>
          <w:szCs w:val="22"/>
        </w:rPr>
        <w:t>(i)</w:t>
      </w:r>
      <w:r w:rsidRPr="008B0D30">
        <w:rPr>
          <w:rFonts w:ascii="Arial" w:hAnsi="Arial" w:cs="Arial"/>
          <w:sz w:val="22"/>
          <w:szCs w:val="22"/>
        </w:rPr>
        <w:t xml:space="preserve"> a existência ou não de nexo causal ou </w:t>
      </w:r>
      <w:proofErr w:type="spellStart"/>
      <w:r w:rsidRPr="008B0D30">
        <w:rPr>
          <w:rFonts w:ascii="Arial" w:hAnsi="Arial" w:cs="Arial"/>
          <w:sz w:val="22"/>
          <w:szCs w:val="22"/>
        </w:rPr>
        <w:t>concausal</w:t>
      </w:r>
      <w:proofErr w:type="spellEnd"/>
      <w:r w:rsidRPr="008B0D30">
        <w:rPr>
          <w:rFonts w:ascii="Arial" w:hAnsi="Arial" w:cs="Arial"/>
          <w:sz w:val="22"/>
          <w:szCs w:val="22"/>
        </w:rPr>
        <w:t xml:space="preserve"> </w:t>
      </w:r>
      <w:r w:rsidR="00B80F1B">
        <w:rPr>
          <w:rFonts w:ascii="Arial" w:hAnsi="Arial" w:cs="Arial"/>
          <w:sz w:val="22"/>
          <w:szCs w:val="22"/>
        </w:rPr>
        <w:t xml:space="preserve">advindos da </w:t>
      </w:r>
      <w:r w:rsidRPr="008B0D30">
        <w:rPr>
          <w:rFonts w:ascii="Arial" w:hAnsi="Arial" w:cs="Arial"/>
          <w:sz w:val="22"/>
          <w:szCs w:val="22"/>
        </w:rPr>
        <w:t xml:space="preserve">cirurgia </w:t>
      </w:r>
      <w:r w:rsidR="00B80F1B">
        <w:rPr>
          <w:rFonts w:ascii="Arial" w:hAnsi="Arial" w:cs="Arial"/>
          <w:sz w:val="22"/>
          <w:szCs w:val="22"/>
        </w:rPr>
        <w:t xml:space="preserve">de coluna e sua intima vinculação com as </w:t>
      </w:r>
      <w:r w:rsidRPr="008B0D30">
        <w:rPr>
          <w:rFonts w:ascii="Arial" w:hAnsi="Arial" w:cs="Arial"/>
          <w:sz w:val="22"/>
          <w:szCs w:val="22"/>
        </w:rPr>
        <w:t>limitações laborativas;</w:t>
      </w:r>
      <w:r w:rsidRPr="008B0D30">
        <w:rPr>
          <w:rFonts w:ascii="Arial" w:hAnsi="Arial" w:cs="Arial"/>
          <w:b/>
          <w:i/>
          <w:sz w:val="22"/>
          <w:szCs w:val="22"/>
        </w:rPr>
        <w:t>(</w:t>
      </w:r>
      <w:proofErr w:type="spellStart"/>
      <w:r w:rsidRPr="008B0D30">
        <w:rPr>
          <w:rFonts w:ascii="Arial" w:hAnsi="Arial" w:cs="Arial"/>
          <w:b/>
          <w:i/>
          <w:sz w:val="22"/>
          <w:szCs w:val="22"/>
        </w:rPr>
        <w:t>ii</w:t>
      </w:r>
      <w:proofErr w:type="spellEnd"/>
      <w:r w:rsidRPr="008B0D30">
        <w:rPr>
          <w:rFonts w:ascii="Arial" w:hAnsi="Arial" w:cs="Arial"/>
          <w:b/>
          <w:i/>
          <w:sz w:val="22"/>
          <w:szCs w:val="22"/>
        </w:rPr>
        <w:t>)</w:t>
      </w:r>
      <w:r w:rsidRPr="008B0D30">
        <w:rPr>
          <w:rFonts w:ascii="Arial" w:hAnsi="Arial" w:cs="Arial"/>
          <w:sz w:val="22"/>
          <w:szCs w:val="22"/>
        </w:rPr>
        <w:t xml:space="preserve"> a avaliação detalhada dos exames médicos e históricos clínicos da </w:t>
      </w:r>
      <w:r w:rsidR="00752492">
        <w:rPr>
          <w:rFonts w:ascii="Arial" w:hAnsi="Arial" w:cs="Arial"/>
          <w:sz w:val="22"/>
          <w:szCs w:val="22"/>
        </w:rPr>
        <w:t>R</w:t>
      </w:r>
      <w:r w:rsidRPr="008B0D30">
        <w:rPr>
          <w:rFonts w:ascii="Arial" w:hAnsi="Arial" w:cs="Arial"/>
          <w:sz w:val="22"/>
          <w:szCs w:val="22"/>
        </w:rPr>
        <w:t>eclamante</w:t>
      </w:r>
      <w:r w:rsidR="00B44178" w:rsidRPr="008B0D30">
        <w:rPr>
          <w:rFonts w:ascii="Arial" w:hAnsi="Arial" w:cs="Arial"/>
          <w:sz w:val="22"/>
          <w:szCs w:val="22"/>
        </w:rPr>
        <w:t>.</w:t>
      </w:r>
    </w:p>
    <w:p w14:paraId="487980DC" w14:textId="2E5C1173" w:rsidR="002C5F3D" w:rsidRDefault="002C5F3D" w:rsidP="006C1476">
      <w:pPr>
        <w:tabs>
          <w:tab w:val="left" w:pos="851"/>
        </w:tabs>
        <w:spacing w:line="360" w:lineRule="auto"/>
        <w:ind w:left="-567" w:right="-710"/>
        <w:jc w:val="both"/>
        <w:rPr>
          <w:rFonts w:ascii="Arial" w:hAnsi="Arial" w:cs="Arial"/>
          <w:sz w:val="22"/>
          <w:szCs w:val="22"/>
        </w:rPr>
      </w:pPr>
    </w:p>
    <w:p w14:paraId="693D88BB" w14:textId="1A0972DE" w:rsidR="002C5F3D" w:rsidRPr="00CB50EF" w:rsidRDefault="002C5F3D" w:rsidP="006C1476">
      <w:pPr>
        <w:tabs>
          <w:tab w:val="left" w:pos="567"/>
        </w:tabs>
        <w:spacing w:line="360" w:lineRule="auto"/>
        <w:ind w:left="-567" w:right="-710"/>
        <w:jc w:val="both"/>
        <w:rPr>
          <w:rStyle w:val="Forte"/>
          <w:rFonts w:ascii="Arial" w:hAnsi="Arial" w:cs="Arial"/>
          <w:bCs w:val="0"/>
          <w:sz w:val="22"/>
          <w:szCs w:val="22"/>
          <w:u w:val="single"/>
        </w:rPr>
      </w:pPr>
      <w:r w:rsidRPr="00CB50EF">
        <w:rPr>
          <w:rStyle w:val="Forte"/>
          <w:rFonts w:ascii="Arial" w:hAnsi="Arial" w:cs="Arial"/>
          <w:bCs w:val="0"/>
          <w:sz w:val="22"/>
          <w:szCs w:val="22"/>
          <w:u w:val="single"/>
        </w:rPr>
        <w:t>Documentos Médicos e Relatórios Clínicos</w:t>
      </w:r>
    </w:p>
    <w:p w14:paraId="00D06069" w14:textId="77777777" w:rsidR="0014260A" w:rsidRPr="002C5F3D" w:rsidRDefault="0014260A" w:rsidP="006C1476">
      <w:pPr>
        <w:spacing w:line="360" w:lineRule="auto"/>
        <w:ind w:left="-567" w:right="-710"/>
        <w:jc w:val="both"/>
        <w:rPr>
          <w:rFonts w:ascii="Arial" w:hAnsi="Arial" w:cs="Arial"/>
          <w:sz w:val="22"/>
          <w:szCs w:val="22"/>
        </w:rPr>
      </w:pPr>
    </w:p>
    <w:p w14:paraId="65B7151C" w14:textId="10E7B44C" w:rsidR="002C5F3D" w:rsidRPr="008B0D30" w:rsidRDefault="002C5F3D" w:rsidP="006C1476">
      <w:pPr>
        <w:pStyle w:val="PargrafodaLista"/>
        <w:numPr>
          <w:ilvl w:val="1"/>
          <w:numId w:val="23"/>
        </w:numPr>
        <w:tabs>
          <w:tab w:val="left" w:pos="851"/>
          <w:tab w:val="left" w:pos="1418"/>
        </w:tabs>
        <w:spacing w:line="360" w:lineRule="auto"/>
        <w:ind w:left="-567" w:right="-710" w:firstLine="0"/>
        <w:jc w:val="both"/>
        <w:rPr>
          <w:rFonts w:ascii="Arial" w:hAnsi="Arial" w:cs="Arial"/>
          <w:sz w:val="22"/>
          <w:szCs w:val="22"/>
        </w:rPr>
      </w:pPr>
      <w:r w:rsidRPr="00CB50EF">
        <w:rPr>
          <w:rFonts w:ascii="Arial" w:hAnsi="Arial" w:cs="Arial"/>
          <w:b/>
          <w:sz w:val="22"/>
          <w:szCs w:val="22"/>
        </w:rPr>
        <w:t>Justificativa</w:t>
      </w:r>
      <w:r w:rsidRPr="008B0D30">
        <w:rPr>
          <w:rFonts w:ascii="Arial" w:hAnsi="Arial" w:cs="Arial"/>
          <w:sz w:val="22"/>
          <w:szCs w:val="22"/>
        </w:rPr>
        <w:t xml:space="preserve">: </w:t>
      </w:r>
      <w:r w:rsidR="008B0D30">
        <w:rPr>
          <w:rFonts w:ascii="Arial" w:hAnsi="Arial" w:cs="Arial"/>
          <w:sz w:val="22"/>
          <w:szCs w:val="22"/>
        </w:rPr>
        <w:t xml:space="preserve">é </w:t>
      </w:r>
      <w:r w:rsidRPr="008B0D30">
        <w:rPr>
          <w:rFonts w:ascii="Arial" w:hAnsi="Arial" w:cs="Arial"/>
          <w:sz w:val="22"/>
          <w:szCs w:val="22"/>
        </w:rPr>
        <w:t>essencial que sejam apresentados relatórios médicos completos, exames complementares e atestados emitidos pela equipe médica responsável pela cirurgia da reclamante. Esses documentos permitirão avaliar com precisão o estado clínico prévio e posterior à intervenção, bem como eventuais recomendações de restrição ou adaptação de atividades.</w:t>
      </w:r>
    </w:p>
    <w:p w14:paraId="21630C6B" w14:textId="77777777" w:rsidR="002C5F3D" w:rsidRDefault="002C5F3D" w:rsidP="006C1476">
      <w:pPr>
        <w:tabs>
          <w:tab w:val="left" w:pos="851"/>
        </w:tabs>
        <w:spacing w:line="360" w:lineRule="auto"/>
        <w:ind w:left="-567" w:right="-710"/>
        <w:jc w:val="both"/>
        <w:rPr>
          <w:rFonts w:ascii="Arial" w:hAnsi="Arial" w:cs="Arial"/>
          <w:sz w:val="22"/>
          <w:szCs w:val="22"/>
        </w:rPr>
      </w:pPr>
    </w:p>
    <w:p w14:paraId="14AF3C3F" w14:textId="0F470095" w:rsidR="002C5F3D" w:rsidRPr="00CB50EF" w:rsidRDefault="002C5F3D" w:rsidP="006C1476">
      <w:pPr>
        <w:tabs>
          <w:tab w:val="left" w:pos="567"/>
          <w:tab w:val="left" w:pos="851"/>
        </w:tabs>
        <w:spacing w:line="360" w:lineRule="auto"/>
        <w:ind w:left="-567" w:right="-710"/>
        <w:jc w:val="both"/>
        <w:rPr>
          <w:rFonts w:ascii="Arial" w:hAnsi="Arial" w:cs="Arial"/>
          <w:sz w:val="22"/>
          <w:szCs w:val="22"/>
          <w:u w:val="single"/>
        </w:rPr>
      </w:pPr>
      <w:r w:rsidRPr="00CB50EF">
        <w:rPr>
          <w:rStyle w:val="Forte"/>
          <w:rFonts w:ascii="Arial" w:hAnsi="Arial" w:cs="Arial"/>
          <w:bCs w:val="0"/>
          <w:sz w:val="22"/>
          <w:szCs w:val="22"/>
          <w:u w:val="single"/>
        </w:rPr>
        <w:t>Oitiva de Testemunhas</w:t>
      </w:r>
    </w:p>
    <w:p w14:paraId="074F76A5" w14:textId="261F13FA" w:rsidR="0014260A" w:rsidRPr="0014260A" w:rsidRDefault="002C5F3D" w:rsidP="006C1476">
      <w:pPr>
        <w:pStyle w:val="NormalWeb"/>
        <w:numPr>
          <w:ilvl w:val="1"/>
          <w:numId w:val="23"/>
        </w:numPr>
        <w:tabs>
          <w:tab w:val="left" w:pos="851"/>
        </w:tabs>
        <w:spacing w:line="360" w:lineRule="auto"/>
        <w:ind w:left="-567" w:right="-709" w:firstLine="0"/>
        <w:jc w:val="both"/>
        <w:rPr>
          <w:rFonts w:ascii="Arial" w:hAnsi="Arial" w:cs="Arial"/>
          <w:snapToGrid/>
          <w:sz w:val="22"/>
          <w:szCs w:val="22"/>
        </w:rPr>
      </w:pPr>
      <w:r w:rsidRPr="00CB50EF">
        <w:rPr>
          <w:rFonts w:ascii="Arial" w:hAnsi="Arial" w:cs="Arial"/>
          <w:b/>
          <w:sz w:val="22"/>
          <w:szCs w:val="22"/>
        </w:rPr>
        <w:t>Justificativa</w:t>
      </w:r>
      <w:r w:rsidRPr="0014260A">
        <w:rPr>
          <w:rFonts w:ascii="Arial" w:hAnsi="Arial" w:cs="Arial"/>
          <w:sz w:val="22"/>
          <w:szCs w:val="22"/>
        </w:rPr>
        <w:t xml:space="preserve">: </w:t>
      </w:r>
      <w:r w:rsidR="00DB6846">
        <w:rPr>
          <w:rFonts w:ascii="Arial" w:hAnsi="Arial" w:cs="Arial"/>
          <w:sz w:val="22"/>
          <w:szCs w:val="22"/>
        </w:rPr>
        <w:t xml:space="preserve">essa prova visa corroborar com </w:t>
      </w:r>
      <w:r w:rsidR="0014260A" w:rsidRPr="0014260A">
        <w:rPr>
          <w:rFonts w:ascii="Arial" w:hAnsi="Arial" w:cs="Arial"/>
          <w:sz w:val="22"/>
          <w:szCs w:val="22"/>
        </w:rPr>
        <w:t>os fatos relacionados às condições laborais da Reclamante e às eventuais adaptações efetuadas</w:t>
      </w:r>
      <w:r w:rsidR="00DB6846">
        <w:rPr>
          <w:rFonts w:ascii="Arial" w:hAnsi="Arial" w:cs="Arial"/>
          <w:sz w:val="22"/>
          <w:szCs w:val="22"/>
        </w:rPr>
        <w:t>.</w:t>
      </w:r>
    </w:p>
    <w:p w14:paraId="21A6F5E9" w14:textId="726F4A94" w:rsidR="002C5F3D" w:rsidRPr="00CB50EF" w:rsidRDefault="00B44178" w:rsidP="006C1476">
      <w:pPr>
        <w:tabs>
          <w:tab w:val="left" w:pos="851"/>
        </w:tabs>
        <w:spacing w:line="360" w:lineRule="auto"/>
        <w:ind w:left="-567" w:right="-710"/>
        <w:jc w:val="both"/>
        <w:rPr>
          <w:rFonts w:ascii="Arial" w:hAnsi="Arial" w:cs="Arial"/>
          <w:sz w:val="22"/>
          <w:szCs w:val="22"/>
          <w:u w:val="single"/>
        </w:rPr>
      </w:pPr>
      <w:r w:rsidRPr="00CB50EF">
        <w:rPr>
          <w:rFonts w:ascii="Arial" w:hAnsi="Arial" w:cs="Arial"/>
          <w:b/>
          <w:sz w:val="22"/>
          <w:szCs w:val="22"/>
          <w:u w:val="single"/>
        </w:rPr>
        <w:t>Depoimento pessoal da Reclamante</w:t>
      </w:r>
      <w:r w:rsidRPr="00CB50EF">
        <w:rPr>
          <w:rFonts w:ascii="Arial" w:hAnsi="Arial" w:cs="Arial"/>
          <w:sz w:val="22"/>
          <w:szCs w:val="22"/>
          <w:u w:val="single"/>
        </w:rPr>
        <w:t xml:space="preserve"> </w:t>
      </w:r>
      <w:r w:rsidR="002C5F3D" w:rsidRPr="00CB50EF">
        <w:rPr>
          <w:rFonts w:ascii="Arial" w:hAnsi="Arial" w:cs="Arial"/>
          <w:sz w:val="22"/>
          <w:szCs w:val="22"/>
          <w:u w:val="single"/>
        </w:rPr>
        <w:t xml:space="preserve"> </w:t>
      </w:r>
    </w:p>
    <w:p w14:paraId="12F0E426" w14:textId="77777777" w:rsidR="008B0D30" w:rsidRDefault="008B0D30" w:rsidP="006C1476">
      <w:pPr>
        <w:tabs>
          <w:tab w:val="left" w:pos="851"/>
        </w:tabs>
        <w:spacing w:line="360" w:lineRule="auto"/>
        <w:ind w:left="-567" w:right="-710"/>
        <w:jc w:val="both"/>
        <w:rPr>
          <w:rFonts w:ascii="Arial" w:hAnsi="Arial" w:cs="Arial"/>
          <w:sz w:val="22"/>
          <w:szCs w:val="22"/>
        </w:rPr>
      </w:pPr>
    </w:p>
    <w:p w14:paraId="06A78B88" w14:textId="44E8A9EE" w:rsidR="00DB6846" w:rsidRPr="005801C2" w:rsidRDefault="008B0D30" w:rsidP="006C1476">
      <w:pPr>
        <w:pStyle w:val="PargrafodaLista"/>
        <w:numPr>
          <w:ilvl w:val="1"/>
          <w:numId w:val="24"/>
        </w:numPr>
        <w:tabs>
          <w:tab w:val="left" w:pos="851"/>
          <w:tab w:val="left" w:pos="1418"/>
        </w:tabs>
        <w:spacing w:line="360" w:lineRule="auto"/>
        <w:ind w:left="-567" w:right="-710" w:firstLine="0"/>
        <w:jc w:val="both"/>
        <w:rPr>
          <w:rFonts w:ascii="Arial" w:hAnsi="Arial" w:cs="Arial"/>
          <w:sz w:val="22"/>
          <w:szCs w:val="22"/>
        </w:rPr>
      </w:pPr>
      <w:r w:rsidRPr="00CB50EF">
        <w:rPr>
          <w:rFonts w:ascii="Arial" w:hAnsi="Arial" w:cs="Arial"/>
          <w:b/>
          <w:sz w:val="22"/>
          <w:szCs w:val="22"/>
        </w:rPr>
        <w:t>J</w:t>
      </w:r>
      <w:r w:rsidR="00DB6846" w:rsidRPr="00CB50EF">
        <w:rPr>
          <w:rFonts w:ascii="Arial" w:hAnsi="Arial" w:cs="Arial"/>
          <w:b/>
          <w:sz w:val="22"/>
          <w:szCs w:val="22"/>
        </w:rPr>
        <w:t>ustificativa</w:t>
      </w:r>
      <w:r w:rsidR="00DB6846" w:rsidRPr="005801C2">
        <w:rPr>
          <w:rFonts w:ascii="Arial" w:hAnsi="Arial" w:cs="Arial"/>
          <w:sz w:val="22"/>
          <w:szCs w:val="22"/>
        </w:rPr>
        <w:t xml:space="preserve">: </w:t>
      </w:r>
      <w:r w:rsidRPr="005801C2">
        <w:rPr>
          <w:rFonts w:ascii="Arial" w:hAnsi="Arial" w:cs="Arial"/>
          <w:sz w:val="22"/>
          <w:szCs w:val="22"/>
        </w:rPr>
        <w:t xml:space="preserve">o depoimento pessoal da Reclamante tem por objetivo </w:t>
      </w:r>
      <w:r w:rsidR="00DB6846" w:rsidRPr="005801C2">
        <w:rPr>
          <w:rFonts w:ascii="Arial" w:hAnsi="Arial" w:cs="Arial"/>
          <w:sz w:val="22"/>
          <w:szCs w:val="22"/>
        </w:rPr>
        <w:t xml:space="preserve">esclarecer aspectos práticos das atividades desempenhadas, adaptações realizadas e limitações funcionais alegadas após a intervenção cirúrgica. </w:t>
      </w:r>
    </w:p>
    <w:p w14:paraId="48FF5688" w14:textId="77777777" w:rsidR="00DB6846" w:rsidRPr="002C5F3D" w:rsidRDefault="00DB6846" w:rsidP="006C1476">
      <w:pPr>
        <w:tabs>
          <w:tab w:val="left" w:pos="851"/>
        </w:tabs>
        <w:spacing w:line="360" w:lineRule="auto"/>
        <w:ind w:left="-567" w:right="-710"/>
        <w:jc w:val="both"/>
        <w:rPr>
          <w:rFonts w:ascii="Arial" w:hAnsi="Arial" w:cs="Arial"/>
          <w:sz w:val="22"/>
          <w:szCs w:val="22"/>
        </w:rPr>
      </w:pPr>
    </w:p>
    <w:p w14:paraId="521B96B0" w14:textId="52353F0E" w:rsidR="00257139" w:rsidRPr="002C5F3D" w:rsidRDefault="001E4CC2" w:rsidP="006C1476">
      <w:pPr>
        <w:pStyle w:val="PargrafodaLista"/>
        <w:numPr>
          <w:ilvl w:val="0"/>
          <w:numId w:val="24"/>
        </w:numPr>
        <w:tabs>
          <w:tab w:val="left" w:pos="851"/>
          <w:tab w:val="left" w:pos="1418"/>
        </w:tabs>
        <w:spacing w:line="360" w:lineRule="auto"/>
        <w:ind w:left="-567" w:right="-710" w:firstLine="0"/>
        <w:jc w:val="both"/>
        <w:rPr>
          <w:rFonts w:ascii="Arial" w:hAnsi="Arial" w:cs="Arial"/>
          <w:sz w:val="22"/>
          <w:szCs w:val="22"/>
        </w:rPr>
      </w:pPr>
      <w:r w:rsidRPr="002C5F3D">
        <w:rPr>
          <w:rFonts w:ascii="Arial" w:hAnsi="Arial" w:cs="Arial"/>
          <w:sz w:val="22"/>
          <w:szCs w:val="22"/>
        </w:rPr>
        <w:t xml:space="preserve">Portanto, </w:t>
      </w:r>
      <w:r w:rsidR="000B6A9A" w:rsidRPr="002C5F3D">
        <w:rPr>
          <w:rFonts w:ascii="Arial" w:hAnsi="Arial" w:cs="Arial"/>
          <w:sz w:val="22"/>
          <w:szCs w:val="22"/>
        </w:rPr>
        <w:t xml:space="preserve">requer a </w:t>
      </w:r>
      <w:r w:rsidR="00257139" w:rsidRPr="002C5F3D">
        <w:rPr>
          <w:rFonts w:ascii="Arial" w:hAnsi="Arial" w:cs="Arial"/>
          <w:sz w:val="22"/>
          <w:szCs w:val="22"/>
        </w:rPr>
        <w:t>produção de prova testemunhal e nova perícia é essencial para assegurar a formação do convencimento judicial em relação a questões de alta complexidade técnica e de difícil comprovação apenas por meio de documentos.</w:t>
      </w:r>
    </w:p>
    <w:p w14:paraId="28329940" w14:textId="77777777" w:rsidR="00594D3C" w:rsidRDefault="00594D3C" w:rsidP="006C1476">
      <w:pPr>
        <w:tabs>
          <w:tab w:val="left" w:pos="1418"/>
        </w:tabs>
        <w:spacing w:line="360" w:lineRule="auto"/>
        <w:ind w:left="-567" w:right="-710"/>
        <w:jc w:val="both"/>
        <w:rPr>
          <w:rFonts w:ascii="Arial" w:hAnsi="Arial" w:cs="Arial"/>
          <w:b/>
        </w:rPr>
      </w:pPr>
    </w:p>
    <w:p w14:paraId="535FAF11" w14:textId="256622DC" w:rsidR="00594D3C" w:rsidRPr="00594D3C" w:rsidRDefault="00594D3C" w:rsidP="006C1476">
      <w:pPr>
        <w:pStyle w:val="PargrafodaLista"/>
        <w:numPr>
          <w:ilvl w:val="0"/>
          <w:numId w:val="22"/>
        </w:numPr>
        <w:pBdr>
          <w:top w:val="single" w:sz="4" w:space="1" w:color="auto"/>
          <w:bottom w:val="single" w:sz="4" w:space="1" w:color="auto"/>
        </w:pBdr>
        <w:tabs>
          <w:tab w:val="left" w:pos="0"/>
          <w:tab w:val="left" w:pos="1418"/>
        </w:tabs>
        <w:spacing w:line="360" w:lineRule="auto"/>
        <w:ind w:left="-567" w:right="-710" w:firstLine="0"/>
        <w:jc w:val="both"/>
        <w:rPr>
          <w:rFonts w:ascii="Arial" w:hAnsi="Arial" w:cs="Arial"/>
          <w:b/>
        </w:rPr>
      </w:pPr>
      <w:r>
        <w:rPr>
          <w:rFonts w:ascii="Arial" w:hAnsi="Arial" w:cs="Arial"/>
          <w:b/>
        </w:rPr>
        <w:t xml:space="preserve">DO PROSSEGUIMENTO DO FEITO </w:t>
      </w:r>
    </w:p>
    <w:p w14:paraId="68167257" w14:textId="77777777" w:rsidR="00594D3C" w:rsidRDefault="00594D3C" w:rsidP="006C1476">
      <w:pPr>
        <w:tabs>
          <w:tab w:val="left" w:pos="1418"/>
        </w:tabs>
        <w:spacing w:line="360" w:lineRule="auto"/>
        <w:ind w:left="-567" w:right="-710"/>
        <w:jc w:val="both"/>
        <w:rPr>
          <w:rFonts w:ascii="Arial" w:hAnsi="Arial" w:cs="Arial"/>
          <w:b/>
        </w:rPr>
      </w:pPr>
    </w:p>
    <w:p w14:paraId="561EA41B" w14:textId="4C573828" w:rsidR="00AC4D89" w:rsidRDefault="00CB50EF" w:rsidP="006C1476">
      <w:pPr>
        <w:pStyle w:val="PargrafodaLista"/>
        <w:numPr>
          <w:ilvl w:val="0"/>
          <w:numId w:val="24"/>
        </w:numPr>
        <w:tabs>
          <w:tab w:val="left" w:pos="851"/>
        </w:tabs>
        <w:spacing w:line="360" w:lineRule="auto"/>
        <w:ind w:left="-567" w:right="-710" w:firstLine="0"/>
        <w:jc w:val="both"/>
        <w:rPr>
          <w:rFonts w:ascii="Arial" w:hAnsi="Arial" w:cs="Arial"/>
          <w:sz w:val="22"/>
          <w:szCs w:val="22"/>
        </w:rPr>
      </w:pPr>
      <w:r>
        <w:rPr>
          <w:rFonts w:ascii="Arial" w:hAnsi="Arial" w:cs="Arial"/>
          <w:sz w:val="22"/>
          <w:szCs w:val="22"/>
        </w:rPr>
        <w:t xml:space="preserve">Diante da </w:t>
      </w:r>
      <w:r w:rsidR="00594D3C" w:rsidRPr="008B0D30">
        <w:rPr>
          <w:rFonts w:ascii="Arial" w:hAnsi="Arial" w:cs="Arial"/>
          <w:sz w:val="22"/>
          <w:szCs w:val="22"/>
        </w:rPr>
        <w:t xml:space="preserve">impossibilidade de conciliação no caso vertente, </w:t>
      </w:r>
      <w:r>
        <w:rPr>
          <w:rFonts w:ascii="Arial" w:hAnsi="Arial" w:cs="Arial"/>
          <w:sz w:val="22"/>
          <w:szCs w:val="22"/>
        </w:rPr>
        <w:t xml:space="preserve">requer </w:t>
      </w:r>
      <w:r w:rsidR="00AC4D89" w:rsidRPr="008B0D30">
        <w:rPr>
          <w:rFonts w:ascii="Arial" w:hAnsi="Arial" w:cs="Arial"/>
          <w:sz w:val="22"/>
          <w:szCs w:val="22"/>
        </w:rPr>
        <w:t>que seja dado prosseguimento para fase de instrução, com a designação de audiência na qual haja efetiva presença das partes para produção de prova oral, d</w:t>
      </w:r>
      <w:r w:rsidR="008B0D30">
        <w:rPr>
          <w:rFonts w:ascii="Arial" w:hAnsi="Arial" w:cs="Arial"/>
          <w:sz w:val="22"/>
          <w:szCs w:val="22"/>
        </w:rPr>
        <w:t xml:space="preserve">a </w:t>
      </w:r>
      <w:r w:rsidR="00AC4D89" w:rsidRPr="008B0D30">
        <w:rPr>
          <w:rFonts w:ascii="Arial" w:hAnsi="Arial" w:cs="Arial"/>
          <w:sz w:val="22"/>
          <w:szCs w:val="22"/>
        </w:rPr>
        <w:t>Reclamante e das testemunhas da Reclamada, que comparecerão na forma do art. 825 da CLT.</w:t>
      </w:r>
    </w:p>
    <w:p w14:paraId="53BDB043" w14:textId="114E2EBF" w:rsidR="00CB50EF" w:rsidRDefault="00CB50EF" w:rsidP="006C1476">
      <w:pPr>
        <w:tabs>
          <w:tab w:val="left" w:pos="1418"/>
        </w:tabs>
        <w:spacing w:line="360" w:lineRule="auto"/>
        <w:ind w:left="-567"/>
        <w:jc w:val="both"/>
        <w:rPr>
          <w:rFonts w:ascii="Arial" w:hAnsi="Arial" w:cs="Arial"/>
          <w:sz w:val="22"/>
          <w:szCs w:val="22"/>
        </w:rPr>
      </w:pPr>
    </w:p>
    <w:p w14:paraId="7F640F74" w14:textId="3CB1CC94" w:rsidR="006C1476" w:rsidRDefault="006C1476" w:rsidP="006C1476">
      <w:pPr>
        <w:tabs>
          <w:tab w:val="left" w:pos="1418"/>
        </w:tabs>
        <w:spacing w:line="360" w:lineRule="auto"/>
        <w:ind w:left="-567"/>
        <w:jc w:val="both"/>
        <w:rPr>
          <w:rFonts w:ascii="Arial" w:hAnsi="Arial" w:cs="Arial"/>
          <w:sz w:val="22"/>
          <w:szCs w:val="22"/>
        </w:rPr>
      </w:pPr>
    </w:p>
    <w:p w14:paraId="0C0211ED" w14:textId="77777777" w:rsidR="006C1476" w:rsidRPr="00CB50EF" w:rsidRDefault="006C1476" w:rsidP="006C1476">
      <w:pPr>
        <w:tabs>
          <w:tab w:val="left" w:pos="1418"/>
        </w:tabs>
        <w:spacing w:line="360" w:lineRule="auto"/>
        <w:ind w:left="-567"/>
        <w:jc w:val="both"/>
        <w:rPr>
          <w:rFonts w:ascii="Arial" w:hAnsi="Arial" w:cs="Arial"/>
          <w:sz w:val="22"/>
          <w:szCs w:val="22"/>
        </w:rPr>
      </w:pPr>
      <w:bookmarkStart w:id="0" w:name="_GoBack"/>
      <w:bookmarkEnd w:id="0"/>
    </w:p>
    <w:p w14:paraId="4F67DD8E" w14:textId="7C78BFA2" w:rsidR="00860801" w:rsidRPr="00860801" w:rsidRDefault="00860801" w:rsidP="006C1476">
      <w:pPr>
        <w:pStyle w:val="PargrafodaLista"/>
        <w:numPr>
          <w:ilvl w:val="0"/>
          <w:numId w:val="22"/>
        </w:numPr>
        <w:pBdr>
          <w:top w:val="single" w:sz="4" w:space="1" w:color="auto"/>
          <w:bottom w:val="single" w:sz="4" w:space="1" w:color="auto"/>
        </w:pBdr>
        <w:tabs>
          <w:tab w:val="left" w:pos="567"/>
        </w:tabs>
        <w:spacing w:line="360" w:lineRule="auto"/>
        <w:ind w:left="-567" w:right="-852" w:firstLine="0"/>
        <w:jc w:val="both"/>
        <w:outlineLvl w:val="2"/>
        <w:rPr>
          <w:rFonts w:ascii="Arial" w:hAnsi="Arial" w:cs="Arial"/>
          <w:b/>
          <w:bCs/>
          <w:sz w:val="22"/>
          <w:szCs w:val="22"/>
        </w:rPr>
      </w:pPr>
      <w:r w:rsidRPr="00860801">
        <w:rPr>
          <w:rFonts w:ascii="Arial" w:hAnsi="Arial" w:cs="Arial"/>
          <w:b/>
          <w:bCs/>
          <w:sz w:val="22"/>
          <w:szCs w:val="22"/>
        </w:rPr>
        <w:lastRenderedPageBreak/>
        <w:t>DOS PEDIDOS</w:t>
      </w:r>
    </w:p>
    <w:p w14:paraId="5EAB7CEE" w14:textId="3E68DA2E" w:rsidR="00860801" w:rsidRPr="00860801" w:rsidRDefault="00860801" w:rsidP="006C1476">
      <w:pPr>
        <w:widowControl/>
        <w:tabs>
          <w:tab w:val="left" w:pos="851"/>
          <w:tab w:val="left" w:pos="1418"/>
        </w:tabs>
        <w:spacing w:before="100" w:beforeAutospacing="1" w:after="100" w:afterAutospacing="1"/>
        <w:ind w:left="851" w:right="-852" w:hanging="1418"/>
        <w:jc w:val="both"/>
        <w:rPr>
          <w:rFonts w:ascii="Arial" w:hAnsi="Arial" w:cs="Arial"/>
          <w:snapToGrid/>
          <w:sz w:val="22"/>
          <w:szCs w:val="22"/>
        </w:rPr>
      </w:pPr>
      <w:r>
        <w:rPr>
          <w:rFonts w:ascii="Arial" w:hAnsi="Arial" w:cs="Arial"/>
          <w:snapToGrid/>
          <w:sz w:val="22"/>
          <w:szCs w:val="22"/>
        </w:rPr>
        <w:t xml:space="preserve">12.                  </w:t>
      </w:r>
      <w:r w:rsidRPr="00860801">
        <w:rPr>
          <w:rFonts w:ascii="Arial" w:hAnsi="Arial" w:cs="Arial"/>
          <w:snapToGrid/>
          <w:sz w:val="22"/>
          <w:szCs w:val="22"/>
        </w:rPr>
        <w:t>Diante do exposto, requer a Vossa Excelência:</w:t>
      </w:r>
    </w:p>
    <w:p w14:paraId="73E4A953" w14:textId="286632DD" w:rsidR="00860801" w:rsidRDefault="00860801" w:rsidP="006C1476">
      <w:pPr>
        <w:pStyle w:val="PargrafodaLista"/>
        <w:numPr>
          <w:ilvl w:val="0"/>
          <w:numId w:val="27"/>
        </w:numPr>
        <w:tabs>
          <w:tab w:val="left" w:pos="1134"/>
          <w:tab w:val="left" w:pos="1418"/>
          <w:tab w:val="left" w:pos="1701"/>
        </w:tabs>
        <w:spacing w:line="360" w:lineRule="auto"/>
        <w:ind w:left="1134" w:right="-710" w:hanging="283"/>
        <w:jc w:val="both"/>
        <w:rPr>
          <w:rFonts w:ascii="Arial" w:hAnsi="Arial" w:cs="Arial"/>
          <w:sz w:val="22"/>
          <w:szCs w:val="22"/>
        </w:rPr>
      </w:pPr>
      <w:r w:rsidRPr="00860801">
        <w:rPr>
          <w:rFonts w:ascii="Arial" w:hAnsi="Arial" w:cs="Arial"/>
          <w:sz w:val="22"/>
          <w:szCs w:val="22"/>
        </w:rPr>
        <w:t xml:space="preserve">O </w:t>
      </w:r>
      <w:r w:rsidRPr="00860801">
        <w:rPr>
          <w:rFonts w:ascii="Arial" w:hAnsi="Arial" w:cs="Arial"/>
          <w:b/>
          <w:bCs/>
          <w:sz w:val="22"/>
          <w:szCs w:val="22"/>
        </w:rPr>
        <w:t>deferimento de nova perícia médica</w:t>
      </w:r>
      <w:r w:rsidRPr="00860801">
        <w:rPr>
          <w:rFonts w:ascii="Arial" w:hAnsi="Arial" w:cs="Arial"/>
          <w:sz w:val="22"/>
          <w:szCs w:val="22"/>
        </w:rPr>
        <w:t>, com a nomeação de profissional especializado em neurocirurgia;</w:t>
      </w:r>
    </w:p>
    <w:p w14:paraId="73BA0C3E" w14:textId="77777777" w:rsidR="00CB50EF" w:rsidRPr="00CB50EF" w:rsidRDefault="00CB50EF" w:rsidP="006C1476">
      <w:pPr>
        <w:tabs>
          <w:tab w:val="left" w:pos="1134"/>
          <w:tab w:val="left" w:pos="1418"/>
          <w:tab w:val="left" w:pos="1701"/>
        </w:tabs>
        <w:spacing w:line="360" w:lineRule="auto"/>
        <w:ind w:left="1134" w:right="-710" w:hanging="283"/>
        <w:jc w:val="both"/>
        <w:rPr>
          <w:rFonts w:ascii="Arial" w:hAnsi="Arial" w:cs="Arial"/>
          <w:snapToGrid/>
          <w:sz w:val="22"/>
          <w:szCs w:val="22"/>
        </w:rPr>
      </w:pPr>
    </w:p>
    <w:p w14:paraId="2640C074" w14:textId="20E47A66" w:rsidR="00860801" w:rsidRDefault="00860801" w:rsidP="006C1476">
      <w:pPr>
        <w:pStyle w:val="PargrafodaLista"/>
        <w:numPr>
          <w:ilvl w:val="0"/>
          <w:numId w:val="27"/>
        </w:numPr>
        <w:tabs>
          <w:tab w:val="left" w:pos="1134"/>
          <w:tab w:val="left" w:pos="1701"/>
        </w:tabs>
        <w:spacing w:line="360" w:lineRule="auto"/>
        <w:ind w:left="1134" w:right="-710" w:hanging="283"/>
        <w:jc w:val="both"/>
        <w:rPr>
          <w:rFonts w:ascii="Arial" w:hAnsi="Arial" w:cs="Arial"/>
          <w:sz w:val="22"/>
          <w:szCs w:val="22"/>
        </w:rPr>
      </w:pPr>
      <w:r w:rsidRPr="00860801">
        <w:rPr>
          <w:rFonts w:ascii="Arial" w:hAnsi="Arial" w:cs="Arial"/>
          <w:sz w:val="22"/>
          <w:szCs w:val="22"/>
        </w:rPr>
        <w:t xml:space="preserve">A </w:t>
      </w:r>
      <w:r w:rsidRPr="00860801">
        <w:rPr>
          <w:rFonts w:ascii="Arial" w:hAnsi="Arial" w:cs="Arial"/>
          <w:b/>
          <w:bCs/>
          <w:sz w:val="22"/>
          <w:szCs w:val="22"/>
        </w:rPr>
        <w:t xml:space="preserve">intimação da Reclamante para apresentação de todos os documentos médicos e relatórios clínicos relacionados à cirurgia </w:t>
      </w:r>
      <w:r>
        <w:rPr>
          <w:rFonts w:ascii="Arial" w:hAnsi="Arial" w:cs="Arial"/>
          <w:b/>
          <w:bCs/>
          <w:sz w:val="22"/>
          <w:szCs w:val="22"/>
        </w:rPr>
        <w:t>de coluna</w:t>
      </w:r>
      <w:r w:rsidRPr="00860801">
        <w:rPr>
          <w:rFonts w:ascii="Arial" w:hAnsi="Arial" w:cs="Arial"/>
          <w:sz w:val="22"/>
          <w:szCs w:val="22"/>
        </w:rPr>
        <w:t>;</w:t>
      </w:r>
    </w:p>
    <w:p w14:paraId="231B29BA" w14:textId="77777777" w:rsidR="00CB50EF" w:rsidRPr="00CB50EF" w:rsidRDefault="00CB50EF" w:rsidP="006C1476">
      <w:pPr>
        <w:pStyle w:val="PargrafodaLista"/>
        <w:tabs>
          <w:tab w:val="left" w:pos="1134"/>
        </w:tabs>
        <w:ind w:left="1134" w:right="-710" w:hanging="283"/>
        <w:rPr>
          <w:rFonts w:ascii="Arial" w:hAnsi="Arial" w:cs="Arial"/>
          <w:sz w:val="22"/>
          <w:szCs w:val="22"/>
        </w:rPr>
      </w:pPr>
    </w:p>
    <w:p w14:paraId="1D23D9D1" w14:textId="1215E372" w:rsidR="00860801" w:rsidRPr="00860801" w:rsidRDefault="00860801" w:rsidP="006C1476">
      <w:pPr>
        <w:pStyle w:val="PargrafodaLista"/>
        <w:numPr>
          <w:ilvl w:val="0"/>
          <w:numId w:val="27"/>
        </w:numPr>
        <w:tabs>
          <w:tab w:val="left" w:pos="1134"/>
          <w:tab w:val="left" w:pos="1701"/>
        </w:tabs>
        <w:spacing w:line="360" w:lineRule="auto"/>
        <w:ind w:left="1134" w:right="-710" w:hanging="283"/>
        <w:jc w:val="both"/>
        <w:rPr>
          <w:rFonts w:ascii="Arial" w:hAnsi="Arial" w:cs="Arial"/>
          <w:sz w:val="22"/>
          <w:szCs w:val="22"/>
        </w:rPr>
      </w:pPr>
      <w:r w:rsidRPr="00860801">
        <w:rPr>
          <w:rFonts w:ascii="Arial" w:hAnsi="Arial" w:cs="Arial"/>
          <w:sz w:val="22"/>
          <w:szCs w:val="22"/>
        </w:rPr>
        <w:t xml:space="preserve">A designação de audiência de instrução para a </w:t>
      </w:r>
      <w:r w:rsidRPr="00860801">
        <w:rPr>
          <w:rFonts w:ascii="Arial" w:hAnsi="Arial" w:cs="Arial"/>
          <w:b/>
          <w:bCs/>
          <w:sz w:val="22"/>
          <w:szCs w:val="22"/>
        </w:rPr>
        <w:t>oitiva de testemunhas e depoimento pessoal da Reclamante</w:t>
      </w:r>
      <w:r>
        <w:rPr>
          <w:rFonts w:ascii="Arial" w:hAnsi="Arial" w:cs="Arial"/>
          <w:b/>
          <w:bCs/>
          <w:sz w:val="22"/>
          <w:szCs w:val="22"/>
        </w:rPr>
        <w:t>.</w:t>
      </w:r>
    </w:p>
    <w:p w14:paraId="7C22E30C" w14:textId="6E3C2A90" w:rsidR="0069689C" w:rsidRPr="0056399C" w:rsidRDefault="00860801" w:rsidP="006C1476">
      <w:pPr>
        <w:tabs>
          <w:tab w:val="left" w:pos="851"/>
          <w:tab w:val="left" w:pos="1418"/>
        </w:tabs>
        <w:spacing w:before="100" w:beforeAutospacing="1" w:afterAutospacing="1" w:line="360" w:lineRule="auto"/>
        <w:ind w:left="-567" w:right="-710"/>
        <w:rPr>
          <w:rFonts w:ascii="Arial" w:hAnsi="Arial" w:cs="Arial"/>
          <w:sz w:val="22"/>
          <w:szCs w:val="22"/>
        </w:rPr>
      </w:pPr>
      <w:r>
        <w:rPr>
          <w:rFonts w:ascii="Arial" w:hAnsi="Arial" w:cs="Arial"/>
          <w:sz w:val="22"/>
          <w:szCs w:val="22"/>
        </w:rPr>
        <w:t xml:space="preserve">                 </w:t>
      </w:r>
      <w:r w:rsidR="006C1476">
        <w:rPr>
          <w:rFonts w:ascii="Arial" w:hAnsi="Arial" w:cs="Arial"/>
          <w:sz w:val="22"/>
          <w:szCs w:val="22"/>
        </w:rPr>
        <w:t xml:space="preserve">       </w:t>
      </w:r>
      <w:r w:rsidR="00522014" w:rsidRPr="00860801">
        <w:rPr>
          <w:rFonts w:ascii="Arial" w:hAnsi="Arial" w:cs="Arial"/>
          <w:sz w:val="22"/>
          <w:szCs w:val="22"/>
        </w:rPr>
        <w:t>P. Deferimento,</w:t>
      </w:r>
    </w:p>
    <w:p w14:paraId="2F7426CB" w14:textId="751872B5" w:rsidR="00522014" w:rsidRPr="0056399C" w:rsidRDefault="00522014" w:rsidP="006C1476">
      <w:pPr>
        <w:spacing w:line="360" w:lineRule="auto"/>
        <w:ind w:left="-567" w:right="-710"/>
        <w:jc w:val="right"/>
        <w:rPr>
          <w:rFonts w:ascii="Arial" w:hAnsi="Arial" w:cs="Arial"/>
          <w:sz w:val="22"/>
          <w:szCs w:val="22"/>
        </w:rPr>
      </w:pPr>
      <w:r w:rsidRPr="0056399C">
        <w:rPr>
          <w:rFonts w:ascii="Arial" w:hAnsi="Arial" w:cs="Arial"/>
          <w:sz w:val="22"/>
          <w:szCs w:val="22"/>
        </w:rPr>
        <w:t xml:space="preserve">Volta Redonda, </w:t>
      </w:r>
      <w:r w:rsidR="00A8281B" w:rsidRPr="0056399C">
        <w:rPr>
          <w:rFonts w:ascii="Arial" w:hAnsi="Arial" w:cs="Arial"/>
          <w:sz w:val="22"/>
          <w:szCs w:val="22"/>
        </w:rPr>
        <w:t xml:space="preserve">data da assinatura digital. </w:t>
      </w:r>
    </w:p>
    <w:p w14:paraId="54B2D66F" w14:textId="7816499C" w:rsidR="004B4A71" w:rsidRPr="0056399C" w:rsidRDefault="004B4A71" w:rsidP="006C1476">
      <w:pPr>
        <w:pStyle w:val="Corpodetexto"/>
        <w:spacing w:after="0" w:line="360" w:lineRule="auto"/>
        <w:ind w:left="-567" w:right="-710"/>
        <w:jc w:val="both"/>
        <w:rPr>
          <w:rFonts w:ascii="Arial" w:hAnsi="Arial" w:cs="Arial"/>
          <w:sz w:val="22"/>
          <w:szCs w:val="22"/>
        </w:rPr>
      </w:pPr>
    </w:p>
    <w:p w14:paraId="10D87E79" w14:textId="5C78A0FA" w:rsidR="0069689C" w:rsidRPr="0056399C" w:rsidRDefault="0069689C" w:rsidP="006C1476">
      <w:pPr>
        <w:pStyle w:val="Corpodetexto"/>
        <w:spacing w:after="0" w:line="360" w:lineRule="auto"/>
        <w:ind w:left="-567" w:right="-710"/>
        <w:jc w:val="both"/>
        <w:rPr>
          <w:rFonts w:ascii="Arial" w:hAnsi="Arial" w:cs="Arial"/>
          <w:sz w:val="22"/>
          <w:szCs w:val="22"/>
        </w:rPr>
      </w:pPr>
    </w:p>
    <w:p w14:paraId="5F6CCB3A" w14:textId="77777777" w:rsidR="0069689C" w:rsidRPr="0056399C" w:rsidRDefault="0069689C" w:rsidP="006C1476">
      <w:pPr>
        <w:pStyle w:val="Corpodetexto"/>
        <w:spacing w:after="0" w:line="360" w:lineRule="auto"/>
        <w:ind w:left="-567" w:right="-710"/>
        <w:jc w:val="both"/>
        <w:rPr>
          <w:rFonts w:ascii="Arial" w:hAnsi="Arial" w:cs="Arial"/>
          <w:sz w:val="22"/>
          <w:szCs w:val="22"/>
        </w:rPr>
      </w:pPr>
    </w:p>
    <w:tbl>
      <w:tblPr>
        <w:tblStyle w:val="Tabelacomgrade"/>
        <w:tblW w:w="9781"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gridCol w:w="4891"/>
      </w:tblGrid>
      <w:tr w:rsidR="004B4A71" w:rsidRPr="0056399C" w14:paraId="4FBF9F1D" w14:textId="77777777" w:rsidTr="00245324">
        <w:trPr>
          <w:jc w:val="center"/>
        </w:trPr>
        <w:tc>
          <w:tcPr>
            <w:tcW w:w="4890" w:type="dxa"/>
          </w:tcPr>
          <w:p w14:paraId="6BD9343E" w14:textId="77777777" w:rsidR="004B4A71" w:rsidRPr="0056399C" w:rsidRDefault="004B4A71" w:rsidP="006C1476">
            <w:pPr>
              <w:pStyle w:val="Corpodetexto"/>
              <w:spacing w:after="0"/>
              <w:ind w:left="-567" w:right="-709"/>
              <w:jc w:val="center"/>
              <w:rPr>
                <w:rFonts w:ascii="Arial" w:hAnsi="Arial" w:cs="Arial"/>
                <w:b/>
                <w:sz w:val="22"/>
                <w:szCs w:val="22"/>
              </w:rPr>
            </w:pPr>
            <w:r w:rsidRPr="0056399C">
              <w:rPr>
                <w:rFonts w:ascii="Arial" w:hAnsi="Arial" w:cs="Arial"/>
                <w:b/>
                <w:sz w:val="22"/>
                <w:szCs w:val="22"/>
              </w:rPr>
              <w:t>Denys</w:t>
            </w:r>
            <w:r w:rsidRPr="0056399C">
              <w:rPr>
                <w:rFonts w:ascii="Arial" w:hAnsi="Arial" w:cs="Arial"/>
                <w:b/>
                <w:spacing w:val="-4"/>
                <w:sz w:val="22"/>
                <w:szCs w:val="22"/>
              </w:rPr>
              <w:t xml:space="preserve"> </w:t>
            </w:r>
            <w:r w:rsidRPr="0056399C">
              <w:rPr>
                <w:rFonts w:ascii="Arial" w:hAnsi="Arial" w:cs="Arial"/>
                <w:b/>
                <w:sz w:val="22"/>
                <w:szCs w:val="22"/>
              </w:rPr>
              <w:t>Ribeiro Furtunato</w:t>
            </w:r>
          </w:p>
          <w:p w14:paraId="06B61926" w14:textId="77777777" w:rsidR="004B4A71" w:rsidRPr="0056399C" w:rsidRDefault="004B4A71" w:rsidP="006C1476">
            <w:pPr>
              <w:pStyle w:val="Corpodetexto"/>
              <w:spacing w:after="0"/>
              <w:ind w:left="-567" w:right="-709"/>
              <w:jc w:val="center"/>
              <w:rPr>
                <w:rFonts w:ascii="Arial" w:hAnsi="Arial" w:cs="Arial"/>
                <w:b/>
                <w:sz w:val="22"/>
                <w:szCs w:val="22"/>
              </w:rPr>
            </w:pPr>
            <w:r w:rsidRPr="0056399C">
              <w:rPr>
                <w:rFonts w:ascii="Arial" w:hAnsi="Arial" w:cs="Arial"/>
                <w:b/>
                <w:sz w:val="22"/>
                <w:szCs w:val="22"/>
              </w:rPr>
              <w:t>Assessor</w:t>
            </w:r>
            <w:r w:rsidRPr="0056399C">
              <w:rPr>
                <w:rFonts w:ascii="Arial" w:hAnsi="Arial" w:cs="Arial"/>
                <w:b/>
                <w:spacing w:val="-5"/>
                <w:sz w:val="22"/>
                <w:szCs w:val="22"/>
              </w:rPr>
              <w:t xml:space="preserve"> </w:t>
            </w:r>
            <w:r w:rsidRPr="0056399C">
              <w:rPr>
                <w:rFonts w:ascii="Arial" w:hAnsi="Arial" w:cs="Arial"/>
                <w:b/>
                <w:sz w:val="22"/>
                <w:szCs w:val="22"/>
              </w:rPr>
              <w:t>Jurídico</w:t>
            </w:r>
          </w:p>
          <w:p w14:paraId="12EF8C91" w14:textId="77777777" w:rsidR="004B4A71" w:rsidRPr="0056399C" w:rsidRDefault="004B4A71" w:rsidP="006C1476">
            <w:pPr>
              <w:pStyle w:val="Corpodetexto"/>
              <w:spacing w:after="0"/>
              <w:ind w:left="-567" w:right="-709"/>
              <w:jc w:val="center"/>
              <w:rPr>
                <w:rFonts w:ascii="Arial" w:hAnsi="Arial" w:cs="Arial"/>
                <w:b/>
                <w:sz w:val="22"/>
                <w:szCs w:val="22"/>
              </w:rPr>
            </w:pPr>
            <w:r w:rsidRPr="0056399C">
              <w:rPr>
                <w:rFonts w:ascii="Arial" w:hAnsi="Arial" w:cs="Arial"/>
                <w:b/>
                <w:sz w:val="22"/>
                <w:szCs w:val="22"/>
              </w:rPr>
              <w:t>OAB/RJ</w:t>
            </w:r>
            <w:r w:rsidRPr="0056399C">
              <w:rPr>
                <w:rFonts w:ascii="Arial" w:hAnsi="Arial" w:cs="Arial"/>
                <w:b/>
                <w:spacing w:val="-2"/>
                <w:sz w:val="22"/>
                <w:szCs w:val="22"/>
              </w:rPr>
              <w:t xml:space="preserve"> </w:t>
            </w:r>
            <w:r w:rsidRPr="0056399C">
              <w:rPr>
                <w:rFonts w:ascii="Arial" w:hAnsi="Arial" w:cs="Arial"/>
                <w:b/>
                <w:sz w:val="22"/>
                <w:szCs w:val="22"/>
              </w:rPr>
              <w:t>164.024</w:t>
            </w:r>
          </w:p>
          <w:p w14:paraId="0AF04E47" w14:textId="77777777" w:rsidR="004B4A71" w:rsidRPr="0056399C" w:rsidRDefault="004B4A71" w:rsidP="006C1476">
            <w:pPr>
              <w:pStyle w:val="Corpodetexto"/>
              <w:spacing w:after="0"/>
              <w:ind w:left="-567" w:right="-709"/>
              <w:jc w:val="center"/>
              <w:rPr>
                <w:rFonts w:ascii="Arial" w:hAnsi="Arial" w:cs="Arial"/>
                <w:sz w:val="22"/>
                <w:szCs w:val="22"/>
              </w:rPr>
            </w:pPr>
            <w:r w:rsidRPr="0056399C">
              <w:rPr>
                <w:rFonts w:ascii="Arial" w:hAnsi="Arial" w:cs="Arial"/>
                <w:i/>
                <w:sz w:val="22"/>
                <w:szCs w:val="22"/>
              </w:rPr>
              <w:t>assinado</w:t>
            </w:r>
            <w:r w:rsidRPr="0056399C">
              <w:rPr>
                <w:rFonts w:ascii="Arial" w:hAnsi="Arial" w:cs="Arial"/>
                <w:i/>
                <w:spacing w:val="-4"/>
                <w:sz w:val="22"/>
                <w:szCs w:val="22"/>
              </w:rPr>
              <w:t xml:space="preserve"> </w:t>
            </w:r>
            <w:r w:rsidRPr="0056399C">
              <w:rPr>
                <w:rFonts w:ascii="Arial" w:hAnsi="Arial" w:cs="Arial"/>
                <w:i/>
                <w:sz w:val="22"/>
                <w:szCs w:val="22"/>
              </w:rPr>
              <w:t>digitalmente</w:t>
            </w:r>
          </w:p>
        </w:tc>
        <w:tc>
          <w:tcPr>
            <w:tcW w:w="4891" w:type="dxa"/>
          </w:tcPr>
          <w:p w14:paraId="3FF7A4BA" w14:textId="77777777" w:rsidR="004B4A71" w:rsidRPr="0056399C" w:rsidRDefault="004B4A71" w:rsidP="006C1476">
            <w:pPr>
              <w:tabs>
                <w:tab w:val="left" w:pos="5962"/>
              </w:tabs>
              <w:ind w:left="-567" w:right="-709"/>
              <w:jc w:val="center"/>
              <w:rPr>
                <w:rFonts w:ascii="Arial" w:hAnsi="Arial" w:cs="Arial"/>
                <w:b/>
                <w:i/>
                <w:sz w:val="22"/>
                <w:szCs w:val="22"/>
              </w:rPr>
            </w:pPr>
            <w:r w:rsidRPr="0056399C">
              <w:rPr>
                <w:rFonts w:ascii="Arial" w:hAnsi="Arial" w:cs="Arial"/>
                <w:b/>
                <w:sz w:val="22"/>
                <w:szCs w:val="22"/>
              </w:rPr>
              <w:t>M</w:t>
            </w:r>
            <w:r w:rsidRPr="0056399C">
              <w:rPr>
                <w:rFonts w:ascii="Arial" w:hAnsi="Arial" w:cs="Arial"/>
                <w:b/>
                <w:i/>
                <w:sz w:val="22"/>
                <w:szCs w:val="22"/>
              </w:rPr>
              <w:t>aria</w:t>
            </w:r>
            <w:r w:rsidRPr="0056399C">
              <w:rPr>
                <w:rFonts w:ascii="Arial" w:hAnsi="Arial" w:cs="Arial"/>
                <w:b/>
                <w:i/>
                <w:spacing w:val="-2"/>
                <w:sz w:val="22"/>
                <w:szCs w:val="22"/>
              </w:rPr>
              <w:t xml:space="preserve"> </w:t>
            </w:r>
            <w:r w:rsidRPr="0056399C">
              <w:rPr>
                <w:rFonts w:ascii="Arial" w:hAnsi="Arial" w:cs="Arial"/>
                <w:b/>
                <w:i/>
                <w:sz w:val="22"/>
                <w:szCs w:val="22"/>
              </w:rPr>
              <w:t>Aparecida</w:t>
            </w:r>
            <w:r w:rsidRPr="0056399C">
              <w:rPr>
                <w:rFonts w:ascii="Arial" w:hAnsi="Arial" w:cs="Arial"/>
                <w:b/>
                <w:i/>
                <w:spacing w:val="-2"/>
                <w:sz w:val="22"/>
                <w:szCs w:val="22"/>
              </w:rPr>
              <w:t xml:space="preserve"> </w:t>
            </w:r>
            <w:r w:rsidRPr="0056399C">
              <w:rPr>
                <w:rFonts w:ascii="Arial" w:hAnsi="Arial" w:cs="Arial"/>
                <w:b/>
                <w:i/>
                <w:sz w:val="22"/>
                <w:szCs w:val="22"/>
              </w:rPr>
              <w:t>B.</w:t>
            </w:r>
            <w:r w:rsidRPr="0056399C">
              <w:rPr>
                <w:rFonts w:ascii="Arial" w:hAnsi="Arial" w:cs="Arial"/>
                <w:b/>
                <w:i/>
                <w:spacing w:val="-2"/>
                <w:sz w:val="22"/>
                <w:szCs w:val="22"/>
              </w:rPr>
              <w:t xml:space="preserve"> </w:t>
            </w:r>
            <w:r w:rsidRPr="0056399C">
              <w:rPr>
                <w:rFonts w:ascii="Arial" w:hAnsi="Arial" w:cs="Arial"/>
                <w:b/>
                <w:i/>
                <w:sz w:val="22"/>
                <w:szCs w:val="22"/>
              </w:rPr>
              <w:t>da</w:t>
            </w:r>
            <w:r w:rsidRPr="0056399C">
              <w:rPr>
                <w:rFonts w:ascii="Arial" w:hAnsi="Arial" w:cs="Arial"/>
                <w:b/>
                <w:i/>
                <w:spacing w:val="-1"/>
                <w:sz w:val="22"/>
                <w:szCs w:val="22"/>
              </w:rPr>
              <w:t xml:space="preserve"> </w:t>
            </w:r>
            <w:r w:rsidRPr="0056399C">
              <w:rPr>
                <w:rFonts w:ascii="Arial" w:hAnsi="Arial" w:cs="Arial"/>
                <w:b/>
                <w:i/>
                <w:sz w:val="22"/>
                <w:szCs w:val="22"/>
              </w:rPr>
              <w:t>Silva Maia</w:t>
            </w:r>
          </w:p>
          <w:p w14:paraId="1A77507C" w14:textId="77777777" w:rsidR="004B4A71" w:rsidRPr="0056399C" w:rsidRDefault="004B4A71" w:rsidP="006C1476">
            <w:pPr>
              <w:pStyle w:val="Corpodetexto"/>
              <w:spacing w:after="0"/>
              <w:ind w:left="-567" w:right="-709"/>
              <w:jc w:val="center"/>
              <w:rPr>
                <w:rFonts w:ascii="Arial" w:hAnsi="Arial" w:cs="Arial"/>
                <w:b/>
                <w:sz w:val="22"/>
                <w:szCs w:val="22"/>
              </w:rPr>
            </w:pPr>
            <w:r w:rsidRPr="0056399C">
              <w:rPr>
                <w:rFonts w:ascii="Arial" w:hAnsi="Arial" w:cs="Arial"/>
                <w:b/>
                <w:sz w:val="22"/>
                <w:szCs w:val="22"/>
              </w:rPr>
              <w:t>Advogada</w:t>
            </w:r>
          </w:p>
          <w:p w14:paraId="6E576183" w14:textId="77777777" w:rsidR="004B4A71" w:rsidRPr="0056399C" w:rsidRDefault="004B4A71" w:rsidP="006C1476">
            <w:pPr>
              <w:pStyle w:val="Corpodetexto"/>
              <w:spacing w:after="0"/>
              <w:ind w:left="-567" w:right="-709"/>
              <w:jc w:val="center"/>
              <w:rPr>
                <w:rFonts w:ascii="Arial" w:hAnsi="Arial" w:cs="Arial"/>
                <w:b/>
                <w:sz w:val="22"/>
                <w:szCs w:val="22"/>
              </w:rPr>
            </w:pPr>
            <w:r w:rsidRPr="0056399C">
              <w:rPr>
                <w:rFonts w:ascii="Arial" w:hAnsi="Arial" w:cs="Arial"/>
                <w:b/>
                <w:sz w:val="22"/>
                <w:szCs w:val="22"/>
              </w:rPr>
              <w:t>OAB/RJ 88.021</w:t>
            </w:r>
          </w:p>
          <w:p w14:paraId="2944CED6" w14:textId="77777777" w:rsidR="004B4A71" w:rsidRPr="0056399C" w:rsidRDefault="004B4A71" w:rsidP="006C1476">
            <w:pPr>
              <w:pStyle w:val="Corpodetexto"/>
              <w:spacing w:after="0"/>
              <w:ind w:left="-567" w:right="-709"/>
              <w:jc w:val="center"/>
              <w:rPr>
                <w:rFonts w:ascii="Arial" w:hAnsi="Arial" w:cs="Arial"/>
                <w:sz w:val="22"/>
                <w:szCs w:val="22"/>
              </w:rPr>
            </w:pPr>
            <w:r w:rsidRPr="0056399C">
              <w:rPr>
                <w:rFonts w:ascii="Arial" w:hAnsi="Arial" w:cs="Arial"/>
                <w:i/>
                <w:sz w:val="22"/>
                <w:szCs w:val="22"/>
              </w:rPr>
              <w:t>assinado</w:t>
            </w:r>
            <w:r w:rsidRPr="0056399C">
              <w:rPr>
                <w:rFonts w:ascii="Arial" w:hAnsi="Arial" w:cs="Arial"/>
                <w:i/>
                <w:spacing w:val="-3"/>
                <w:sz w:val="22"/>
                <w:szCs w:val="22"/>
              </w:rPr>
              <w:t xml:space="preserve"> </w:t>
            </w:r>
            <w:r w:rsidRPr="0056399C">
              <w:rPr>
                <w:rFonts w:ascii="Arial" w:hAnsi="Arial" w:cs="Arial"/>
                <w:i/>
                <w:sz w:val="22"/>
                <w:szCs w:val="22"/>
              </w:rPr>
              <w:t>digitalmente</w:t>
            </w:r>
          </w:p>
        </w:tc>
      </w:tr>
    </w:tbl>
    <w:p w14:paraId="0547FE4B" w14:textId="77777777" w:rsidR="004B4A71" w:rsidRPr="0056399C" w:rsidRDefault="004B4A71" w:rsidP="006C1476">
      <w:pPr>
        <w:pStyle w:val="Corpodetexto"/>
        <w:spacing w:after="0" w:line="360" w:lineRule="auto"/>
        <w:ind w:left="-567" w:right="-710"/>
        <w:jc w:val="both"/>
        <w:rPr>
          <w:rFonts w:ascii="Arial" w:hAnsi="Arial" w:cs="Arial"/>
          <w:sz w:val="22"/>
          <w:szCs w:val="22"/>
        </w:rPr>
      </w:pPr>
    </w:p>
    <w:p w14:paraId="35F34628" w14:textId="77777777" w:rsidR="00522014" w:rsidRPr="0056399C" w:rsidRDefault="00522014" w:rsidP="006C1476">
      <w:pPr>
        <w:spacing w:line="360" w:lineRule="auto"/>
        <w:ind w:left="-567" w:right="-710"/>
        <w:jc w:val="both"/>
        <w:rPr>
          <w:rFonts w:ascii="Arial" w:hAnsi="Arial" w:cs="Arial"/>
          <w:sz w:val="22"/>
          <w:szCs w:val="22"/>
        </w:rPr>
      </w:pPr>
    </w:p>
    <w:sectPr w:rsidR="00522014" w:rsidRPr="0056399C" w:rsidSect="00A2034F">
      <w:headerReference w:type="even" r:id="rId9"/>
      <w:headerReference w:type="default" r:id="rId10"/>
      <w:footerReference w:type="default" r:id="rId11"/>
      <w:headerReference w:type="first" r:id="rId12"/>
      <w:pgSz w:w="11906" w:h="16838" w:code="9"/>
      <w:pgMar w:top="1276" w:right="1701" w:bottom="1134" w:left="1701" w:header="709" w:footer="356" w:gutter="0"/>
      <w:paperSrc w:first="261" w:other="26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995673" w14:textId="77777777" w:rsidR="00060782" w:rsidRDefault="00060782" w:rsidP="00573CC1">
      <w:r>
        <w:separator/>
      </w:r>
    </w:p>
  </w:endnote>
  <w:endnote w:type="continuationSeparator" w:id="0">
    <w:p w14:paraId="7EEA3C5E" w14:textId="77777777" w:rsidR="00060782" w:rsidRDefault="00060782" w:rsidP="00573C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rPr>
      <w:id w:val="1858455233"/>
      <w:docPartObj>
        <w:docPartGallery w:val="Page Numbers (Bottom of Page)"/>
        <w:docPartUnique/>
      </w:docPartObj>
    </w:sdtPr>
    <w:sdtEndPr/>
    <w:sdtContent>
      <w:sdt>
        <w:sdtPr>
          <w:rPr>
            <w:rFonts w:ascii="Arial" w:hAnsi="Arial" w:cs="Arial"/>
          </w:rPr>
          <w:id w:val="-1705238520"/>
          <w:docPartObj>
            <w:docPartGallery w:val="Page Numbers (Top of Page)"/>
            <w:docPartUnique/>
          </w:docPartObj>
        </w:sdtPr>
        <w:sdtEndPr/>
        <w:sdtContent>
          <w:p w14:paraId="14B80A3E" w14:textId="77777777" w:rsidR="00E51D93" w:rsidRPr="00E51D93" w:rsidRDefault="00E51D93" w:rsidP="00E51D93">
            <w:pPr>
              <w:pStyle w:val="Rodap"/>
              <w:tabs>
                <w:tab w:val="clear" w:pos="8504"/>
                <w:tab w:val="right" w:pos="8080"/>
              </w:tabs>
              <w:ind w:right="-852"/>
              <w:jc w:val="right"/>
              <w:rPr>
                <w:rFonts w:ascii="Arial" w:hAnsi="Arial" w:cs="Arial"/>
              </w:rPr>
            </w:pPr>
            <w:r w:rsidRPr="00E51D93">
              <w:rPr>
                <w:rFonts w:ascii="Arial" w:hAnsi="Arial" w:cs="Arial"/>
              </w:rPr>
              <w:t xml:space="preserve">Página </w:t>
            </w:r>
            <w:r w:rsidRPr="00E51D93">
              <w:rPr>
                <w:rFonts w:ascii="Arial" w:hAnsi="Arial" w:cs="Arial"/>
                <w:b/>
                <w:bCs/>
              </w:rPr>
              <w:fldChar w:fldCharType="begin"/>
            </w:r>
            <w:r w:rsidRPr="00E51D93">
              <w:rPr>
                <w:rFonts w:ascii="Arial" w:hAnsi="Arial" w:cs="Arial"/>
                <w:b/>
                <w:bCs/>
              </w:rPr>
              <w:instrText>PAGE</w:instrText>
            </w:r>
            <w:r w:rsidRPr="00E51D93">
              <w:rPr>
                <w:rFonts w:ascii="Arial" w:hAnsi="Arial" w:cs="Arial"/>
                <w:b/>
                <w:bCs/>
              </w:rPr>
              <w:fldChar w:fldCharType="separate"/>
            </w:r>
            <w:r w:rsidRPr="00E51D93">
              <w:rPr>
                <w:rFonts w:ascii="Arial" w:hAnsi="Arial" w:cs="Arial"/>
                <w:b/>
                <w:bCs/>
              </w:rPr>
              <w:t>2</w:t>
            </w:r>
            <w:r w:rsidRPr="00E51D93">
              <w:rPr>
                <w:rFonts w:ascii="Arial" w:hAnsi="Arial" w:cs="Arial"/>
                <w:b/>
                <w:bCs/>
              </w:rPr>
              <w:fldChar w:fldCharType="end"/>
            </w:r>
            <w:r w:rsidRPr="00E51D93">
              <w:rPr>
                <w:rFonts w:ascii="Arial" w:hAnsi="Arial" w:cs="Arial"/>
              </w:rPr>
              <w:t xml:space="preserve"> de </w:t>
            </w:r>
            <w:r w:rsidRPr="00E51D93">
              <w:rPr>
                <w:rFonts w:ascii="Arial" w:hAnsi="Arial" w:cs="Arial"/>
                <w:b/>
                <w:bCs/>
              </w:rPr>
              <w:fldChar w:fldCharType="begin"/>
            </w:r>
            <w:r w:rsidRPr="00E51D93">
              <w:rPr>
                <w:rFonts w:ascii="Arial" w:hAnsi="Arial" w:cs="Arial"/>
                <w:b/>
                <w:bCs/>
              </w:rPr>
              <w:instrText>NUMPAGES</w:instrText>
            </w:r>
            <w:r w:rsidRPr="00E51D93">
              <w:rPr>
                <w:rFonts w:ascii="Arial" w:hAnsi="Arial" w:cs="Arial"/>
                <w:b/>
                <w:bCs/>
              </w:rPr>
              <w:fldChar w:fldCharType="separate"/>
            </w:r>
            <w:r w:rsidRPr="00E51D93">
              <w:rPr>
                <w:rFonts w:ascii="Arial" w:hAnsi="Arial" w:cs="Arial"/>
                <w:b/>
                <w:bCs/>
              </w:rPr>
              <w:t>2</w:t>
            </w:r>
            <w:r w:rsidRPr="00E51D93">
              <w:rPr>
                <w:rFonts w:ascii="Arial" w:hAnsi="Arial" w:cs="Arial"/>
                <w:b/>
                <w:bCs/>
              </w:rPr>
              <w:fldChar w:fldCharType="end"/>
            </w:r>
          </w:p>
        </w:sdtContent>
      </w:sdt>
    </w:sdtContent>
  </w:sdt>
  <w:p w14:paraId="38FBB6EB" w14:textId="77777777" w:rsidR="00E51D93" w:rsidRPr="00E51D93" w:rsidRDefault="00E51D93" w:rsidP="00E51D93">
    <w:pPr>
      <w:pStyle w:val="Rodap"/>
      <w:tabs>
        <w:tab w:val="clear" w:pos="8504"/>
        <w:tab w:val="right" w:pos="8080"/>
      </w:tabs>
      <w:ind w:right="-852"/>
      <w:jc w:val="right"/>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7FCA18" w14:textId="77777777" w:rsidR="00060782" w:rsidRDefault="00060782" w:rsidP="00573CC1">
      <w:r>
        <w:separator/>
      </w:r>
    </w:p>
  </w:footnote>
  <w:footnote w:type="continuationSeparator" w:id="0">
    <w:p w14:paraId="700BF1C5" w14:textId="77777777" w:rsidR="00060782" w:rsidRDefault="00060782" w:rsidP="00573C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05CCE5" w14:textId="77777777" w:rsidR="00573CC1" w:rsidRDefault="00AE6814">
    <w:pPr>
      <w:pStyle w:val="Cabealho"/>
    </w:pPr>
    <w:r>
      <w:rPr>
        <w:noProof/>
        <w:lang w:eastAsia="en-US"/>
      </w:rPr>
      <w:pict w14:anchorId="469A64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03032" o:spid="_x0000_s2176" type="#_x0000_t75" style="position:absolute;margin-left:0;margin-top:0;width:595.2pt;height:841.9pt;z-index:-251657216;mso-position-horizontal:center;mso-position-horizontal-relative:margin;mso-position-vertical:center;mso-position-vertical-relative:margin" o:allowincell="f">
          <v:imagedata r:id="rId1" o:title="Papel Timbrado FO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4BE023" w14:textId="77777777" w:rsidR="00573CC1" w:rsidRDefault="00AE6814" w:rsidP="00461E5C">
    <w:pPr>
      <w:pStyle w:val="Cabealho"/>
      <w:tabs>
        <w:tab w:val="clear" w:pos="4252"/>
        <w:tab w:val="clear" w:pos="8504"/>
        <w:tab w:val="left" w:pos="2506"/>
        <w:tab w:val="left" w:pos="7106"/>
      </w:tabs>
    </w:pPr>
    <w:r>
      <w:rPr>
        <w:noProof/>
        <w:lang w:eastAsia="en-US"/>
      </w:rPr>
      <w:pict w14:anchorId="2C0502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03033" o:spid="_x0000_s2177" type="#_x0000_t75" style="position:absolute;margin-left:0;margin-top:0;width:595.2pt;height:841.9pt;z-index:-251656192;mso-position-horizontal:center;mso-position-horizontal-relative:margin;mso-position-vertical:center;mso-position-vertical-relative:margin" o:allowincell="f">
          <v:imagedata r:id="rId1" o:title="Papel Timbrado FOA"/>
          <w10:wrap anchorx="margin" anchory="margin"/>
        </v:shape>
      </w:pict>
    </w:r>
    <w:r w:rsidR="00461E5C">
      <w:tab/>
    </w:r>
    <w:r w:rsidR="00461E5C">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F6C4CD" w14:textId="77777777" w:rsidR="00573CC1" w:rsidRDefault="00AE6814">
    <w:pPr>
      <w:pStyle w:val="Cabealho"/>
    </w:pPr>
    <w:r>
      <w:rPr>
        <w:noProof/>
        <w:lang w:eastAsia="en-US"/>
      </w:rPr>
      <w:pict w14:anchorId="574D4A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03031" o:spid="_x0000_s2175" type="#_x0000_t75" style="position:absolute;margin-left:0;margin-top:0;width:595.2pt;height:841.9pt;z-index:-251658240;mso-position-horizontal:center;mso-position-horizontal-relative:margin;mso-position-vertical:center;mso-position-vertical-relative:margin" o:allowincell="f">
          <v:imagedata r:id="rId1" o:title="Papel Timbrado FO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F735D"/>
    <w:multiLevelType w:val="hybridMultilevel"/>
    <w:tmpl w:val="FCC0EBD4"/>
    <w:lvl w:ilvl="0" w:tplc="E376CC8C">
      <w:start w:val="1"/>
      <w:numFmt w:val="lowerLetter"/>
      <w:lvlText w:val="%1)"/>
      <w:lvlJc w:val="left"/>
      <w:pPr>
        <w:ind w:left="2025" w:hanging="166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DC27A4D"/>
    <w:multiLevelType w:val="hybridMultilevel"/>
    <w:tmpl w:val="497224D4"/>
    <w:lvl w:ilvl="0" w:tplc="33D022CC">
      <w:start w:val="1"/>
      <w:numFmt w:val="decimal"/>
      <w:lvlText w:val="%1."/>
      <w:lvlJc w:val="left"/>
      <w:pPr>
        <w:ind w:left="1778" w:hanging="36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2" w15:restartNumberingAfterBreak="0">
    <w:nsid w:val="10A41A7B"/>
    <w:multiLevelType w:val="hybridMultilevel"/>
    <w:tmpl w:val="B55C395A"/>
    <w:lvl w:ilvl="0" w:tplc="0416000F">
      <w:start w:val="1"/>
      <w:numFmt w:val="decimal"/>
      <w:lvlText w:val="%1."/>
      <w:lvlJc w:val="left"/>
      <w:pPr>
        <w:ind w:left="153" w:hanging="360"/>
      </w:pPr>
    </w:lvl>
    <w:lvl w:ilvl="1" w:tplc="04160019">
      <w:start w:val="1"/>
      <w:numFmt w:val="lowerLetter"/>
      <w:lvlText w:val="%2."/>
      <w:lvlJc w:val="left"/>
      <w:pPr>
        <w:ind w:left="873" w:hanging="360"/>
      </w:pPr>
    </w:lvl>
    <w:lvl w:ilvl="2" w:tplc="0416001B" w:tentative="1">
      <w:start w:val="1"/>
      <w:numFmt w:val="lowerRoman"/>
      <w:lvlText w:val="%3."/>
      <w:lvlJc w:val="right"/>
      <w:pPr>
        <w:ind w:left="1593" w:hanging="180"/>
      </w:pPr>
    </w:lvl>
    <w:lvl w:ilvl="3" w:tplc="0416000F" w:tentative="1">
      <w:start w:val="1"/>
      <w:numFmt w:val="decimal"/>
      <w:lvlText w:val="%4."/>
      <w:lvlJc w:val="left"/>
      <w:pPr>
        <w:ind w:left="2313" w:hanging="360"/>
      </w:pPr>
    </w:lvl>
    <w:lvl w:ilvl="4" w:tplc="04160019" w:tentative="1">
      <w:start w:val="1"/>
      <w:numFmt w:val="lowerLetter"/>
      <w:lvlText w:val="%5."/>
      <w:lvlJc w:val="left"/>
      <w:pPr>
        <w:ind w:left="3033" w:hanging="360"/>
      </w:pPr>
    </w:lvl>
    <w:lvl w:ilvl="5" w:tplc="0416001B" w:tentative="1">
      <w:start w:val="1"/>
      <w:numFmt w:val="lowerRoman"/>
      <w:lvlText w:val="%6."/>
      <w:lvlJc w:val="right"/>
      <w:pPr>
        <w:ind w:left="3753" w:hanging="180"/>
      </w:pPr>
    </w:lvl>
    <w:lvl w:ilvl="6" w:tplc="0416000F" w:tentative="1">
      <w:start w:val="1"/>
      <w:numFmt w:val="decimal"/>
      <w:lvlText w:val="%7."/>
      <w:lvlJc w:val="left"/>
      <w:pPr>
        <w:ind w:left="4473" w:hanging="360"/>
      </w:pPr>
    </w:lvl>
    <w:lvl w:ilvl="7" w:tplc="04160019" w:tentative="1">
      <w:start w:val="1"/>
      <w:numFmt w:val="lowerLetter"/>
      <w:lvlText w:val="%8."/>
      <w:lvlJc w:val="left"/>
      <w:pPr>
        <w:ind w:left="5193" w:hanging="360"/>
      </w:pPr>
    </w:lvl>
    <w:lvl w:ilvl="8" w:tplc="0416001B" w:tentative="1">
      <w:start w:val="1"/>
      <w:numFmt w:val="lowerRoman"/>
      <w:lvlText w:val="%9."/>
      <w:lvlJc w:val="right"/>
      <w:pPr>
        <w:ind w:left="5913" w:hanging="180"/>
      </w:pPr>
    </w:lvl>
  </w:abstractNum>
  <w:abstractNum w:abstractNumId="3" w15:restartNumberingAfterBreak="0">
    <w:nsid w:val="120E4707"/>
    <w:multiLevelType w:val="hybridMultilevel"/>
    <w:tmpl w:val="1EA8759A"/>
    <w:lvl w:ilvl="0" w:tplc="97283DF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8011D5C"/>
    <w:multiLevelType w:val="hybridMultilevel"/>
    <w:tmpl w:val="65F4A7BE"/>
    <w:lvl w:ilvl="0" w:tplc="14A8E9BC">
      <w:start w:val="1"/>
      <w:numFmt w:val="decimal"/>
      <w:lvlText w:val="%1."/>
      <w:lvlJc w:val="left"/>
      <w:pPr>
        <w:ind w:left="1778" w:hanging="36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5" w15:restartNumberingAfterBreak="0">
    <w:nsid w:val="18A82610"/>
    <w:multiLevelType w:val="hybridMultilevel"/>
    <w:tmpl w:val="5756D822"/>
    <w:lvl w:ilvl="0" w:tplc="537C51B4">
      <w:start w:val="1"/>
      <w:numFmt w:val="upperRoman"/>
      <w:lvlText w:val="%1-"/>
      <w:lvlJc w:val="left"/>
      <w:pPr>
        <w:ind w:left="1080" w:hanging="720"/>
      </w:pPr>
      <w:rPr>
        <w:rFonts w:ascii="Arial" w:hAnsi="Arial" w:cs="Arial" w:hint="default"/>
        <w:b/>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02C6F63"/>
    <w:multiLevelType w:val="multilevel"/>
    <w:tmpl w:val="E710DDD4"/>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800" w:hanging="108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2160" w:hanging="144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520" w:hanging="1800"/>
      </w:pPr>
      <w:rPr>
        <w:rFonts w:hint="default"/>
        <w:b/>
      </w:rPr>
    </w:lvl>
    <w:lvl w:ilvl="8">
      <w:start w:val="1"/>
      <w:numFmt w:val="decimal"/>
      <w:isLgl/>
      <w:lvlText w:val="%1.%2.%3.%4.%5.%6.%7.%8.%9."/>
      <w:lvlJc w:val="left"/>
      <w:pPr>
        <w:ind w:left="2520" w:hanging="1800"/>
      </w:pPr>
      <w:rPr>
        <w:rFonts w:hint="default"/>
        <w:b/>
      </w:rPr>
    </w:lvl>
  </w:abstractNum>
  <w:abstractNum w:abstractNumId="7" w15:restartNumberingAfterBreak="0">
    <w:nsid w:val="24395378"/>
    <w:multiLevelType w:val="hybridMultilevel"/>
    <w:tmpl w:val="6B2CFBCC"/>
    <w:lvl w:ilvl="0" w:tplc="97283DF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4FA38A0"/>
    <w:multiLevelType w:val="multilevel"/>
    <w:tmpl w:val="389C22E4"/>
    <w:lvl w:ilvl="0">
      <w:start w:val="1"/>
      <w:numFmt w:val="decimal"/>
      <w:lvlText w:val="%1."/>
      <w:lvlJc w:val="left"/>
      <w:pPr>
        <w:ind w:left="1080" w:hanging="360"/>
      </w:pPr>
    </w:lvl>
    <w:lvl w:ilvl="1">
      <w:start w:val="2"/>
      <w:numFmt w:val="decimal"/>
      <w:isLgl/>
      <w:lvlText w:val="%1.%2."/>
      <w:lvlJc w:val="left"/>
      <w:pPr>
        <w:ind w:left="1440" w:hanging="72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800" w:hanging="108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2160" w:hanging="144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520" w:hanging="1800"/>
      </w:pPr>
      <w:rPr>
        <w:rFonts w:hint="default"/>
        <w:b/>
      </w:rPr>
    </w:lvl>
    <w:lvl w:ilvl="8">
      <w:start w:val="1"/>
      <w:numFmt w:val="decimal"/>
      <w:isLgl/>
      <w:lvlText w:val="%1.%2.%3.%4.%5.%6.%7.%8.%9."/>
      <w:lvlJc w:val="left"/>
      <w:pPr>
        <w:ind w:left="2520" w:hanging="1800"/>
      </w:pPr>
      <w:rPr>
        <w:rFonts w:hint="default"/>
        <w:b/>
      </w:rPr>
    </w:lvl>
  </w:abstractNum>
  <w:abstractNum w:abstractNumId="9" w15:restartNumberingAfterBreak="0">
    <w:nsid w:val="285206ED"/>
    <w:multiLevelType w:val="multilevel"/>
    <w:tmpl w:val="A6405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CB25DE"/>
    <w:multiLevelType w:val="multilevel"/>
    <w:tmpl w:val="DABC17BC"/>
    <w:lvl w:ilvl="0">
      <w:start w:val="9"/>
      <w:numFmt w:val="decimal"/>
      <w:lvlText w:val="%1."/>
      <w:lvlJc w:val="left"/>
      <w:pPr>
        <w:ind w:left="360" w:hanging="360"/>
      </w:pPr>
      <w:rPr>
        <w:rFonts w:hint="default"/>
      </w:rPr>
    </w:lvl>
    <w:lvl w:ilvl="1">
      <w:start w:val="4"/>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36535CDD"/>
    <w:multiLevelType w:val="hybridMultilevel"/>
    <w:tmpl w:val="A0C40306"/>
    <w:lvl w:ilvl="0" w:tplc="0416000F">
      <w:start w:val="1"/>
      <w:numFmt w:val="decimal"/>
      <w:lvlText w:val="%1."/>
      <w:lvlJc w:val="left"/>
      <w:pPr>
        <w:ind w:left="210" w:hanging="360"/>
      </w:pPr>
    </w:lvl>
    <w:lvl w:ilvl="1" w:tplc="04160019" w:tentative="1">
      <w:start w:val="1"/>
      <w:numFmt w:val="lowerLetter"/>
      <w:lvlText w:val="%2."/>
      <w:lvlJc w:val="left"/>
      <w:pPr>
        <w:ind w:left="930" w:hanging="360"/>
      </w:pPr>
    </w:lvl>
    <w:lvl w:ilvl="2" w:tplc="0416001B" w:tentative="1">
      <w:start w:val="1"/>
      <w:numFmt w:val="lowerRoman"/>
      <w:lvlText w:val="%3."/>
      <w:lvlJc w:val="right"/>
      <w:pPr>
        <w:ind w:left="1650" w:hanging="180"/>
      </w:pPr>
    </w:lvl>
    <w:lvl w:ilvl="3" w:tplc="0416000F" w:tentative="1">
      <w:start w:val="1"/>
      <w:numFmt w:val="decimal"/>
      <w:lvlText w:val="%4."/>
      <w:lvlJc w:val="left"/>
      <w:pPr>
        <w:ind w:left="2370" w:hanging="360"/>
      </w:pPr>
    </w:lvl>
    <w:lvl w:ilvl="4" w:tplc="04160019" w:tentative="1">
      <w:start w:val="1"/>
      <w:numFmt w:val="lowerLetter"/>
      <w:lvlText w:val="%5."/>
      <w:lvlJc w:val="left"/>
      <w:pPr>
        <w:ind w:left="3090" w:hanging="360"/>
      </w:pPr>
    </w:lvl>
    <w:lvl w:ilvl="5" w:tplc="0416001B" w:tentative="1">
      <w:start w:val="1"/>
      <w:numFmt w:val="lowerRoman"/>
      <w:lvlText w:val="%6."/>
      <w:lvlJc w:val="right"/>
      <w:pPr>
        <w:ind w:left="3810" w:hanging="180"/>
      </w:pPr>
    </w:lvl>
    <w:lvl w:ilvl="6" w:tplc="0416000F" w:tentative="1">
      <w:start w:val="1"/>
      <w:numFmt w:val="decimal"/>
      <w:lvlText w:val="%7."/>
      <w:lvlJc w:val="left"/>
      <w:pPr>
        <w:ind w:left="4530" w:hanging="360"/>
      </w:pPr>
    </w:lvl>
    <w:lvl w:ilvl="7" w:tplc="04160019" w:tentative="1">
      <w:start w:val="1"/>
      <w:numFmt w:val="lowerLetter"/>
      <w:lvlText w:val="%8."/>
      <w:lvlJc w:val="left"/>
      <w:pPr>
        <w:ind w:left="5250" w:hanging="360"/>
      </w:pPr>
    </w:lvl>
    <w:lvl w:ilvl="8" w:tplc="0416001B" w:tentative="1">
      <w:start w:val="1"/>
      <w:numFmt w:val="lowerRoman"/>
      <w:lvlText w:val="%9."/>
      <w:lvlJc w:val="right"/>
      <w:pPr>
        <w:ind w:left="5970" w:hanging="180"/>
      </w:pPr>
    </w:lvl>
  </w:abstractNum>
  <w:abstractNum w:abstractNumId="12" w15:restartNumberingAfterBreak="0">
    <w:nsid w:val="3D0C474E"/>
    <w:multiLevelType w:val="hybridMultilevel"/>
    <w:tmpl w:val="B22E2438"/>
    <w:lvl w:ilvl="0" w:tplc="E376CC8C">
      <w:start w:val="1"/>
      <w:numFmt w:val="lowerLetter"/>
      <w:lvlText w:val="%1)"/>
      <w:lvlJc w:val="left"/>
      <w:pPr>
        <w:ind w:left="2025" w:hanging="166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3F37B52"/>
    <w:multiLevelType w:val="multilevel"/>
    <w:tmpl w:val="BC360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FD78EE"/>
    <w:multiLevelType w:val="hybridMultilevel"/>
    <w:tmpl w:val="B2308DEC"/>
    <w:lvl w:ilvl="0" w:tplc="2ED88AC0">
      <w:start w:val="1"/>
      <w:numFmt w:val="decimal"/>
      <w:lvlText w:val="%1."/>
      <w:lvlJc w:val="left"/>
      <w:pPr>
        <w:ind w:left="2070" w:hanging="360"/>
      </w:pPr>
      <w:rPr>
        <w:b/>
      </w:rPr>
    </w:lvl>
    <w:lvl w:ilvl="1" w:tplc="04160019" w:tentative="1">
      <w:start w:val="1"/>
      <w:numFmt w:val="lowerLetter"/>
      <w:lvlText w:val="%2."/>
      <w:lvlJc w:val="left"/>
      <w:pPr>
        <w:ind w:left="2790" w:hanging="360"/>
      </w:pPr>
    </w:lvl>
    <w:lvl w:ilvl="2" w:tplc="0416001B" w:tentative="1">
      <w:start w:val="1"/>
      <w:numFmt w:val="lowerRoman"/>
      <w:lvlText w:val="%3."/>
      <w:lvlJc w:val="right"/>
      <w:pPr>
        <w:ind w:left="3510" w:hanging="180"/>
      </w:pPr>
    </w:lvl>
    <w:lvl w:ilvl="3" w:tplc="0416000F" w:tentative="1">
      <w:start w:val="1"/>
      <w:numFmt w:val="decimal"/>
      <w:lvlText w:val="%4."/>
      <w:lvlJc w:val="left"/>
      <w:pPr>
        <w:ind w:left="4230" w:hanging="360"/>
      </w:pPr>
    </w:lvl>
    <w:lvl w:ilvl="4" w:tplc="04160019" w:tentative="1">
      <w:start w:val="1"/>
      <w:numFmt w:val="lowerLetter"/>
      <w:lvlText w:val="%5."/>
      <w:lvlJc w:val="left"/>
      <w:pPr>
        <w:ind w:left="4950" w:hanging="360"/>
      </w:pPr>
    </w:lvl>
    <w:lvl w:ilvl="5" w:tplc="0416001B" w:tentative="1">
      <w:start w:val="1"/>
      <w:numFmt w:val="lowerRoman"/>
      <w:lvlText w:val="%6."/>
      <w:lvlJc w:val="right"/>
      <w:pPr>
        <w:ind w:left="5670" w:hanging="180"/>
      </w:pPr>
    </w:lvl>
    <w:lvl w:ilvl="6" w:tplc="0416000F" w:tentative="1">
      <w:start w:val="1"/>
      <w:numFmt w:val="decimal"/>
      <w:lvlText w:val="%7."/>
      <w:lvlJc w:val="left"/>
      <w:pPr>
        <w:ind w:left="6390" w:hanging="360"/>
      </w:pPr>
    </w:lvl>
    <w:lvl w:ilvl="7" w:tplc="04160019" w:tentative="1">
      <w:start w:val="1"/>
      <w:numFmt w:val="lowerLetter"/>
      <w:lvlText w:val="%8."/>
      <w:lvlJc w:val="left"/>
      <w:pPr>
        <w:ind w:left="7110" w:hanging="360"/>
      </w:pPr>
    </w:lvl>
    <w:lvl w:ilvl="8" w:tplc="0416001B" w:tentative="1">
      <w:start w:val="1"/>
      <w:numFmt w:val="lowerRoman"/>
      <w:lvlText w:val="%9."/>
      <w:lvlJc w:val="right"/>
      <w:pPr>
        <w:ind w:left="7830" w:hanging="180"/>
      </w:pPr>
    </w:lvl>
  </w:abstractNum>
  <w:abstractNum w:abstractNumId="15" w15:restartNumberingAfterBreak="0">
    <w:nsid w:val="4CA80AD0"/>
    <w:multiLevelType w:val="hybridMultilevel"/>
    <w:tmpl w:val="E500B920"/>
    <w:lvl w:ilvl="0" w:tplc="592A239E">
      <w:start w:val="1"/>
      <w:numFmt w:val="decimal"/>
      <w:lvlText w:val="%1."/>
      <w:lvlJc w:val="left"/>
      <w:pPr>
        <w:ind w:left="1838" w:hanging="360"/>
      </w:pPr>
      <w:rPr>
        <w:rFonts w:hint="default"/>
      </w:rPr>
    </w:lvl>
    <w:lvl w:ilvl="1" w:tplc="04160019" w:tentative="1">
      <w:start w:val="1"/>
      <w:numFmt w:val="lowerLetter"/>
      <w:lvlText w:val="%2."/>
      <w:lvlJc w:val="left"/>
      <w:pPr>
        <w:ind w:left="2558" w:hanging="360"/>
      </w:pPr>
    </w:lvl>
    <w:lvl w:ilvl="2" w:tplc="0416001B" w:tentative="1">
      <w:start w:val="1"/>
      <w:numFmt w:val="lowerRoman"/>
      <w:lvlText w:val="%3."/>
      <w:lvlJc w:val="right"/>
      <w:pPr>
        <w:ind w:left="3278" w:hanging="180"/>
      </w:pPr>
    </w:lvl>
    <w:lvl w:ilvl="3" w:tplc="0416000F" w:tentative="1">
      <w:start w:val="1"/>
      <w:numFmt w:val="decimal"/>
      <w:lvlText w:val="%4."/>
      <w:lvlJc w:val="left"/>
      <w:pPr>
        <w:ind w:left="3998" w:hanging="360"/>
      </w:pPr>
    </w:lvl>
    <w:lvl w:ilvl="4" w:tplc="04160019" w:tentative="1">
      <w:start w:val="1"/>
      <w:numFmt w:val="lowerLetter"/>
      <w:lvlText w:val="%5."/>
      <w:lvlJc w:val="left"/>
      <w:pPr>
        <w:ind w:left="4718" w:hanging="360"/>
      </w:pPr>
    </w:lvl>
    <w:lvl w:ilvl="5" w:tplc="0416001B" w:tentative="1">
      <w:start w:val="1"/>
      <w:numFmt w:val="lowerRoman"/>
      <w:lvlText w:val="%6."/>
      <w:lvlJc w:val="right"/>
      <w:pPr>
        <w:ind w:left="5438" w:hanging="180"/>
      </w:pPr>
    </w:lvl>
    <w:lvl w:ilvl="6" w:tplc="0416000F" w:tentative="1">
      <w:start w:val="1"/>
      <w:numFmt w:val="decimal"/>
      <w:lvlText w:val="%7."/>
      <w:lvlJc w:val="left"/>
      <w:pPr>
        <w:ind w:left="6158" w:hanging="360"/>
      </w:pPr>
    </w:lvl>
    <w:lvl w:ilvl="7" w:tplc="04160019" w:tentative="1">
      <w:start w:val="1"/>
      <w:numFmt w:val="lowerLetter"/>
      <w:lvlText w:val="%8."/>
      <w:lvlJc w:val="left"/>
      <w:pPr>
        <w:ind w:left="6878" w:hanging="360"/>
      </w:pPr>
    </w:lvl>
    <w:lvl w:ilvl="8" w:tplc="0416001B" w:tentative="1">
      <w:start w:val="1"/>
      <w:numFmt w:val="lowerRoman"/>
      <w:lvlText w:val="%9."/>
      <w:lvlJc w:val="right"/>
      <w:pPr>
        <w:ind w:left="7598" w:hanging="180"/>
      </w:pPr>
    </w:lvl>
  </w:abstractNum>
  <w:abstractNum w:abstractNumId="16" w15:restartNumberingAfterBreak="0">
    <w:nsid w:val="4E8E55EA"/>
    <w:multiLevelType w:val="hybridMultilevel"/>
    <w:tmpl w:val="8176EE50"/>
    <w:lvl w:ilvl="0" w:tplc="97283DF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52584EC0"/>
    <w:multiLevelType w:val="multilevel"/>
    <w:tmpl w:val="E384D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E42E0D"/>
    <w:multiLevelType w:val="multilevel"/>
    <w:tmpl w:val="E67A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6D70E2"/>
    <w:multiLevelType w:val="multilevel"/>
    <w:tmpl w:val="1AD83316"/>
    <w:lvl w:ilvl="0">
      <w:start w:val="2"/>
      <w:numFmt w:val="decimal"/>
      <w:lvlText w:val="%1."/>
      <w:lvlJc w:val="left"/>
      <w:pPr>
        <w:ind w:left="360" w:hanging="360"/>
      </w:pPr>
      <w:rPr>
        <w:rFonts w:hint="default"/>
        <w:b w:val="0"/>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20" w15:restartNumberingAfterBreak="0">
    <w:nsid w:val="62786136"/>
    <w:multiLevelType w:val="hybridMultilevel"/>
    <w:tmpl w:val="26D8ABCA"/>
    <w:lvl w:ilvl="0" w:tplc="0416000F">
      <w:start w:val="1"/>
      <w:numFmt w:val="decimal"/>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1" w15:restartNumberingAfterBreak="0">
    <w:nsid w:val="63B442ED"/>
    <w:multiLevelType w:val="hybridMultilevel"/>
    <w:tmpl w:val="7A7EA4C8"/>
    <w:lvl w:ilvl="0" w:tplc="5ECC5074">
      <w:start w:val="1"/>
      <w:numFmt w:val="upperRoman"/>
      <w:lvlText w:val="%1."/>
      <w:lvlJc w:val="left"/>
      <w:pPr>
        <w:ind w:left="2138" w:hanging="72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22" w15:restartNumberingAfterBreak="0">
    <w:nsid w:val="6BCB088B"/>
    <w:multiLevelType w:val="hybridMultilevel"/>
    <w:tmpl w:val="BF66569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6C011EF7"/>
    <w:multiLevelType w:val="multilevel"/>
    <w:tmpl w:val="3DDE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7A607A"/>
    <w:multiLevelType w:val="multilevel"/>
    <w:tmpl w:val="ECAA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45149C"/>
    <w:multiLevelType w:val="hybridMultilevel"/>
    <w:tmpl w:val="D1DA21F8"/>
    <w:lvl w:ilvl="0" w:tplc="93103BC6">
      <w:start w:val="1"/>
      <w:numFmt w:val="bullet"/>
      <w:lvlText w:val=""/>
      <w:lvlJc w:val="left"/>
      <w:pPr>
        <w:ind w:left="720" w:hanging="360"/>
      </w:pPr>
      <w:rPr>
        <w:rFonts w:ascii="Symbol" w:hAnsi="Symbol" w:hint="default"/>
      </w:rPr>
    </w:lvl>
    <w:lvl w:ilvl="1" w:tplc="9B86CB1E">
      <w:start w:val="1"/>
      <w:numFmt w:val="bullet"/>
      <w:lvlText w:val="o"/>
      <w:lvlJc w:val="left"/>
      <w:pPr>
        <w:ind w:left="1440" w:hanging="360"/>
      </w:pPr>
      <w:rPr>
        <w:rFonts w:ascii="Courier New" w:hAnsi="Courier New" w:hint="default"/>
      </w:rPr>
    </w:lvl>
    <w:lvl w:ilvl="2" w:tplc="D4DC808A">
      <w:start w:val="1"/>
      <w:numFmt w:val="bullet"/>
      <w:lvlText w:val=""/>
      <w:lvlJc w:val="left"/>
      <w:pPr>
        <w:ind w:left="2160" w:hanging="360"/>
      </w:pPr>
      <w:rPr>
        <w:rFonts w:ascii="Wingdings" w:hAnsi="Wingdings" w:hint="default"/>
      </w:rPr>
    </w:lvl>
    <w:lvl w:ilvl="3" w:tplc="A40843F2">
      <w:start w:val="1"/>
      <w:numFmt w:val="bullet"/>
      <w:lvlText w:val=""/>
      <w:lvlJc w:val="left"/>
      <w:pPr>
        <w:ind w:left="2880" w:hanging="360"/>
      </w:pPr>
      <w:rPr>
        <w:rFonts w:ascii="Symbol" w:hAnsi="Symbol" w:hint="default"/>
      </w:rPr>
    </w:lvl>
    <w:lvl w:ilvl="4" w:tplc="2A567396">
      <w:start w:val="1"/>
      <w:numFmt w:val="bullet"/>
      <w:lvlText w:val="o"/>
      <w:lvlJc w:val="left"/>
      <w:pPr>
        <w:ind w:left="3600" w:hanging="360"/>
      </w:pPr>
      <w:rPr>
        <w:rFonts w:ascii="Courier New" w:hAnsi="Courier New" w:hint="default"/>
      </w:rPr>
    </w:lvl>
    <w:lvl w:ilvl="5" w:tplc="CEE4A138">
      <w:start w:val="1"/>
      <w:numFmt w:val="bullet"/>
      <w:lvlText w:val=""/>
      <w:lvlJc w:val="left"/>
      <w:pPr>
        <w:ind w:left="4320" w:hanging="360"/>
      </w:pPr>
      <w:rPr>
        <w:rFonts w:ascii="Wingdings" w:hAnsi="Wingdings" w:hint="default"/>
      </w:rPr>
    </w:lvl>
    <w:lvl w:ilvl="6" w:tplc="69ECF95C">
      <w:start w:val="1"/>
      <w:numFmt w:val="bullet"/>
      <w:lvlText w:val=""/>
      <w:lvlJc w:val="left"/>
      <w:pPr>
        <w:ind w:left="5040" w:hanging="360"/>
      </w:pPr>
      <w:rPr>
        <w:rFonts w:ascii="Symbol" w:hAnsi="Symbol" w:hint="default"/>
      </w:rPr>
    </w:lvl>
    <w:lvl w:ilvl="7" w:tplc="F738D620">
      <w:start w:val="1"/>
      <w:numFmt w:val="bullet"/>
      <w:lvlText w:val="o"/>
      <w:lvlJc w:val="left"/>
      <w:pPr>
        <w:ind w:left="5760" w:hanging="360"/>
      </w:pPr>
      <w:rPr>
        <w:rFonts w:ascii="Courier New" w:hAnsi="Courier New" w:hint="default"/>
      </w:rPr>
    </w:lvl>
    <w:lvl w:ilvl="8" w:tplc="19563FDE">
      <w:start w:val="1"/>
      <w:numFmt w:val="bullet"/>
      <w:lvlText w:val=""/>
      <w:lvlJc w:val="left"/>
      <w:pPr>
        <w:ind w:left="6480" w:hanging="360"/>
      </w:pPr>
      <w:rPr>
        <w:rFonts w:ascii="Wingdings" w:hAnsi="Wingdings" w:hint="default"/>
      </w:rPr>
    </w:lvl>
  </w:abstractNum>
  <w:abstractNum w:abstractNumId="26" w15:restartNumberingAfterBreak="0">
    <w:nsid w:val="7CE53DEE"/>
    <w:multiLevelType w:val="hybridMultilevel"/>
    <w:tmpl w:val="A690508C"/>
    <w:lvl w:ilvl="0" w:tplc="64209C56">
      <w:start w:val="1"/>
      <w:numFmt w:val="decimal"/>
      <w:lvlText w:val="%1."/>
      <w:lvlJc w:val="left"/>
      <w:pPr>
        <w:ind w:left="2280" w:hanging="360"/>
      </w:pPr>
      <w:rPr>
        <w:b/>
      </w:rPr>
    </w:lvl>
    <w:lvl w:ilvl="1" w:tplc="04160019" w:tentative="1">
      <w:start w:val="1"/>
      <w:numFmt w:val="lowerLetter"/>
      <w:lvlText w:val="%2."/>
      <w:lvlJc w:val="left"/>
      <w:pPr>
        <w:ind w:left="3000" w:hanging="360"/>
      </w:pPr>
    </w:lvl>
    <w:lvl w:ilvl="2" w:tplc="0416001B" w:tentative="1">
      <w:start w:val="1"/>
      <w:numFmt w:val="lowerRoman"/>
      <w:lvlText w:val="%3."/>
      <w:lvlJc w:val="right"/>
      <w:pPr>
        <w:ind w:left="3720" w:hanging="180"/>
      </w:pPr>
    </w:lvl>
    <w:lvl w:ilvl="3" w:tplc="0416000F" w:tentative="1">
      <w:start w:val="1"/>
      <w:numFmt w:val="decimal"/>
      <w:lvlText w:val="%4."/>
      <w:lvlJc w:val="left"/>
      <w:pPr>
        <w:ind w:left="4440" w:hanging="360"/>
      </w:pPr>
    </w:lvl>
    <w:lvl w:ilvl="4" w:tplc="04160019" w:tentative="1">
      <w:start w:val="1"/>
      <w:numFmt w:val="lowerLetter"/>
      <w:lvlText w:val="%5."/>
      <w:lvlJc w:val="left"/>
      <w:pPr>
        <w:ind w:left="5160" w:hanging="360"/>
      </w:pPr>
    </w:lvl>
    <w:lvl w:ilvl="5" w:tplc="0416001B" w:tentative="1">
      <w:start w:val="1"/>
      <w:numFmt w:val="lowerRoman"/>
      <w:lvlText w:val="%6."/>
      <w:lvlJc w:val="right"/>
      <w:pPr>
        <w:ind w:left="5880" w:hanging="180"/>
      </w:pPr>
    </w:lvl>
    <w:lvl w:ilvl="6" w:tplc="0416000F" w:tentative="1">
      <w:start w:val="1"/>
      <w:numFmt w:val="decimal"/>
      <w:lvlText w:val="%7."/>
      <w:lvlJc w:val="left"/>
      <w:pPr>
        <w:ind w:left="6600" w:hanging="360"/>
      </w:pPr>
    </w:lvl>
    <w:lvl w:ilvl="7" w:tplc="04160019" w:tentative="1">
      <w:start w:val="1"/>
      <w:numFmt w:val="lowerLetter"/>
      <w:lvlText w:val="%8."/>
      <w:lvlJc w:val="left"/>
      <w:pPr>
        <w:ind w:left="7320" w:hanging="360"/>
      </w:pPr>
    </w:lvl>
    <w:lvl w:ilvl="8" w:tplc="0416001B" w:tentative="1">
      <w:start w:val="1"/>
      <w:numFmt w:val="lowerRoman"/>
      <w:lvlText w:val="%9."/>
      <w:lvlJc w:val="right"/>
      <w:pPr>
        <w:ind w:left="8040" w:hanging="180"/>
      </w:pPr>
    </w:lvl>
  </w:abstractNum>
  <w:num w:numId="1">
    <w:abstractNumId w:val="26"/>
  </w:num>
  <w:num w:numId="2">
    <w:abstractNumId w:val="11"/>
  </w:num>
  <w:num w:numId="3">
    <w:abstractNumId w:val="2"/>
  </w:num>
  <w:num w:numId="4">
    <w:abstractNumId w:val="20"/>
  </w:num>
  <w:num w:numId="5">
    <w:abstractNumId w:val="25"/>
  </w:num>
  <w:num w:numId="6">
    <w:abstractNumId w:val="14"/>
  </w:num>
  <w:num w:numId="7">
    <w:abstractNumId w:val="1"/>
  </w:num>
  <w:num w:numId="8">
    <w:abstractNumId w:val="4"/>
  </w:num>
  <w:num w:numId="9">
    <w:abstractNumId w:val="21"/>
  </w:num>
  <w:num w:numId="10">
    <w:abstractNumId w:val="18"/>
  </w:num>
  <w:num w:numId="11">
    <w:abstractNumId w:val="13"/>
  </w:num>
  <w:num w:numId="12">
    <w:abstractNumId w:val="24"/>
  </w:num>
  <w:num w:numId="13">
    <w:abstractNumId w:val="23"/>
  </w:num>
  <w:num w:numId="14">
    <w:abstractNumId w:val="17"/>
  </w:num>
  <w:num w:numId="15">
    <w:abstractNumId w:val="15"/>
  </w:num>
  <w:num w:numId="16">
    <w:abstractNumId w:val="7"/>
  </w:num>
  <w:num w:numId="17">
    <w:abstractNumId w:val="6"/>
  </w:num>
  <w:num w:numId="18">
    <w:abstractNumId w:val="16"/>
  </w:num>
  <w:num w:numId="19">
    <w:abstractNumId w:val="3"/>
  </w:num>
  <w:num w:numId="20">
    <w:abstractNumId w:val="9"/>
  </w:num>
  <w:num w:numId="21">
    <w:abstractNumId w:val="8"/>
  </w:num>
  <w:num w:numId="22">
    <w:abstractNumId w:val="5"/>
  </w:num>
  <w:num w:numId="23">
    <w:abstractNumId w:val="19"/>
  </w:num>
  <w:num w:numId="24">
    <w:abstractNumId w:val="10"/>
  </w:num>
  <w:num w:numId="25">
    <w:abstractNumId w:val="22"/>
  </w:num>
  <w:num w:numId="26">
    <w:abstractNumId w:val="12"/>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178" style="mso-position-horizontal:center;mso-position-horizontal-relative:margin;mso-position-vertical:center;mso-position-vertical-relative:margin" o:allowincell="f" fill="f" fillcolor="white" stroke="f">
      <v:fill color="white" on="f"/>
      <v:stroke on="f"/>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CC1"/>
    <w:rsid w:val="00015FC3"/>
    <w:rsid w:val="00056FD4"/>
    <w:rsid w:val="00057019"/>
    <w:rsid w:val="00060782"/>
    <w:rsid w:val="00063A00"/>
    <w:rsid w:val="0007080A"/>
    <w:rsid w:val="00082197"/>
    <w:rsid w:val="00082F56"/>
    <w:rsid w:val="00093BE5"/>
    <w:rsid w:val="000B6A9A"/>
    <w:rsid w:val="000C6D77"/>
    <w:rsid w:val="000E1100"/>
    <w:rsid w:val="0014260A"/>
    <w:rsid w:val="00151E9E"/>
    <w:rsid w:val="00152AF0"/>
    <w:rsid w:val="00156190"/>
    <w:rsid w:val="001578A2"/>
    <w:rsid w:val="00184DEE"/>
    <w:rsid w:val="001901F4"/>
    <w:rsid w:val="001A25EF"/>
    <w:rsid w:val="001D300E"/>
    <w:rsid w:val="001D5055"/>
    <w:rsid w:val="001E10FB"/>
    <w:rsid w:val="001E4CC2"/>
    <w:rsid w:val="001E60AF"/>
    <w:rsid w:val="001E623A"/>
    <w:rsid w:val="001F4480"/>
    <w:rsid w:val="00207797"/>
    <w:rsid w:val="00242380"/>
    <w:rsid w:val="00244B30"/>
    <w:rsid w:val="00257139"/>
    <w:rsid w:val="002852EE"/>
    <w:rsid w:val="00292F0D"/>
    <w:rsid w:val="002C5F3D"/>
    <w:rsid w:val="00301E24"/>
    <w:rsid w:val="00311131"/>
    <w:rsid w:val="00314AF2"/>
    <w:rsid w:val="00364CE2"/>
    <w:rsid w:val="003A3EE9"/>
    <w:rsid w:val="003B5927"/>
    <w:rsid w:val="003C7AE2"/>
    <w:rsid w:val="003D333A"/>
    <w:rsid w:val="003E23F9"/>
    <w:rsid w:val="00400F20"/>
    <w:rsid w:val="00406042"/>
    <w:rsid w:val="004079A3"/>
    <w:rsid w:val="00461E5C"/>
    <w:rsid w:val="0047076B"/>
    <w:rsid w:val="00481687"/>
    <w:rsid w:val="00487035"/>
    <w:rsid w:val="004A0226"/>
    <w:rsid w:val="004A2037"/>
    <w:rsid w:val="004B4A71"/>
    <w:rsid w:val="004B6000"/>
    <w:rsid w:val="004C3512"/>
    <w:rsid w:val="004E7BF2"/>
    <w:rsid w:val="004F583D"/>
    <w:rsid w:val="00520D81"/>
    <w:rsid w:val="00522014"/>
    <w:rsid w:val="0056399C"/>
    <w:rsid w:val="005721E2"/>
    <w:rsid w:val="00573CC1"/>
    <w:rsid w:val="005801C2"/>
    <w:rsid w:val="005938F6"/>
    <w:rsid w:val="00594D3C"/>
    <w:rsid w:val="005C5417"/>
    <w:rsid w:val="005C5AE7"/>
    <w:rsid w:val="00614A76"/>
    <w:rsid w:val="006645F9"/>
    <w:rsid w:val="00666D52"/>
    <w:rsid w:val="00696228"/>
    <w:rsid w:val="0069689C"/>
    <w:rsid w:val="006A5328"/>
    <w:rsid w:val="006C1476"/>
    <w:rsid w:val="006D63F7"/>
    <w:rsid w:val="006F0A0B"/>
    <w:rsid w:val="00726AA9"/>
    <w:rsid w:val="0074060F"/>
    <w:rsid w:val="00747783"/>
    <w:rsid w:val="00752492"/>
    <w:rsid w:val="00760211"/>
    <w:rsid w:val="00766F2A"/>
    <w:rsid w:val="0078439B"/>
    <w:rsid w:val="007A0507"/>
    <w:rsid w:val="007B1845"/>
    <w:rsid w:val="007B34FB"/>
    <w:rsid w:val="007B7F85"/>
    <w:rsid w:val="007D6AFC"/>
    <w:rsid w:val="007F3DD0"/>
    <w:rsid w:val="00802A82"/>
    <w:rsid w:val="0083196F"/>
    <w:rsid w:val="00841535"/>
    <w:rsid w:val="00856C58"/>
    <w:rsid w:val="00860801"/>
    <w:rsid w:val="008A7A4D"/>
    <w:rsid w:val="008B0D30"/>
    <w:rsid w:val="008D3734"/>
    <w:rsid w:val="008F1C21"/>
    <w:rsid w:val="0090215C"/>
    <w:rsid w:val="00937337"/>
    <w:rsid w:val="0095147C"/>
    <w:rsid w:val="00962F1B"/>
    <w:rsid w:val="009B0F2F"/>
    <w:rsid w:val="009F7AFA"/>
    <w:rsid w:val="00A2034F"/>
    <w:rsid w:val="00A2169E"/>
    <w:rsid w:val="00A2344E"/>
    <w:rsid w:val="00A31B21"/>
    <w:rsid w:val="00A35D70"/>
    <w:rsid w:val="00A52505"/>
    <w:rsid w:val="00A8281B"/>
    <w:rsid w:val="00A8294C"/>
    <w:rsid w:val="00A90AB6"/>
    <w:rsid w:val="00A90F00"/>
    <w:rsid w:val="00AB75A3"/>
    <w:rsid w:val="00AC1950"/>
    <w:rsid w:val="00AC4D89"/>
    <w:rsid w:val="00AD5BF8"/>
    <w:rsid w:val="00AD7388"/>
    <w:rsid w:val="00B13A87"/>
    <w:rsid w:val="00B160CC"/>
    <w:rsid w:val="00B333D9"/>
    <w:rsid w:val="00B36689"/>
    <w:rsid w:val="00B44178"/>
    <w:rsid w:val="00B45F3D"/>
    <w:rsid w:val="00B64E8D"/>
    <w:rsid w:val="00B80F1B"/>
    <w:rsid w:val="00B93A00"/>
    <w:rsid w:val="00BA4893"/>
    <w:rsid w:val="00BC55C4"/>
    <w:rsid w:val="00BD75BF"/>
    <w:rsid w:val="00C02D5F"/>
    <w:rsid w:val="00C143A6"/>
    <w:rsid w:val="00C461F0"/>
    <w:rsid w:val="00C609E2"/>
    <w:rsid w:val="00C75776"/>
    <w:rsid w:val="00C82B2F"/>
    <w:rsid w:val="00CB50EF"/>
    <w:rsid w:val="00CD5B32"/>
    <w:rsid w:val="00CE2185"/>
    <w:rsid w:val="00CE35D1"/>
    <w:rsid w:val="00D0042D"/>
    <w:rsid w:val="00D50AAB"/>
    <w:rsid w:val="00D57051"/>
    <w:rsid w:val="00D63830"/>
    <w:rsid w:val="00DA7A0D"/>
    <w:rsid w:val="00DB6846"/>
    <w:rsid w:val="00DD2C5F"/>
    <w:rsid w:val="00DE42E8"/>
    <w:rsid w:val="00E07831"/>
    <w:rsid w:val="00E16566"/>
    <w:rsid w:val="00E17547"/>
    <w:rsid w:val="00E3127D"/>
    <w:rsid w:val="00E40635"/>
    <w:rsid w:val="00E51D93"/>
    <w:rsid w:val="00E61245"/>
    <w:rsid w:val="00E81481"/>
    <w:rsid w:val="00E8521E"/>
    <w:rsid w:val="00E932F8"/>
    <w:rsid w:val="00E972BB"/>
    <w:rsid w:val="00EA458E"/>
    <w:rsid w:val="00F36C58"/>
    <w:rsid w:val="00F600A8"/>
    <w:rsid w:val="00F658B7"/>
    <w:rsid w:val="00F70E37"/>
    <w:rsid w:val="00F71463"/>
    <w:rsid w:val="00F75BE4"/>
    <w:rsid w:val="00FA4CED"/>
    <w:rsid w:val="00FB0F3A"/>
    <w:rsid w:val="00FD4F22"/>
    <w:rsid w:val="00FE7BD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178" style="mso-position-horizontal:center;mso-position-horizontal-relative:margin;mso-position-vertical:center;mso-position-vertical-relative:margin" o:allowincell="f" fill="f" fillcolor="white" stroke="f">
      <v:fill color="white" on="f"/>
      <v:stroke on="f"/>
    </o:shapedefaults>
    <o:shapelayout v:ext="edit">
      <o:idmap v:ext="edit" data="1"/>
    </o:shapelayout>
  </w:shapeDefaults>
  <w:decimalSymbol w:val=","/>
  <w:listSeparator w:val=";"/>
  <w14:docId w14:val="603F4E5E"/>
  <w15:chartTrackingRefBased/>
  <w15:docId w15:val="{B16BC298-8884-4DF5-BFA2-4E42848A6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81481"/>
    <w:pPr>
      <w:widowControl w:val="0"/>
      <w:spacing w:after="0" w:line="240" w:lineRule="auto"/>
    </w:pPr>
    <w:rPr>
      <w:rFonts w:ascii="Times New Roman" w:eastAsia="Times New Roman" w:hAnsi="Times New Roman" w:cs="Times New Roman"/>
      <w:snapToGrid w:val="0"/>
      <w:sz w:val="20"/>
      <w:szCs w:val="20"/>
      <w:lang w:eastAsia="pt-BR"/>
    </w:rPr>
  </w:style>
  <w:style w:type="paragraph" w:styleId="Ttulo3">
    <w:name w:val="heading 3"/>
    <w:basedOn w:val="Normal"/>
    <w:link w:val="Ttulo3Char"/>
    <w:uiPriority w:val="9"/>
    <w:qFormat/>
    <w:rsid w:val="005C5417"/>
    <w:pPr>
      <w:widowControl/>
      <w:spacing w:before="100" w:beforeAutospacing="1" w:after="100" w:afterAutospacing="1"/>
      <w:outlineLvl w:val="2"/>
    </w:pPr>
    <w:rPr>
      <w:b/>
      <w:bCs/>
      <w:snapToGrid/>
      <w:sz w:val="27"/>
      <w:szCs w:val="27"/>
    </w:rPr>
  </w:style>
  <w:style w:type="paragraph" w:styleId="Ttulo4">
    <w:name w:val="heading 4"/>
    <w:basedOn w:val="Normal"/>
    <w:next w:val="Normal"/>
    <w:link w:val="Ttulo4Char"/>
    <w:uiPriority w:val="9"/>
    <w:unhideWhenUsed/>
    <w:qFormat/>
    <w:rsid w:val="002C5F3D"/>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573CC1"/>
    <w:pPr>
      <w:tabs>
        <w:tab w:val="center" w:pos="4252"/>
        <w:tab w:val="right" w:pos="8504"/>
      </w:tabs>
    </w:pPr>
  </w:style>
  <w:style w:type="character" w:customStyle="1" w:styleId="CabealhoChar">
    <w:name w:val="Cabeçalho Char"/>
    <w:basedOn w:val="Fontepargpadro"/>
    <w:link w:val="Cabealho"/>
    <w:uiPriority w:val="99"/>
    <w:rsid w:val="00573CC1"/>
  </w:style>
  <w:style w:type="paragraph" w:styleId="Rodap">
    <w:name w:val="footer"/>
    <w:basedOn w:val="Normal"/>
    <w:link w:val="RodapChar"/>
    <w:uiPriority w:val="99"/>
    <w:unhideWhenUsed/>
    <w:rsid w:val="00573CC1"/>
    <w:pPr>
      <w:tabs>
        <w:tab w:val="center" w:pos="4252"/>
        <w:tab w:val="right" w:pos="8504"/>
      </w:tabs>
    </w:pPr>
  </w:style>
  <w:style w:type="character" w:customStyle="1" w:styleId="RodapChar">
    <w:name w:val="Rodapé Char"/>
    <w:basedOn w:val="Fontepargpadro"/>
    <w:link w:val="Rodap"/>
    <w:uiPriority w:val="99"/>
    <w:rsid w:val="00573CC1"/>
  </w:style>
  <w:style w:type="paragraph" w:styleId="Textodebalo">
    <w:name w:val="Balloon Text"/>
    <w:basedOn w:val="Normal"/>
    <w:link w:val="TextodebaloChar"/>
    <w:uiPriority w:val="99"/>
    <w:semiHidden/>
    <w:unhideWhenUsed/>
    <w:rsid w:val="00056FD4"/>
    <w:rPr>
      <w:rFonts w:ascii="Segoe UI" w:hAnsi="Segoe UI" w:cs="Segoe UI"/>
      <w:sz w:val="18"/>
      <w:szCs w:val="18"/>
    </w:rPr>
  </w:style>
  <w:style w:type="character" w:customStyle="1" w:styleId="TextodebaloChar">
    <w:name w:val="Texto de balão Char"/>
    <w:basedOn w:val="Fontepargpadro"/>
    <w:link w:val="Textodebalo"/>
    <w:uiPriority w:val="99"/>
    <w:semiHidden/>
    <w:rsid w:val="00056FD4"/>
    <w:rPr>
      <w:rFonts w:ascii="Segoe UI" w:hAnsi="Segoe UI" w:cs="Segoe UI"/>
      <w:sz w:val="18"/>
      <w:szCs w:val="18"/>
    </w:rPr>
  </w:style>
  <w:style w:type="paragraph" w:styleId="NormalWeb">
    <w:name w:val="Normal (Web)"/>
    <w:basedOn w:val="Normal"/>
    <w:uiPriority w:val="99"/>
    <w:unhideWhenUsed/>
    <w:rsid w:val="00057019"/>
    <w:pPr>
      <w:spacing w:before="100" w:beforeAutospacing="1" w:after="100" w:afterAutospacing="1"/>
    </w:pPr>
    <w:rPr>
      <w:sz w:val="24"/>
      <w:szCs w:val="24"/>
    </w:rPr>
  </w:style>
  <w:style w:type="paragraph" w:styleId="PargrafodaLista">
    <w:name w:val="List Paragraph"/>
    <w:basedOn w:val="Normal"/>
    <w:uiPriority w:val="34"/>
    <w:qFormat/>
    <w:rsid w:val="00E81481"/>
    <w:pPr>
      <w:widowControl/>
      <w:ind w:left="720"/>
      <w:contextualSpacing/>
    </w:pPr>
    <w:rPr>
      <w:snapToGrid/>
      <w:sz w:val="24"/>
      <w:szCs w:val="24"/>
    </w:rPr>
  </w:style>
  <w:style w:type="paragraph" w:styleId="Textodenotaderodap">
    <w:name w:val="footnote text"/>
    <w:basedOn w:val="Normal"/>
    <w:link w:val="TextodenotaderodapChar"/>
    <w:uiPriority w:val="99"/>
    <w:rsid w:val="00E81481"/>
  </w:style>
  <w:style w:type="character" w:customStyle="1" w:styleId="TextodenotaderodapChar">
    <w:name w:val="Texto de nota de rodapé Char"/>
    <w:basedOn w:val="Fontepargpadro"/>
    <w:link w:val="Textodenotaderodap"/>
    <w:uiPriority w:val="99"/>
    <w:rsid w:val="00E81481"/>
    <w:rPr>
      <w:rFonts w:ascii="Times New Roman" w:eastAsia="Times New Roman" w:hAnsi="Times New Roman" w:cs="Times New Roman"/>
      <w:snapToGrid w:val="0"/>
      <w:sz w:val="20"/>
      <w:szCs w:val="20"/>
      <w:lang w:eastAsia="pt-BR"/>
    </w:rPr>
  </w:style>
  <w:style w:type="character" w:styleId="Refdenotaderodap">
    <w:name w:val="footnote reference"/>
    <w:uiPriority w:val="99"/>
    <w:rsid w:val="00E81481"/>
    <w:rPr>
      <w:vertAlign w:val="superscript"/>
    </w:rPr>
  </w:style>
  <w:style w:type="paragraph" w:styleId="Recuodecorpodetexto">
    <w:name w:val="Body Text Indent"/>
    <w:basedOn w:val="Normal"/>
    <w:link w:val="RecuodecorpodetextoChar"/>
    <w:rsid w:val="00406042"/>
    <w:pPr>
      <w:spacing w:after="120"/>
      <w:ind w:left="283"/>
    </w:pPr>
  </w:style>
  <w:style w:type="character" w:customStyle="1" w:styleId="RecuodecorpodetextoChar">
    <w:name w:val="Recuo de corpo de texto Char"/>
    <w:basedOn w:val="Fontepargpadro"/>
    <w:link w:val="Recuodecorpodetexto"/>
    <w:rsid w:val="00406042"/>
    <w:rPr>
      <w:rFonts w:ascii="Times New Roman" w:eastAsia="Times New Roman" w:hAnsi="Times New Roman" w:cs="Times New Roman"/>
      <w:snapToGrid w:val="0"/>
      <w:sz w:val="20"/>
      <w:szCs w:val="20"/>
      <w:lang w:eastAsia="pt-BR"/>
    </w:rPr>
  </w:style>
  <w:style w:type="character" w:styleId="Hyperlink">
    <w:name w:val="Hyperlink"/>
    <w:uiPriority w:val="99"/>
    <w:rsid w:val="00522014"/>
    <w:rPr>
      <w:color w:val="0000FF"/>
      <w:u w:val="single"/>
    </w:rPr>
  </w:style>
  <w:style w:type="paragraph" w:styleId="Recuodecorpodetexto3">
    <w:name w:val="Body Text Indent 3"/>
    <w:basedOn w:val="Normal"/>
    <w:link w:val="Recuodecorpodetexto3Char"/>
    <w:rsid w:val="00522014"/>
    <w:pPr>
      <w:spacing w:after="120"/>
      <w:ind w:left="283"/>
    </w:pPr>
    <w:rPr>
      <w:sz w:val="16"/>
      <w:szCs w:val="16"/>
    </w:rPr>
  </w:style>
  <w:style w:type="character" w:customStyle="1" w:styleId="Recuodecorpodetexto3Char">
    <w:name w:val="Recuo de corpo de texto 3 Char"/>
    <w:basedOn w:val="Fontepargpadro"/>
    <w:link w:val="Recuodecorpodetexto3"/>
    <w:rsid w:val="00522014"/>
    <w:rPr>
      <w:rFonts w:ascii="Times New Roman" w:eastAsia="Times New Roman" w:hAnsi="Times New Roman" w:cs="Times New Roman"/>
      <w:snapToGrid w:val="0"/>
      <w:sz w:val="16"/>
      <w:szCs w:val="16"/>
      <w:lang w:eastAsia="pt-BR"/>
    </w:rPr>
  </w:style>
  <w:style w:type="paragraph" w:styleId="Corpodetexto">
    <w:name w:val="Body Text"/>
    <w:basedOn w:val="Normal"/>
    <w:link w:val="CorpodetextoChar"/>
    <w:uiPriority w:val="99"/>
    <w:semiHidden/>
    <w:unhideWhenUsed/>
    <w:rsid w:val="004B4A71"/>
    <w:pPr>
      <w:spacing w:after="120"/>
    </w:pPr>
  </w:style>
  <w:style w:type="character" w:customStyle="1" w:styleId="CorpodetextoChar">
    <w:name w:val="Corpo de texto Char"/>
    <w:basedOn w:val="Fontepargpadro"/>
    <w:link w:val="Corpodetexto"/>
    <w:uiPriority w:val="99"/>
    <w:semiHidden/>
    <w:rsid w:val="004B4A71"/>
    <w:rPr>
      <w:rFonts w:ascii="Times New Roman" w:eastAsia="Times New Roman" w:hAnsi="Times New Roman" w:cs="Times New Roman"/>
      <w:snapToGrid w:val="0"/>
      <w:sz w:val="20"/>
      <w:szCs w:val="20"/>
      <w:lang w:eastAsia="pt-BR"/>
    </w:rPr>
  </w:style>
  <w:style w:type="table" w:styleId="Tabelacomgrade">
    <w:name w:val="Table Grid"/>
    <w:basedOn w:val="Tabelanormal"/>
    <w:uiPriority w:val="39"/>
    <w:rsid w:val="004B4A71"/>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har">
    <w:name w:val="Título 3 Char"/>
    <w:basedOn w:val="Fontepargpadro"/>
    <w:link w:val="Ttulo3"/>
    <w:uiPriority w:val="9"/>
    <w:rsid w:val="005C5417"/>
    <w:rPr>
      <w:rFonts w:ascii="Times New Roman" w:eastAsia="Times New Roman" w:hAnsi="Times New Roman" w:cs="Times New Roman"/>
      <w:b/>
      <w:bCs/>
      <w:sz w:val="27"/>
      <w:szCs w:val="27"/>
      <w:lang w:eastAsia="pt-BR"/>
    </w:rPr>
  </w:style>
  <w:style w:type="character" w:styleId="Forte">
    <w:name w:val="Strong"/>
    <w:basedOn w:val="Fontepargpadro"/>
    <w:uiPriority w:val="22"/>
    <w:qFormat/>
    <w:rsid w:val="005C5417"/>
    <w:rPr>
      <w:b/>
      <w:bCs/>
    </w:rPr>
  </w:style>
  <w:style w:type="character" w:customStyle="1" w:styleId="Ttulo4Char">
    <w:name w:val="Título 4 Char"/>
    <w:basedOn w:val="Fontepargpadro"/>
    <w:link w:val="Ttulo4"/>
    <w:uiPriority w:val="9"/>
    <w:rsid w:val="002C5F3D"/>
    <w:rPr>
      <w:rFonts w:asciiTheme="majorHAnsi" w:eastAsiaTheme="majorEastAsia" w:hAnsiTheme="majorHAnsi" w:cstheme="majorBidi"/>
      <w:i/>
      <w:iCs/>
      <w:snapToGrid w:val="0"/>
      <w:color w:val="2E74B5" w:themeColor="accent1" w:themeShade="BF"/>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23346">
      <w:bodyDiv w:val="1"/>
      <w:marLeft w:val="0"/>
      <w:marRight w:val="0"/>
      <w:marTop w:val="0"/>
      <w:marBottom w:val="0"/>
      <w:divBdr>
        <w:top w:val="none" w:sz="0" w:space="0" w:color="auto"/>
        <w:left w:val="none" w:sz="0" w:space="0" w:color="auto"/>
        <w:bottom w:val="none" w:sz="0" w:space="0" w:color="auto"/>
        <w:right w:val="none" w:sz="0" w:space="0" w:color="auto"/>
      </w:divBdr>
    </w:div>
    <w:div w:id="156964104">
      <w:bodyDiv w:val="1"/>
      <w:marLeft w:val="0"/>
      <w:marRight w:val="0"/>
      <w:marTop w:val="0"/>
      <w:marBottom w:val="0"/>
      <w:divBdr>
        <w:top w:val="none" w:sz="0" w:space="0" w:color="auto"/>
        <w:left w:val="none" w:sz="0" w:space="0" w:color="auto"/>
        <w:bottom w:val="none" w:sz="0" w:space="0" w:color="auto"/>
        <w:right w:val="none" w:sz="0" w:space="0" w:color="auto"/>
      </w:divBdr>
    </w:div>
    <w:div w:id="233785391">
      <w:bodyDiv w:val="1"/>
      <w:marLeft w:val="0"/>
      <w:marRight w:val="0"/>
      <w:marTop w:val="0"/>
      <w:marBottom w:val="0"/>
      <w:divBdr>
        <w:top w:val="none" w:sz="0" w:space="0" w:color="auto"/>
        <w:left w:val="none" w:sz="0" w:space="0" w:color="auto"/>
        <w:bottom w:val="none" w:sz="0" w:space="0" w:color="auto"/>
        <w:right w:val="none" w:sz="0" w:space="0" w:color="auto"/>
      </w:divBdr>
    </w:div>
    <w:div w:id="239566222">
      <w:bodyDiv w:val="1"/>
      <w:marLeft w:val="0"/>
      <w:marRight w:val="0"/>
      <w:marTop w:val="0"/>
      <w:marBottom w:val="0"/>
      <w:divBdr>
        <w:top w:val="none" w:sz="0" w:space="0" w:color="auto"/>
        <w:left w:val="none" w:sz="0" w:space="0" w:color="auto"/>
        <w:bottom w:val="none" w:sz="0" w:space="0" w:color="auto"/>
        <w:right w:val="none" w:sz="0" w:space="0" w:color="auto"/>
      </w:divBdr>
    </w:div>
    <w:div w:id="396897854">
      <w:bodyDiv w:val="1"/>
      <w:marLeft w:val="0"/>
      <w:marRight w:val="0"/>
      <w:marTop w:val="0"/>
      <w:marBottom w:val="0"/>
      <w:divBdr>
        <w:top w:val="none" w:sz="0" w:space="0" w:color="auto"/>
        <w:left w:val="none" w:sz="0" w:space="0" w:color="auto"/>
        <w:bottom w:val="none" w:sz="0" w:space="0" w:color="auto"/>
        <w:right w:val="none" w:sz="0" w:space="0" w:color="auto"/>
      </w:divBdr>
    </w:div>
    <w:div w:id="507914023">
      <w:bodyDiv w:val="1"/>
      <w:marLeft w:val="0"/>
      <w:marRight w:val="0"/>
      <w:marTop w:val="0"/>
      <w:marBottom w:val="0"/>
      <w:divBdr>
        <w:top w:val="none" w:sz="0" w:space="0" w:color="auto"/>
        <w:left w:val="none" w:sz="0" w:space="0" w:color="auto"/>
        <w:bottom w:val="none" w:sz="0" w:space="0" w:color="auto"/>
        <w:right w:val="none" w:sz="0" w:space="0" w:color="auto"/>
      </w:divBdr>
    </w:div>
    <w:div w:id="519244089">
      <w:bodyDiv w:val="1"/>
      <w:marLeft w:val="0"/>
      <w:marRight w:val="0"/>
      <w:marTop w:val="0"/>
      <w:marBottom w:val="0"/>
      <w:divBdr>
        <w:top w:val="none" w:sz="0" w:space="0" w:color="auto"/>
        <w:left w:val="none" w:sz="0" w:space="0" w:color="auto"/>
        <w:bottom w:val="none" w:sz="0" w:space="0" w:color="auto"/>
        <w:right w:val="none" w:sz="0" w:space="0" w:color="auto"/>
      </w:divBdr>
    </w:div>
    <w:div w:id="641428252">
      <w:bodyDiv w:val="1"/>
      <w:marLeft w:val="0"/>
      <w:marRight w:val="0"/>
      <w:marTop w:val="0"/>
      <w:marBottom w:val="0"/>
      <w:divBdr>
        <w:top w:val="none" w:sz="0" w:space="0" w:color="auto"/>
        <w:left w:val="none" w:sz="0" w:space="0" w:color="auto"/>
        <w:bottom w:val="none" w:sz="0" w:space="0" w:color="auto"/>
        <w:right w:val="none" w:sz="0" w:space="0" w:color="auto"/>
      </w:divBdr>
    </w:div>
    <w:div w:id="663237576">
      <w:bodyDiv w:val="1"/>
      <w:marLeft w:val="0"/>
      <w:marRight w:val="0"/>
      <w:marTop w:val="0"/>
      <w:marBottom w:val="0"/>
      <w:divBdr>
        <w:top w:val="none" w:sz="0" w:space="0" w:color="auto"/>
        <w:left w:val="none" w:sz="0" w:space="0" w:color="auto"/>
        <w:bottom w:val="none" w:sz="0" w:space="0" w:color="auto"/>
        <w:right w:val="none" w:sz="0" w:space="0" w:color="auto"/>
      </w:divBdr>
    </w:div>
    <w:div w:id="673151004">
      <w:bodyDiv w:val="1"/>
      <w:marLeft w:val="0"/>
      <w:marRight w:val="0"/>
      <w:marTop w:val="0"/>
      <w:marBottom w:val="0"/>
      <w:divBdr>
        <w:top w:val="none" w:sz="0" w:space="0" w:color="auto"/>
        <w:left w:val="none" w:sz="0" w:space="0" w:color="auto"/>
        <w:bottom w:val="none" w:sz="0" w:space="0" w:color="auto"/>
        <w:right w:val="none" w:sz="0" w:space="0" w:color="auto"/>
      </w:divBdr>
    </w:div>
    <w:div w:id="696198565">
      <w:bodyDiv w:val="1"/>
      <w:marLeft w:val="0"/>
      <w:marRight w:val="0"/>
      <w:marTop w:val="0"/>
      <w:marBottom w:val="0"/>
      <w:divBdr>
        <w:top w:val="none" w:sz="0" w:space="0" w:color="auto"/>
        <w:left w:val="none" w:sz="0" w:space="0" w:color="auto"/>
        <w:bottom w:val="none" w:sz="0" w:space="0" w:color="auto"/>
        <w:right w:val="none" w:sz="0" w:space="0" w:color="auto"/>
      </w:divBdr>
    </w:div>
    <w:div w:id="771972739">
      <w:bodyDiv w:val="1"/>
      <w:marLeft w:val="0"/>
      <w:marRight w:val="0"/>
      <w:marTop w:val="0"/>
      <w:marBottom w:val="0"/>
      <w:divBdr>
        <w:top w:val="none" w:sz="0" w:space="0" w:color="auto"/>
        <w:left w:val="none" w:sz="0" w:space="0" w:color="auto"/>
        <w:bottom w:val="none" w:sz="0" w:space="0" w:color="auto"/>
        <w:right w:val="none" w:sz="0" w:space="0" w:color="auto"/>
      </w:divBdr>
    </w:div>
    <w:div w:id="776292510">
      <w:bodyDiv w:val="1"/>
      <w:marLeft w:val="0"/>
      <w:marRight w:val="0"/>
      <w:marTop w:val="0"/>
      <w:marBottom w:val="0"/>
      <w:divBdr>
        <w:top w:val="none" w:sz="0" w:space="0" w:color="auto"/>
        <w:left w:val="none" w:sz="0" w:space="0" w:color="auto"/>
        <w:bottom w:val="none" w:sz="0" w:space="0" w:color="auto"/>
        <w:right w:val="none" w:sz="0" w:space="0" w:color="auto"/>
      </w:divBdr>
    </w:div>
    <w:div w:id="790904072">
      <w:bodyDiv w:val="1"/>
      <w:marLeft w:val="0"/>
      <w:marRight w:val="0"/>
      <w:marTop w:val="0"/>
      <w:marBottom w:val="0"/>
      <w:divBdr>
        <w:top w:val="none" w:sz="0" w:space="0" w:color="auto"/>
        <w:left w:val="none" w:sz="0" w:space="0" w:color="auto"/>
        <w:bottom w:val="none" w:sz="0" w:space="0" w:color="auto"/>
        <w:right w:val="none" w:sz="0" w:space="0" w:color="auto"/>
      </w:divBdr>
    </w:div>
    <w:div w:id="842475752">
      <w:bodyDiv w:val="1"/>
      <w:marLeft w:val="0"/>
      <w:marRight w:val="0"/>
      <w:marTop w:val="0"/>
      <w:marBottom w:val="0"/>
      <w:divBdr>
        <w:top w:val="none" w:sz="0" w:space="0" w:color="auto"/>
        <w:left w:val="none" w:sz="0" w:space="0" w:color="auto"/>
        <w:bottom w:val="none" w:sz="0" w:space="0" w:color="auto"/>
        <w:right w:val="none" w:sz="0" w:space="0" w:color="auto"/>
      </w:divBdr>
    </w:div>
    <w:div w:id="880634848">
      <w:bodyDiv w:val="1"/>
      <w:marLeft w:val="0"/>
      <w:marRight w:val="0"/>
      <w:marTop w:val="0"/>
      <w:marBottom w:val="0"/>
      <w:divBdr>
        <w:top w:val="none" w:sz="0" w:space="0" w:color="auto"/>
        <w:left w:val="none" w:sz="0" w:space="0" w:color="auto"/>
        <w:bottom w:val="none" w:sz="0" w:space="0" w:color="auto"/>
        <w:right w:val="none" w:sz="0" w:space="0" w:color="auto"/>
      </w:divBdr>
    </w:div>
    <w:div w:id="928927972">
      <w:bodyDiv w:val="1"/>
      <w:marLeft w:val="0"/>
      <w:marRight w:val="0"/>
      <w:marTop w:val="0"/>
      <w:marBottom w:val="0"/>
      <w:divBdr>
        <w:top w:val="none" w:sz="0" w:space="0" w:color="auto"/>
        <w:left w:val="none" w:sz="0" w:space="0" w:color="auto"/>
        <w:bottom w:val="none" w:sz="0" w:space="0" w:color="auto"/>
        <w:right w:val="none" w:sz="0" w:space="0" w:color="auto"/>
      </w:divBdr>
    </w:div>
    <w:div w:id="945237249">
      <w:bodyDiv w:val="1"/>
      <w:marLeft w:val="0"/>
      <w:marRight w:val="0"/>
      <w:marTop w:val="0"/>
      <w:marBottom w:val="0"/>
      <w:divBdr>
        <w:top w:val="none" w:sz="0" w:space="0" w:color="auto"/>
        <w:left w:val="none" w:sz="0" w:space="0" w:color="auto"/>
        <w:bottom w:val="none" w:sz="0" w:space="0" w:color="auto"/>
        <w:right w:val="none" w:sz="0" w:space="0" w:color="auto"/>
      </w:divBdr>
    </w:div>
    <w:div w:id="1042558498">
      <w:bodyDiv w:val="1"/>
      <w:marLeft w:val="0"/>
      <w:marRight w:val="0"/>
      <w:marTop w:val="0"/>
      <w:marBottom w:val="0"/>
      <w:divBdr>
        <w:top w:val="none" w:sz="0" w:space="0" w:color="auto"/>
        <w:left w:val="none" w:sz="0" w:space="0" w:color="auto"/>
        <w:bottom w:val="none" w:sz="0" w:space="0" w:color="auto"/>
        <w:right w:val="none" w:sz="0" w:space="0" w:color="auto"/>
      </w:divBdr>
    </w:div>
    <w:div w:id="1052194136">
      <w:bodyDiv w:val="1"/>
      <w:marLeft w:val="0"/>
      <w:marRight w:val="0"/>
      <w:marTop w:val="0"/>
      <w:marBottom w:val="0"/>
      <w:divBdr>
        <w:top w:val="none" w:sz="0" w:space="0" w:color="auto"/>
        <w:left w:val="none" w:sz="0" w:space="0" w:color="auto"/>
        <w:bottom w:val="none" w:sz="0" w:space="0" w:color="auto"/>
        <w:right w:val="none" w:sz="0" w:space="0" w:color="auto"/>
      </w:divBdr>
    </w:div>
    <w:div w:id="1064453193">
      <w:bodyDiv w:val="1"/>
      <w:marLeft w:val="0"/>
      <w:marRight w:val="0"/>
      <w:marTop w:val="0"/>
      <w:marBottom w:val="0"/>
      <w:divBdr>
        <w:top w:val="none" w:sz="0" w:space="0" w:color="auto"/>
        <w:left w:val="none" w:sz="0" w:space="0" w:color="auto"/>
        <w:bottom w:val="none" w:sz="0" w:space="0" w:color="auto"/>
        <w:right w:val="none" w:sz="0" w:space="0" w:color="auto"/>
      </w:divBdr>
    </w:div>
    <w:div w:id="1070493705">
      <w:bodyDiv w:val="1"/>
      <w:marLeft w:val="0"/>
      <w:marRight w:val="0"/>
      <w:marTop w:val="0"/>
      <w:marBottom w:val="0"/>
      <w:divBdr>
        <w:top w:val="none" w:sz="0" w:space="0" w:color="auto"/>
        <w:left w:val="none" w:sz="0" w:space="0" w:color="auto"/>
        <w:bottom w:val="none" w:sz="0" w:space="0" w:color="auto"/>
        <w:right w:val="none" w:sz="0" w:space="0" w:color="auto"/>
      </w:divBdr>
    </w:div>
    <w:div w:id="1112676021">
      <w:bodyDiv w:val="1"/>
      <w:marLeft w:val="0"/>
      <w:marRight w:val="0"/>
      <w:marTop w:val="0"/>
      <w:marBottom w:val="0"/>
      <w:divBdr>
        <w:top w:val="none" w:sz="0" w:space="0" w:color="auto"/>
        <w:left w:val="none" w:sz="0" w:space="0" w:color="auto"/>
        <w:bottom w:val="none" w:sz="0" w:space="0" w:color="auto"/>
        <w:right w:val="none" w:sz="0" w:space="0" w:color="auto"/>
      </w:divBdr>
    </w:div>
    <w:div w:id="1151483817">
      <w:bodyDiv w:val="1"/>
      <w:marLeft w:val="0"/>
      <w:marRight w:val="0"/>
      <w:marTop w:val="0"/>
      <w:marBottom w:val="0"/>
      <w:divBdr>
        <w:top w:val="none" w:sz="0" w:space="0" w:color="auto"/>
        <w:left w:val="none" w:sz="0" w:space="0" w:color="auto"/>
        <w:bottom w:val="none" w:sz="0" w:space="0" w:color="auto"/>
        <w:right w:val="none" w:sz="0" w:space="0" w:color="auto"/>
      </w:divBdr>
    </w:div>
    <w:div w:id="1177495906">
      <w:bodyDiv w:val="1"/>
      <w:marLeft w:val="0"/>
      <w:marRight w:val="0"/>
      <w:marTop w:val="0"/>
      <w:marBottom w:val="0"/>
      <w:divBdr>
        <w:top w:val="none" w:sz="0" w:space="0" w:color="auto"/>
        <w:left w:val="none" w:sz="0" w:space="0" w:color="auto"/>
        <w:bottom w:val="none" w:sz="0" w:space="0" w:color="auto"/>
        <w:right w:val="none" w:sz="0" w:space="0" w:color="auto"/>
      </w:divBdr>
    </w:div>
    <w:div w:id="1190215908">
      <w:bodyDiv w:val="1"/>
      <w:marLeft w:val="0"/>
      <w:marRight w:val="0"/>
      <w:marTop w:val="0"/>
      <w:marBottom w:val="0"/>
      <w:divBdr>
        <w:top w:val="none" w:sz="0" w:space="0" w:color="auto"/>
        <w:left w:val="none" w:sz="0" w:space="0" w:color="auto"/>
        <w:bottom w:val="none" w:sz="0" w:space="0" w:color="auto"/>
        <w:right w:val="none" w:sz="0" w:space="0" w:color="auto"/>
      </w:divBdr>
    </w:div>
    <w:div w:id="1201093530">
      <w:bodyDiv w:val="1"/>
      <w:marLeft w:val="0"/>
      <w:marRight w:val="0"/>
      <w:marTop w:val="0"/>
      <w:marBottom w:val="0"/>
      <w:divBdr>
        <w:top w:val="none" w:sz="0" w:space="0" w:color="auto"/>
        <w:left w:val="none" w:sz="0" w:space="0" w:color="auto"/>
        <w:bottom w:val="none" w:sz="0" w:space="0" w:color="auto"/>
        <w:right w:val="none" w:sz="0" w:space="0" w:color="auto"/>
      </w:divBdr>
    </w:div>
    <w:div w:id="1336303988">
      <w:bodyDiv w:val="1"/>
      <w:marLeft w:val="0"/>
      <w:marRight w:val="0"/>
      <w:marTop w:val="0"/>
      <w:marBottom w:val="0"/>
      <w:divBdr>
        <w:top w:val="none" w:sz="0" w:space="0" w:color="auto"/>
        <w:left w:val="none" w:sz="0" w:space="0" w:color="auto"/>
        <w:bottom w:val="none" w:sz="0" w:space="0" w:color="auto"/>
        <w:right w:val="none" w:sz="0" w:space="0" w:color="auto"/>
      </w:divBdr>
    </w:div>
    <w:div w:id="1384939294">
      <w:bodyDiv w:val="1"/>
      <w:marLeft w:val="0"/>
      <w:marRight w:val="0"/>
      <w:marTop w:val="0"/>
      <w:marBottom w:val="0"/>
      <w:divBdr>
        <w:top w:val="none" w:sz="0" w:space="0" w:color="auto"/>
        <w:left w:val="none" w:sz="0" w:space="0" w:color="auto"/>
        <w:bottom w:val="none" w:sz="0" w:space="0" w:color="auto"/>
        <w:right w:val="none" w:sz="0" w:space="0" w:color="auto"/>
      </w:divBdr>
    </w:div>
    <w:div w:id="1387678310">
      <w:bodyDiv w:val="1"/>
      <w:marLeft w:val="0"/>
      <w:marRight w:val="0"/>
      <w:marTop w:val="0"/>
      <w:marBottom w:val="0"/>
      <w:divBdr>
        <w:top w:val="none" w:sz="0" w:space="0" w:color="auto"/>
        <w:left w:val="none" w:sz="0" w:space="0" w:color="auto"/>
        <w:bottom w:val="none" w:sz="0" w:space="0" w:color="auto"/>
        <w:right w:val="none" w:sz="0" w:space="0" w:color="auto"/>
      </w:divBdr>
    </w:div>
    <w:div w:id="1481072466">
      <w:bodyDiv w:val="1"/>
      <w:marLeft w:val="0"/>
      <w:marRight w:val="0"/>
      <w:marTop w:val="0"/>
      <w:marBottom w:val="0"/>
      <w:divBdr>
        <w:top w:val="none" w:sz="0" w:space="0" w:color="auto"/>
        <w:left w:val="none" w:sz="0" w:space="0" w:color="auto"/>
        <w:bottom w:val="none" w:sz="0" w:space="0" w:color="auto"/>
        <w:right w:val="none" w:sz="0" w:space="0" w:color="auto"/>
      </w:divBdr>
    </w:div>
    <w:div w:id="1570648335">
      <w:bodyDiv w:val="1"/>
      <w:marLeft w:val="0"/>
      <w:marRight w:val="0"/>
      <w:marTop w:val="0"/>
      <w:marBottom w:val="0"/>
      <w:divBdr>
        <w:top w:val="none" w:sz="0" w:space="0" w:color="auto"/>
        <w:left w:val="none" w:sz="0" w:space="0" w:color="auto"/>
        <w:bottom w:val="none" w:sz="0" w:space="0" w:color="auto"/>
        <w:right w:val="none" w:sz="0" w:space="0" w:color="auto"/>
      </w:divBdr>
    </w:div>
    <w:div w:id="1585142989">
      <w:bodyDiv w:val="1"/>
      <w:marLeft w:val="0"/>
      <w:marRight w:val="0"/>
      <w:marTop w:val="0"/>
      <w:marBottom w:val="0"/>
      <w:divBdr>
        <w:top w:val="none" w:sz="0" w:space="0" w:color="auto"/>
        <w:left w:val="none" w:sz="0" w:space="0" w:color="auto"/>
        <w:bottom w:val="none" w:sz="0" w:space="0" w:color="auto"/>
        <w:right w:val="none" w:sz="0" w:space="0" w:color="auto"/>
      </w:divBdr>
    </w:div>
    <w:div w:id="1693455918">
      <w:bodyDiv w:val="1"/>
      <w:marLeft w:val="0"/>
      <w:marRight w:val="0"/>
      <w:marTop w:val="0"/>
      <w:marBottom w:val="0"/>
      <w:divBdr>
        <w:top w:val="none" w:sz="0" w:space="0" w:color="auto"/>
        <w:left w:val="none" w:sz="0" w:space="0" w:color="auto"/>
        <w:bottom w:val="none" w:sz="0" w:space="0" w:color="auto"/>
        <w:right w:val="none" w:sz="0" w:space="0" w:color="auto"/>
      </w:divBdr>
    </w:div>
    <w:div w:id="1726250512">
      <w:bodyDiv w:val="1"/>
      <w:marLeft w:val="0"/>
      <w:marRight w:val="0"/>
      <w:marTop w:val="0"/>
      <w:marBottom w:val="0"/>
      <w:divBdr>
        <w:top w:val="none" w:sz="0" w:space="0" w:color="auto"/>
        <w:left w:val="none" w:sz="0" w:space="0" w:color="auto"/>
        <w:bottom w:val="none" w:sz="0" w:space="0" w:color="auto"/>
        <w:right w:val="none" w:sz="0" w:space="0" w:color="auto"/>
      </w:divBdr>
    </w:div>
    <w:div w:id="1744180549">
      <w:bodyDiv w:val="1"/>
      <w:marLeft w:val="0"/>
      <w:marRight w:val="0"/>
      <w:marTop w:val="0"/>
      <w:marBottom w:val="0"/>
      <w:divBdr>
        <w:top w:val="none" w:sz="0" w:space="0" w:color="auto"/>
        <w:left w:val="none" w:sz="0" w:space="0" w:color="auto"/>
        <w:bottom w:val="none" w:sz="0" w:space="0" w:color="auto"/>
        <w:right w:val="none" w:sz="0" w:space="0" w:color="auto"/>
      </w:divBdr>
    </w:div>
    <w:div w:id="1791633386">
      <w:bodyDiv w:val="1"/>
      <w:marLeft w:val="0"/>
      <w:marRight w:val="0"/>
      <w:marTop w:val="0"/>
      <w:marBottom w:val="0"/>
      <w:divBdr>
        <w:top w:val="none" w:sz="0" w:space="0" w:color="auto"/>
        <w:left w:val="none" w:sz="0" w:space="0" w:color="auto"/>
        <w:bottom w:val="none" w:sz="0" w:space="0" w:color="auto"/>
        <w:right w:val="none" w:sz="0" w:space="0" w:color="auto"/>
      </w:divBdr>
    </w:div>
    <w:div w:id="1873494579">
      <w:bodyDiv w:val="1"/>
      <w:marLeft w:val="0"/>
      <w:marRight w:val="0"/>
      <w:marTop w:val="0"/>
      <w:marBottom w:val="0"/>
      <w:divBdr>
        <w:top w:val="none" w:sz="0" w:space="0" w:color="auto"/>
        <w:left w:val="none" w:sz="0" w:space="0" w:color="auto"/>
        <w:bottom w:val="none" w:sz="0" w:space="0" w:color="auto"/>
        <w:right w:val="none" w:sz="0" w:space="0" w:color="auto"/>
      </w:divBdr>
    </w:div>
    <w:div w:id="1906336263">
      <w:bodyDiv w:val="1"/>
      <w:marLeft w:val="0"/>
      <w:marRight w:val="0"/>
      <w:marTop w:val="0"/>
      <w:marBottom w:val="0"/>
      <w:divBdr>
        <w:top w:val="none" w:sz="0" w:space="0" w:color="auto"/>
        <w:left w:val="none" w:sz="0" w:space="0" w:color="auto"/>
        <w:bottom w:val="none" w:sz="0" w:space="0" w:color="auto"/>
        <w:right w:val="none" w:sz="0" w:space="0" w:color="auto"/>
      </w:divBdr>
    </w:div>
    <w:div w:id="1916471861">
      <w:bodyDiv w:val="1"/>
      <w:marLeft w:val="0"/>
      <w:marRight w:val="0"/>
      <w:marTop w:val="0"/>
      <w:marBottom w:val="0"/>
      <w:divBdr>
        <w:top w:val="none" w:sz="0" w:space="0" w:color="auto"/>
        <w:left w:val="none" w:sz="0" w:space="0" w:color="auto"/>
        <w:bottom w:val="none" w:sz="0" w:space="0" w:color="auto"/>
        <w:right w:val="none" w:sz="0" w:space="0" w:color="auto"/>
      </w:divBdr>
    </w:div>
    <w:div w:id="1950238688">
      <w:bodyDiv w:val="1"/>
      <w:marLeft w:val="0"/>
      <w:marRight w:val="0"/>
      <w:marTop w:val="0"/>
      <w:marBottom w:val="0"/>
      <w:divBdr>
        <w:top w:val="none" w:sz="0" w:space="0" w:color="auto"/>
        <w:left w:val="none" w:sz="0" w:space="0" w:color="auto"/>
        <w:bottom w:val="none" w:sz="0" w:space="0" w:color="auto"/>
        <w:right w:val="none" w:sz="0" w:space="0" w:color="auto"/>
      </w:divBdr>
    </w:div>
    <w:div w:id="1975333907">
      <w:bodyDiv w:val="1"/>
      <w:marLeft w:val="0"/>
      <w:marRight w:val="0"/>
      <w:marTop w:val="0"/>
      <w:marBottom w:val="0"/>
      <w:divBdr>
        <w:top w:val="none" w:sz="0" w:space="0" w:color="auto"/>
        <w:left w:val="none" w:sz="0" w:space="0" w:color="auto"/>
        <w:bottom w:val="none" w:sz="0" w:space="0" w:color="auto"/>
        <w:right w:val="none" w:sz="0" w:space="0" w:color="auto"/>
      </w:divBdr>
    </w:div>
    <w:div w:id="1989288210">
      <w:bodyDiv w:val="1"/>
      <w:marLeft w:val="0"/>
      <w:marRight w:val="0"/>
      <w:marTop w:val="0"/>
      <w:marBottom w:val="0"/>
      <w:divBdr>
        <w:top w:val="none" w:sz="0" w:space="0" w:color="auto"/>
        <w:left w:val="none" w:sz="0" w:space="0" w:color="auto"/>
        <w:bottom w:val="none" w:sz="0" w:space="0" w:color="auto"/>
        <w:right w:val="none" w:sz="0" w:space="0" w:color="auto"/>
      </w:divBdr>
    </w:div>
    <w:div w:id="2044283126">
      <w:bodyDiv w:val="1"/>
      <w:marLeft w:val="0"/>
      <w:marRight w:val="0"/>
      <w:marTop w:val="0"/>
      <w:marBottom w:val="0"/>
      <w:divBdr>
        <w:top w:val="none" w:sz="0" w:space="0" w:color="auto"/>
        <w:left w:val="none" w:sz="0" w:space="0" w:color="auto"/>
        <w:bottom w:val="none" w:sz="0" w:space="0" w:color="auto"/>
        <w:right w:val="none" w:sz="0" w:space="0" w:color="auto"/>
      </w:divBdr>
    </w:div>
    <w:div w:id="2058160251">
      <w:bodyDiv w:val="1"/>
      <w:marLeft w:val="0"/>
      <w:marRight w:val="0"/>
      <w:marTop w:val="0"/>
      <w:marBottom w:val="0"/>
      <w:divBdr>
        <w:top w:val="none" w:sz="0" w:space="0" w:color="auto"/>
        <w:left w:val="none" w:sz="0" w:space="0" w:color="auto"/>
        <w:bottom w:val="none" w:sz="0" w:space="0" w:color="auto"/>
        <w:right w:val="none" w:sz="0" w:space="0" w:color="auto"/>
      </w:divBdr>
    </w:div>
    <w:div w:id="2063015584">
      <w:bodyDiv w:val="1"/>
      <w:marLeft w:val="0"/>
      <w:marRight w:val="0"/>
      <w:marTop w:val="0"/>
      <w:marBottom w:val="0"/>
      <w:divBdr>
        <w:top w:val="none" w:sz="0" w:space="0" w:color="auto"/>
        <w:left w:val="none" w:sz="0" w:space="0" w:color="auto"/>
        <w:bottom w:val="none" w:sz="0" w:space="0" w:color="auto"/>
        <w:right w:val="none" w:sz="0" w:space="0" w:color="auto"/>
      </w:divBdr>
    </w:div>
    <w:div w:id="2090879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oajudicial@foa.org.b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BFF56E-C33E-4F5A-9F33-906DDE693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965</Words>
  <Characters>5213</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Ramalho Ribeiro Barbosa</dc:creator>
  <cp:keywords/>
  <dc:description/>
  <cp:lastModifiedBy>Maria Aparecida Bueno da Silva Maia</cp:lastModifiedBy>
  <cp:revision>3</cp:revision>
  <cp:lastPrinted>2025-05-05T21:52:00Z</cp:lastPrinted>
  <dcterms:created xsi:type="dcterms:W3CDTF">2025-05-05T21:51:00Z</dcterms:created>
  <dcterms:modified xsi:type="dcterms:W3CDTF">2025-05-05T21:52:00Z</dcterms:modified>
</cp:coreProperties>
</file>