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rPr>
          <w:rFonts w:hint="default"/>
        </w:rPr>
        <w:t>Oracle Certification Program Policies</w:t>
      </w:r>
    </w:p>
    <w:p>
      <w:pPr>
        <w:rPr/>
      </w:pPr>
      <w:r>
        <w:t>Admission Policy</w:t>
      </w:r>
    </w:p>
    <w:p>
      <w:pPr>
        <w:rPr/>
      </w:pPr>
      <w:r>
        <w:rPr>
          <w:rFonts w:hint="default"/>
        </w:rPr>
        <w:t xml:space="preserve">We ask that you arrive at the test center 15 minutes before your scheduled appointment time. This will give you adequate time to complete the necessary sign-in procedures. If you arrive </w:t>
      </w:r>
      <w:r>
        <w:rPr>
          <w:rFonts w:hint="default"/>
          <w:u w:val="single"/>
        </w:rPr>
        <w:t>more than 15 minutes</w:t>
      </w:r>
      <w:r>
        <w:rPr>
          <w:rFonts w:hint="default"/>
        </w:rPr>
        <w:t xml:space="preserve"> late for an exam and are refused admission, </w:t>
      </w:r>
      <w:r>
        <w:rPr>
          <w:rFonts w:hint="default"/>
          <w:color w:val="FF0000"/>
          <w:u w:val="none"/>
        </w:rPr>
        <w:t>payments are due</w:t>
      </w:r>
      <w:r>
        <w:rPr>
          <w:rFonts w:hint="default"/>
        </w:rPr>
        <w:t xml:space="preserve"> for the exam and delivery fees.</w:t>
      </w:r>
    </w:p>
    <w:p>
      <w:pPr>
        <w:rPr/>
      </w:pPr>
      <w:r>
        <w:rPr>
          <w:rFonts w:hint="default"/>
        </w:rPr>
        <w:t>Prior to entering the testing room, candidates are identified and processed for admission by the Test Administrator.</w:t>
      </w:r>
    </w:p>
    <w:p>
      <w:pPr>
        <w:rPr/>
      </w:pPr>
      <w:r>
        <w:rPr>
          <w:rFonts w:hint="default"/>
        </w:rPr>
        <w:t>Identification (ID) Requirements</w:t>
      </w:r>
    </w:p>
    <w:p>
      <w:pPr>
        <w:rPr/>
      </w:pPr>
      <w:r>
        <w:rPr>
          <w:rFonts w:hint="default"/>
        </w:rPr>
        <w:t>Carefully review the ID requirements prior to your exam appointment using this </w:t>
      </w:r>
      <w:r>
        <w:rPr>
          <w:rFonts w:hint="default"/>
          <w:color w:val="auto"/>
          <w:u w:val="none"/>
        </w:rPr>
        <w:fldChar w:fldCharType="begin"/>
      </w:r>
      <w:r>
        <w:rPr>
          <w:rFonts w:hint="default"/>
          <w:color w:val="auto"/>
          <w:u w:val="none"/>
        </w:rPr>
        <w:instrText xml:space="preserve"> HYPERLINK "Pearson-VUE-ID-Policy-1S(English)v1-4.pdf" </w:instrText>
      </w:r>
      <w:r>
        <w:rPr>
          <w:rFonts w:hint="default"/>
          <w:color w:val="auto"/>
          <w:u w:val="none"/>
        </w:rPr>
        <w:fldChar w:fldCharType="separate"/>
      </w:r>
      <w:r>
        <w:rPr>
          <w:rStyle w:val="6"/>
          <w:rFonts w:hint="default"/>
        </w:rPr>
        <w:t>link</w:t>
      </w:r>
      <w:r>
        <w:rPr>
          <w:rFonts w:hint="default"/>
          <w:color w:val="auto"/>
          <w:u w:val="none"/>
        </w:rPr>
        <w:fldChar w:fldCharType="end"/>
      </w:r>
    </w:p>
    <w:p>
      <w:pPr>
        <w:rPr/>
      </w:pPr>
      <w:r>
        <w:rPr>
          <w:rFonts w:hint="default"/>
        </w:rPr>
        <w:t>Prior to taking the exam, you will be required to accept the terms and conditions of the Oracle Certification Candidate Agreement. You will view the agreement on screen before the exam starts. You can also view this agreement prior to arriving at the testing center by clicking the following link: </w:t>
      </w:r>
      <w:r>
        <w:rPr>
          <w:rFonts w:hint="default"/>
        </w:rPr>
        <w:fldChar w:fldCharType="begin"/>
      </w:r>
      <w:r>
        <w:rPr>
          <w:rFonts w:hint="default"/>
        </w:rPr>
        <w:instrText xml:space="preserve"> HYPERLINK "ocp_candidate_agreement.pdf" </w:instrText>
      </w:r>
      <w:r>
        <w:rPr>
          <w:rFonts w:hint="default"/>
        </w:rPr>
        <w:fldChar w:fldCharType="separate"/>
      </w:r>
      <w:r>
        <w:rPr>
          <w:rStyle w:val="6"/>
          <w:rFonts w:hint="default"/>
        </w:rPr>
        <w:t>Oracle Certification Candidate Agreement.</w:t>
      </w:r>
      <w:r>
        <w:rPr>
          <w:rFonts w:hint="default"/>
        </w:rPr>
        <w:fldChar w:fldCharType="end"/>
      </w:r>
      <w:r>
        <w:rPr>
          <w:rFonts w:hint="default"/>
        </w:rPr>
        <w:t xml:space="preserve"> If you choose </w:t>
      </w:r>
      <w:r>
        <w:rPr>
          <w:rFonts w:hint="default"/>
          <w:u w:val="single"/>
        </w:rPr>
        <w:t>not to accept</w:t>
      </w:r>
      <w:r>
        <w:rPr>
          <w:rFonts w:hint="default"/>
        </w:rPr>
        <w:t xml:space="preserve"> the agreement at the test center, your exam will be immediately </w:t>
      </w:r>
      <w:r>
        <w:rPr>
          <w:rFonts w:hint="default"/>
          <w:color w:val="FF0000"/>
        </w:rPr>
        <w:t>canceled and you will forfeit you exam fee</w:t>
      </w:r>
      <w:r>
        <w:rPr>
          <w:rFonts w:hint="default"/>
        </w:rPr>
        <w:t>. Please review this agreement before arriving at the test center.</w:t>
      </w:r>
      <w:r>
        <w:rPr>
          <w:rFonts w:hint="default"/>
        </w:rPr>
        <w:br w:type="textWrapping"/>
      </w:r>
      <w:r>
        <w:rPr>
          <w:rFonts w:hint="default"/>
        </w:rPr>
        <w:br w:type="textWrapping"/>
      </w:r>
      <w:r>
        <w:rPr>
          <w:rFonts w:hint="default"/>
        </w:rPr>
        <w:t xml:space="preserve">You will </w:t>
      </w:r>
      <w:r>
        <w:rPr>
          <w:rFonts w:hint="default"/>
          <w:u w:val="single"/>
        </w:rPr>
        <w:t>not be allowed to take any personal items</w:t>
      </w:r>
      <w:r>
        <w:rPr>
          <w:rFonts w:hint="default"/>
        </w:rPr>
        <w:t xml:space="preserve"> with you into the testing room. This includes all </w:t>
      </w:r>
      <w:r>
        <w:rPr>
          <w:rFonts w:hint="default"/>
          <w:u w:val="single"/>
        </w:rPr>
        <w:t>bags or purses, books, notes, personal computers or devices, cell phones, pagers, watches and wallets</w:t>
      </w:r>
      <w:r>
        <w:rPr>
          <w:rFonts w:hint="default"/>
        </w:rPr>
        <w:t>.</w:t>
      </w:r>
    </w:p>
    <w:p>
      <w:pPr>
        <w:rPr/>
      </w:pPr>
      <w:r>
        <w:t>Reschedule Policy</w:t>
      </w:r>
    </w:p>
    <w:p>
      <w:pPr>
        <w:rPr/>
      </w:pPr>
      <w:r>
        <w:rPr>
          <w:rFonts w:hint="default"/>
        </w:rPr>
        <w:t xml:space="preserve">If you wish to </w:t>
      </w:r>
      <w:r>
        <w:rPr>
          <w:rFonts w:hint="default"/>
          <w:u w:val="single"/>
        </w:rPr>
        <w:t>reschedule</w:t>
      </w:r>
      <w:r>
        <w:rPr>
          <w:rFonts w:hint="default"/>
        </w:rPr>
        <w:t xml:space="preserve"> your exam appointment, you must reschedule </w:t>
      </w:r>
      <w:r>
        <w:rPr>
          <w:rFonts w:hint="default"/>
          <w:u w:val="single"/>
        </w:rPr>
        <w:t>at least 24 hours prior</w:t>
      </w:r>
      <w:r>
        <w:rPr>
          <w:rFonts w:hint="default"/>
        </w:rPr>
        <w:t xml:space="preserve"> to your appointment. Rescheduling an exam less than 24 hours before an exam appointment is subject to </w:t>
      </w:r>
      <w:r>
        <w:rPr>
          <w:rFonts w:hint="default"/>
          <w:color w:val="FF0000"/>
        </w:rPr>
        <w:t>a same-day forfeit exam fee</w:t>
      </w:r>
      <w:r>
        <w:rPr>
          <w:rFonts w:hint="default"/>
        </w:rPr>
        <w:t xml:space="preserve">. Exam fees are </w:t>
      </w:r>
      <w:r>
        <w:rPr>
          <w:rFonts w:hint="default"/>
          <w:color w:val="FF0000"/>
        </w:rPr>
        <w:t>due for no-shows</w:t>
      </w:r>
      <w:r>
        <w:rPr>
          <w:rFonts w:hint="default"/>
        </w:rPr>
        <w:t>.</w:t>
      </w:r>
    </w:p>
    <w:p>
      <w:pPr>
        <w:rPr/>
      </w:pPr>
      <w:r>
        <w:t>Cancellation Policy</w:t>
      </w:r>
    </w:p>
    <w:p>
      <w:pPr>
        <w:rPr>
          <w:rFonts w:hint="default"/>
        </w:rPr>
      </w:pPr>
      <w:r>
        <w:rPr>
          <w:rFonts w:hint="default"/>
          <w:lang w:val="en-US" w:eastAsia="zh-CN"/>
        </w:rPr>
        <w:t xml:space="preserve">If you wish to cancel your exam appointment, you must cancel at least 24 hours prior to your exam appointment. </w:t>
      </w:r>
      <w:r>
        <w:rPr>
          <w:rFonts w:hint="default"/>
          <w:u w:val="single"/>
          <w:lang w:val="en-US" w:eastAsia="zh-CN"/>
        </w:rPr>
        <w:t>Canceling</w:t>
      </w:r>
      <w:r>
        <w:rPr>
          <w:rFonts w:hint="default"/>
          <w:lang w:val="en-US" w:eastAsia="zh-CN"/>
        </w:rPr>
        <w:t xml:space="preserve"> an exam less than 24 hours before scheduled exam is subject to a </w:t>
      </w:r>
      <w:r>
        <w:rPr>
          <w:rFonts w:hint="default"/>
          <w:color w:val="FF0000"/>
          <w:lang w:val="en-US" w:eastAsia="zh-CN"/>
        </w:rPr>
        <w:t>same-day forfeit exam fee</w:t>
      </w:r>
      <w:r>
        <w:rPr>
          <w:rFonts w:hint="default"/>
          <w:lang w:val="en-US" w:eastAsia="zh-CN"/>
        </w:rPr>
        <w:t xml:space="preserve">. Exam fees are </w:t>
      </w:r>
      <w:bookmarkStart w:id="0" w:name="_GoBack"/>
      <w:r>
        <w:rPr>
          <w:rFonts w:hint="default"/>
          <w:color w:val="FF0000"/>
          <w:lang w:val="en-US" w:eastAsia="zh-CN"/>
        </w:rPr>
        <w:t>due for no-shows</w:t>
      </w:r>
      <w:bookmarkEnd w:id="0"/>
      <w:r>
        <w:rPr>
          <w:rFonts w:hint="default"/>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E6F5B"/>
    <w:rsid w:val="64325B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allby</dc:creator>
  <cp:lastModifiedBy>WesternGun</cp:lastModifiedBy>
  <dcterms:modified xsi:type="dcterms:W3CDTF">2017-04-27T20:49:18Z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