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82A" w:rsidRPr="00801CC2" w:rsidRDefault="009F682A" w:rsidP="009F682A">
      <w:pPr>
        <w:tabs>
          <w:tab w:val="left" w:pos="1620"/>
          <w:tab w:val="left" w:pos="1800"/>
        </w:tabs>
        <w:rPr>
          <w:rFonts w:ascii="仿宋_GB2312" w:eastAsia="仿宋_GB2312"/>
          <w:sz w:val="36"/>
        </w:rPr>
      </w:pPr>
    </w:p>
    <w:p w:rsidR="009F682A" w:rsidRDefault="009F682A" w:rsidP="009F682A">
      <w:pPr>
        <w:tabs>
          <w:tab w:val="left" w:pos="1620"/>
          <w:tab w:val="left" w:pos="1800"/>
        </w:tabs>
        <w:rPr>
          <w:rFonts w:ascii="仿宋_GB2312" w:eastAsia="仿宋_GB2312"/>
          <w:sz w:val="36"/>
        </w:rPr>
      </w:pPr>
    </w:p>
    <w:p w:rsidR="009F682A" w:rsidRDefault="009F682A" w:rsidP="009F682A">
      <w:pPr>
        <w:tabs>
          <w:tab w:val="left" w:pos="1620"/>
          <w:tab w:val="left" w:pos="1800"/>
        </w:tabs>
        <w:rPr>
          <w:rFonts w:ascii="仿宋_GB2312" w:eastAsia="仿宋_GB2312"/>
          <w:sz w:val="36"/>
        </w:rPr>
      </w:pPr>
    </w:p>
    <w:p w:rsidR="009F682A" w:rsidRDefault="009F682A" w:rsidP="009F682A">
      <w:pPr>
        <w:tabs>
          <w:tab w:val="left" w:pos="1620"/>
          <w:tab w:val="left" w:pos="1800"/>
        </w:tabs>
        <w:ind w:firstLine="0"/>
        <w:rPr>
          <w:rFonts w:ascii="仿宋_GB2312" w:eastAsia="仿宋_GB2312"/>
          <w:sz w:val="36"/>
        </w:rPr>
      </w:pPr>
    </w:p>
    <w:p w:rsidR="009F682A" w:rsidRDefault="009F682A" w:rsidP="009F682A">
      <w:pPr>
        <w:tabs>
          <w:tab w:val="left" w:pos="1620"/>
          <w:tab w:val="left" w:pos="1800"/>
        </w:tabs>
        <w:rPr>
          <w:rFonts w:ascii="仿宋_GB2312" w:eastAsia="仿宋_GB2312"/>
          <w:bCs/>
          <w:sz w:val="44"/>
          <w:szCs w:val="44"/>
          <w:u w:val="single"/>
        </w:rPr>
      </w:pPr>
      <w:r>
        <w:rPr>
          <w:rFonts w:ascii="仿宋_GB2312" w:eastAsia="仿宋_GB2312" w:hAnsi="华文仿宋" w:hint="eastAsia"/>
          <w:b/>
          <w:bCs/>
          <w:sz w:val="44"/>
          <w:szCs w:val="44"/>
        </w:rPr>
        <w:t>题目：</w:t>
      </w:r>
      <w:r>
        <w:rPr>
          <w:rFonts w:ascii="仿宋_GB2312" w:eastAsia="仿宋_GB2312" w:hAnsi="华文仿宋" w:hint="eastAsia"/>
          <w:bCs/>
          <w:sz w:val="44"/>
          <w:szCs w:val="44"/>
          <w:u w:val="single"/>
        </w:rPr>
        <w:t xml:space="preserve">  </w:t>
      </w:r>
      <w:r>
        <w:rPr>
          <w:rFonts w:ascii="仿宋_GB2312" w:eastAsia="仿宋_GB2312" w:hAnsi="华文仿宋"/>
          <w:bCs/>
          <w:sz w:val="44"/>
          <w:szCs w:val="44"/>
          <w:u w:val="single"/>
        </w:rPr>
        <w:t xml:space="preserve">  </w:t>
      </w:r>
      <w:r>
        <w:rPr>
          <w:rFonts w:ascii="仿宋_GB2312" w:eastAsia="仿宋_GB2312" w:hAnsi="华文仿宋" w:hint="eastAsia"/>
          <w:bCs/>
          <w:sz w:val="44"/>
          <w:szCs w:val="44"/>
          <w:u w:val="single"/>
        </w:rPr>
        <w:t xml:space="preserve">   健康厨房网站设计          </w:t>
      </w:r>
    </w:p>
    <w:p w:rsidR="009F682A" w:rsidRDefault="009F682A" w:rsidP="009F682A">
      <w:pPr>
        <w:rPr>
          <w:rFonts w:ascii="仿宋_GB2312" w:eastAsia="仿宋_GB2312" w:hAnsi="华文仿宋"/>
          <w:sz w:val="44"/>
          <w:szCs w:val="44"/>
        </w:rPr>
      </w:pPr>
      <w:r>
        <w:rPr>
          <w:rFonts w:ascii="仿宋_GB2312" w:eastAsia="仿宋_GB2312" w:hAnsi="华文仿宋" w:hint="eastAsia"/>
          <w:sz w:val="44"/>
          <w:szCs w:val="44"/>
        </w:rPr>
        <w:t xml:space="preserve">      </w:t>
      </w:r>
    </w:p>
    <w:p w:rsidR="009F682A" w:rsidRDefault="009F682A" w:rsidP="009F682A">
      <w:pPr>
        <w:rPr>
          <w:rFonts w:ascii="仿宋_GB2312" w:eastAsia="仿宋_GB2312" w:hAnsi="华文仿宋"/>
          <w:sz w:val="44"/>
          <w:szCs w:val="44"/>
        </w:rPr>
      </w:pPr>
    </w:p>
    <w:p w:rsidR="009F682A" w:rsidRDefault="009F682A" w:rsidP="009F682A">
      <w:pPr>
        <w:tabs>
          <w:tab w:val="left" w:pos="7380"/>
          <w:tab w:val="left" w:pos="7560"/>
        </w:tabs>
        <w:spacing w:line="480" w:lineRule="auto"/>
        <w:ind w:firstLineChars="300" w:firstLine="964"/>
        <w:rPr>
          <w:rFonts w:ascii="仿宋_GB2312" w:eastAsia="仿宋_GB2312" w:hAnsi="华文仿宋"/>
          <w:b/>
          <w:bCs/>
          <w:sz w:val="32"/>
          <w:szCs w:val="32"/>
          <w:u w:val="single"/>
        </w:rPr>
      </w:pPr>
      <w:r>
        <w:rPr>
          <w:rFonts w:ascii="仿宋_GB2312" w:eastAsia="仿宋_GB2312" w:hAnsi="华文仿宋" w:hint="eastAsia"/>
          <w:b/>
          <w:bCs/>
          <w:sz w:val="32"/>
          <w:szCs w:val="32"/>
        </w:rPr>
        <w:t>院（系）</w:t>
      </w:r>
      <w:r>
        <w:rPr>
          <w:rFonts w:ascii="仿宋_GB2312" w:eastAsia="仿宋_GB2312" w:hAnsi="华文仿宋" w:hint="eastAsia"/>
          <w:bCs/>
          <w:sz w:val="32"/>
          <w:szCs w:val="32"/>
        </w:rPr>
        <w:t xml:space="preserve"> </w:t>
      </w:r>
      <w:r>
        <w:rPr>
          <w:rFonts w:ascii="仿宋_GB2312" w:eastAsia="仿宋_GB2312" w:hAnsi="华文仿宋" w:hint="eastAsia"/>
          <w:bCs/>
          <w:sz w:val="32"/>
          <w:szCs w:val="32"/>
          <w:u w:val="single"/>
        </w:rPr>
        <w:t xml:space="preserve"> 　　 计算机</w:t>
      </w:r>
      <w:r>
        <w:rPr>
          <w:rFonts w:ascii="仿宋_GB2312" w:eastAsia="仿宋_GB2312" w:hAnsi="华文仿宋"/>
          <w:bCs/>
          <w:sz w:val="32"/>
          <w:szCs w:val="32"/>
          <w:u w:val="single"/>
        </w:rPr>
        <w:t>科学与技术学院</w:t>
      </w:r>
      <w:r>
        <w:rPr>
          <w:rFonts w:ascii="仿宋_GB2312" w:eastAsia="仿宋_GB2312" w:hAnsi="华文仿宋" w:hint="eastAsia"/>
          <w:bCs/>
          <w:sz w:val="32"/>
          <w:szCs w:val="32"/>
          <w:u w:val="single"/>
        </w:rPr>
        <w:t xml:space="preserve">　　  </w:t>
      </w:r>
      <w:r>
        <w:rPr>
          <w:rFonts w:ascii="仿宋_GB2312" w:eastAsia="仿宋_GB2312" w:hAnsi="华文仿宋"/>
          <w:bCs/>
          <w:sz w:val="32"/>
          <w:szCs w:val="32"/>
          <w:u w:val="single"/>
        </w:rPr>
        <w:t xml:space="preserve"> </w:t>
      </w:r>
    </w:p>
    <w:p w:rsidR="009F682A" w:rsidRDefault="009F682A" w:rsidP="009F682A">
      <w:pPr>
        <w:tabs>
          <w:tab w:val="left" w:pos="900"/>
        </w:tabs>
        <w:spacing w:line="480" w:lineRule="auto"/>
        <w:ind w:firstLineChars="300" w:firstLine="964"/>
        <w:rPr>
          <w:rFonts w:ascii="仿宋_GB2312" w:eastAsia="仿宋_GB2312" w:hAnsi="华文仿宋"/>
          <w:b/>
          <w:bCs/>
          <w:sz w:val="32"/>
          <w:szCs w:val="32"/>
          <w:u w:val="single"/>
        </w:rPr>
      </w:pPr>
      <w:r>
        <w:rPr>
          <w:rFonts w:ascii="仿宋_GB2312" w:eastAsia="仿宋_GB2312" w:hAnsi="华文仿宋" w:hint="eastAsia"/>
          <w:b/>
          <w:bCs/>
          <w:sz w:val="32"/>
          <w:szCs w:val="32"/>
        </w:rPr>
        <w:t xml:space="preserve">专    业 </w:t>
      </w:r>
      <w:r>
        <w:rPr>
          <w:rFonts w:ascii="仿宋_GB2312" w:eastAsia="仿宋_GB2312" w:hAnsi="华文仿宋" w:hint="eastAsia"/>
          <w:b/>
          <w:bCs/>
          <w:sz w:val="32"/>
          <w:szCs w:val="32"/>
          <w:u w:val="single"/>
        </w:rPr>
        <w:t xml:space="preserve"> 　　 </w:t>
      </w:r>
      <w:r>
        <w:rPr>
          <w:rFonts w:ascii="仿宋_GB2312" w:eastAsia="仿宋_GB2312" w:hAnsi="华文仿宋" w:hint="eastAsia"/>
          <w:bCs/>
          <w:sz w:val="32"/>
          <w:szCs w:val="32"/>
          <w:u w:val="single"/>
        </w:rPr>
        <w:t xml:space="preserve">计算机科学与技术专业    </w:t>
      </w:r>
      <w:r>
        <w:rPr>
          <w:rFonts w:ascii="仿宋_GB2312" w:eastAsia="仿宋_GB2312" w:hAnsi="华文仿宋"/>
          <w:bCs/>
          <w:sz w:val="32"/>
          <w:szCs w:val="32"/>
          <w:u w:val="single"/>
        </w:rPr>
        <w:t xml:space="preserve"> </w:t>
      </w:r>
      <w:r>
        <w:rPr>
          <w:rFonts w:ascii="仿宋_GB2312" w:eastAsia="仿宋_GB2312" w:hAnsi="华文仿宋" w:hint="eastAsia"/>
          <w:bCs/>
          <w:sz w:val="32"/>
          <w:szCs w:val="32"/>
          <w:u w:val="single"/>
        </w:rPr>
        <w:t xml:space="preserve"> </w:t>
      </w:r>
      <w:r>
        <w:rPr>
          <w:rFonts w:ascii="仿宋_GB2312" w:eastAsia="仿宋_GB2312" w:hAnsi="华文仿宋"/>
          <w:bCs/>
          <w:sz w:val="32"/>
          <w:szCs w:val="32"/>
          <w:u w:val="single"/>
        </w:rPr>
        <w:t xml:space="preserve"> </w:t>
      </w:r>
    </w:p>
    <w:p w:rsidR="009F682A" w:rsidRDefault="009F682A" w:rsidP="009F682A">
      <w:pPr>
        <w:tabs>
          <w:tab w:val="left" w:pos="7560"/>
          <w:tab w:val="left" w:pos="7875"/>
        </w:tabs>
        <w:spacing w:line="480" w:lineRule="auto"/>
        <w:ind w:firstLineChars="300" w:firstLine="964"/>
        <w:rPr>
          <w:rFonts w:ascii="仿宋_GB2312" w:eastAsia="仿宋_GB2312" w:hAnsi="华文仿宋"/>
          <w:b/>
          <w:bCs/>
          <w:sz w:val="32"/>
          <w:szCs w:val="32"/>
          <w:u w:val="single"/>
        </w:rPr>
      </w:pPr>
      <w:r>
        <w:rPr>
          <w:rFonts w:ascii="仿宋_GB2312" w:eastAsia="仿宋_GB2312" w:hAnsi="华文仿宋" w:hint="eastAsia"/>
          <w:b/>
          <w:bCs/>
          <w:sz w:val="32"/>
          <w:szCs w:val="32"/>
        </w:rPr>
        <w:t xml:space="preserve">届    别 </w:t>
      </w:r>
      <w:r>
        <w:rPr>
          <w:rFonts w:ascii="仿宋_GB2312" w:eastAsia="仿宋_GB2312" w:hAnsi="华文仿宋" w:hint="eastAsia"/>
          <w:b/>
          <w:bCs/>
          <w:sz w:val="32"/>
          <w:szCs w:val="32"/>
          <w:u w:val="single"/>
        </w:rPr>
        <w:t xml:space="preserve"> 　　 </w:t>
      </w:r>
      <w:r>
        <w:rPr>
          <w:rFonts w:ascii="仿宋_GB2312" w:eastAsia="仿宋_GB2312" w:hAnsi="华文仿宋" w:hint="eastAsia"/>
          <w:bCs/>
          <w:sz w:val="32"/>
          <w:szCs w:val="32"/>
          <w:u w:val="single"/>
        </w:rPr>
        <w:t>2</w:t>
      </w:r>
      <w:r>
        <w:rPr>
          <w:rFonts w:ascii="仿宋_GB2312" w:eastAsia="仿宋_GB2312" w:hAnsi="华文仿宋"/>
          <w:bCs/>
          <w:sz w:val="32"/>
          <w:szCs w:val="32"/>
          <w:u w:val="single"/>
        </w:rPr>
        <w:t>01</w:t>
      </w:r>
      <w:r>
        <w:rPr>
          <w:rFonts w:ascii="仿宋_GB2312" w:eastAsia="仿宋_GB2312" w:hAnsi="华文仿宋"/>
          <w:bCs/>
          <w:sz w:val="32"/>
          <w:szCs w:val="32"/>
          <w:u w:val="single"/>
        </w:rPr>
        <w:t>8</w:t>
      </w:r>
      <w:r>
        <w:rPr>
          <w:rFonts w:ascii="仿宋_GB2312" w:eastAsia="仿宋_GB2312" w:hAnsi="华文仿宋" w:hint="eastAsia"/>
          <w:bCs/>
          <w:sz w:val="32"/>
          <w:szCs w:val="32"/>
          <w:u w:val="single"/>
        </w:rPr>
        <w:t xml:space="preserve">届　           　 </w:t>
      </w:r>
      <w:r>
        <w:rPr>
          <w:rFonts w:ascii="仿宋_GB2312" w:eastAsia="仿宋_GB2312" w:hAnsi="华文仿宋"/>
          <w:bCs/>
          <w:sz w:val="32"/>
          <w:szCs w:val="32"/>
          <w:u w:val="single"/>
        </w:rPr>
        <w:t xml:space="preserve">     </w:t>
      </w:r>
    </w:p>
    <w:p w:rsidR="009F682A" w:rsidRDefault="009F682A" w:rsidP="009F682A">
      <w:pPr>
        <w:spacing w:line="480" w:lineRule="auto"/>
        <w:ind w:firstLineChars="300" w:firstLine="964"/>
        <w:rPr>
          <w:rFonts w:ascii="仿宋_GB2312" w:eastAsia="仿宋_GB2312" w:hAnsi="华文仿宋"/>
          <w:b/>
          <w:bCs/>
          <w:sz w:val="32"/>
          <w:szCs w:val="32"/>
          <w:u w:val="single"/>
        </w:rPr>
      </w:pPr>
      <w:r>
        <w:rPr>
          <w:rFonts w:ascii="仿宋_GB2312" w:eastAsia="仿宋_GB2312" w:hAnsi="华文仿宋" w:hint="eastAsia"/>
          <w:b/>
          <w:bCs/>
          <w:sz w:val="32"/>
          <w:szCs w:val="32"/>
        </w:rPr>
        <w:t xml:space="preserve">学    号 </w:t>
      </w:r>
      <w:r>
        <w:rPr>
          <w:rFonts w:ascii="仿宋_GB2312" w:eastAsia="仿宋_GB2312" w:hAnsi="华文仿宋" w:hint="eastAsia"/>
          <w:b/>
          <w:bCs/>
          <w:sz w:val="32"/>
          <w:szCs w:val="32"/>
          <w:u w:val="single"/>
        </w:rPr>
        <w:t xml:space="preserve"> 　　</w:t>
      </w:r>
      <w:r>
        <w:rPr>
          <w:rFonts w:ascii="仿宋_GB2312" w:eastAsia="仿宋_GB2312" w:hAnsi="华文仿宋"/>
          <w:b/>
          <w:bCs/>
          <w:sz w:val="32"/>
          <w:szCs w:val="32"/>
          <w:u w:val="single"/>
        </w:rPr>
        <w:t xml:space="preserve"> </w:t>
      </w:r>
      <w:r>
        <w:rPr>
          <w:rFonts w:ascii="仿宋_GB2312" w:eastAsia="仿宋_GB2312" w:hAnsi="华文仿宋"/>
          <w:bCs/>
          <w:sz w:val="32"/>
          <w:szCs w:val="32"/>
          <w:u w:val="single"/>
        </w:rPr>
        <w:t>1425122002</w:t>
      </w:r>
      <w:r>
        <w:rPr>
          <w:rFonts w:ascii="仿宋_GB2312" w:eastAsia="仿宋_GB2312" w:hAnsi="华文仿宋" w:hint="eastAsia"/>
          <w:bCs/>
          <w:sz w:val="32"/>
          <w:szCs w:val="32"/>
          <w:u w:val="single"/>
        </w:rPr>
        <w:t xml:space="preserve">　　     　  </w:t>
      </w:r>
      <w:r>
        <w:rPr>
          <w:rFonts w:ascii="仿宋_GB2312" w:eastAsia="仿宋_GB2312" w:hAnsi="华文仿宋"/>
          <w:bCs/>
          <w:sz w:val="32"/>
          <w:szCs w:val="32"/>
          <w:u w:val="single"/>
        </w:rPr>
        <w:t xml:space="preserve">    </w:t>
      </w:r>
    </w:p>
    <w:p w:rsidR="009F682A" w:rsidRDefault="009F682A" w:rsidP="009F682A">
      <w:pPr>
        <w:tabs>
          <w:tab w:val="left" w:pos="8100"/>
        </w:tabs>
        <w:spacing w:line="480" w:lineRule="auto"/>
        <w:ind w:firstLineChars="300" w:firstLine="964"/>
        <w:rPr>
          <w:rFonts w:ascii="仿宋_GB2312" w:eastAsia="仿宋_GB2312" w:hAnsi="华文仿宋"/>
          <w:b/>
          <w:bCs/>
          <w:sz w:val="32"/>
          <w:szCs w:val="32"/>
          <w:u w:val="single"/>
        </w:rPr>
      </w:pPr>
      <w:r>
        <w:rPr>
          <w:rFonts w:ascii="仿宋_GB2312" w:eastAsia="仿宋_GB2312" w:hAnsi="华文仿宋" w:hint="eastAsia"/>
          <w:b/>
          <w:bCs/>
          <w:sz w:val="32"/>
          <w:szCs w:val="32"/>
        </w:rPr>
        <w:t xml:space="preserve">姓    名 </w:t>
      </w:r>
      <w:r>
        <w:rPr>
          <w:rFonts w:ascii="仿宋_GB2312" w:eastAsia="仿宋_GB2312" w:hAnsi="华文仿宋" w:hint="eastAsia"/>
          <w:b/>
          <w:bCs/>
          <w:sz w:val="32"/>
          <w:szCs w:val="32"/>
          <w:u w:val="single"/>
        </w:rPr>
        <w:t xml:space="preserve"> 　　 </w:t>
      </w:r>
      <w:r>
        <w:rPr>
          <w:rFonts w:ascii="仿宋_GB2312" w:eastAsia="仿宋_GB2312" w:hAnsi="华文仿宋" w:hint="eastAsia"/>
          <w:bCs/>
          <w:sz w:val="32"/>
          <w:szCs w:val="32"/>
          <w:u w:val="single"/>
        </w:rPr>
        <w:t>曹巍曦</w:t>
      </w:r>
      <w:r>
        <w:rPr>
          <w:rFonts w:ascii="仿宋_GB2312" w:eastAsia="仿宋_GB2312" w:hAnsi="华文仿宋" w:hint="eastAsia"/>
          <w:bCs/>
          <w:sz w:val="32"/>
          <w:szCs w:val="32"/>
          <w:u w:val="single"/>
        </w:rPr>
        <w:t xml:space="preserve">　　           </w:t>
      </w:r>
      <w:r>
        <w:rPr>
          <w:rFonts w:ascii="仿宋_GB2312" w:eastAsia="仿宋_GB2312" w:hAnsi="华文仿宋"/>
          <w:bCs/>
          <w:sz w:val="32"/>
          <w:szCs w:val="32"/>
          <w:u w:val="single"/>
        </w:rPr>
        <w:t xml:space="preserve">      </w:t>
      </w:r>
    </w:p>
    <w:p w:rsidR="009F682A" w:rsidRPr="005B57C3" w:rsidRDefault="009F682A" w:rsidP="009F682A">
      <w:pPr>
        <w:tabs>
          <w:tab w:val="left" w:pos="7560"/>
          <w:tab w:val="left" w:pos="7770"/>
          <w:tab w:val="left" w:pos="7875"/>
        </w:tabs>
        <w:spacing w:line="480" w:lineRule="auto"/>
        <w:ind w:firstLineChars="300" w:firstLine="964"/>
        <w:rPr>
          <w:rFonts w:ascii="仿宋_GB2312" w:eastAsia="仿宋_GB2312" w:hAnsi="华文仿宋"/>
          <w:bCs/>
          <w:sz w:val="32"/>
          <w:szCs w:val="32"/>
          <w:u w:val="single"/>
        </w:rPr>
      </w:pPr>
      <w:r>
        <w:rPr>
          <w:rFonts w:ascii="仿宋_GB2312" w:eastAsia="仿宋_GB2312" w:hAnsi="华文仿宋" w:hint="eastAsia"/>
          <w:b/>
          <w:bCs/>
          <w:sz w:val="32"/>
          <w:szCs w:val="32"/>
        </w:rPr>
        <w:t xml:space="preserve">指导老师 </w:t>
      </w:r>
      <w:r>
        <w:rPr>
          <w:rFonts w:ascii="仿宋_GB2312" w:eastAsia="仿宋_GB2312" w:hAnsi="华文仿宋"/>
          <w:b/>
          <w:bCs/>
          <w:sz w:val="32"/>
          <w:szCs w:val="32"/>
          <w:u w:val="single"/>
        </w:rPr>
        <w:t xml:space="preserve">      </w:t>
      </w:r>
      <w:r>
        <w:rPr>
          <w:rFonts w:ascii="仿宋_GB2312" w:eastAsia="仿宋_GB2312" w:hAnsi="华文仿宋" w:hint="eastAsia"/>
          <w:bCs/>
          <w:sz w:val="32"/>
          <w:szCs w:val="32"/>
          <w:u w:val="single"/>
        </w:rPr>
        <w:t xml:space="preserve">蔡奕侨                     </w:t>
      </w:r>
    </w:p>
    <w:p w:rsidR="009F682A" w:rsidRDefault="009F682A" w:rsidP="009F682A">
      <w:pPr>
        <w:tabs>
          <w:tab w:val="left" w:pos="7560"/>
          <w:tab w:val="left" w:pos="7770"/>
          <w:tab w:val="left" w:pos="7875"/>
        </w:tabs>
        <w:spacing w:line="480" w:lineRule="auto"/>
        <w:ind w:firstLineChars="300" w:firstLine="964"/>
        <w:rPr>
          <w:rFonts w:ascii="仿宋_GB2312" w:eastAsia="仿宋_GB2312" w:hAnsi="华文仿宋"/>
          <w:b/>
          <w:sz w:val="32"/>
          <w:szCs w:val="32"/>
          <w:u w:val="single"/>
        </w:rPr>
      </w:pPr>
    </w:p>
    <w:p w:rsidR="009F682A" w:rsidRDefault="009F682A" w:rsidP="009F682A">
      <w:pPr>
        <w:jc w:val="center"/>
        <w:rPr>
          <w:rFonts w:ascii="仿宋_GB2312" w:eastAsia="仿宋_GB2312" w:hAnsi="华文仿宋"/>
          <w:b/>
          <w:bCs/>
          <w:sz w:val="28"/>
        </w:rPr>
      </w:pPr>
      <w:r>
        <w:rPr>
          <w:rFonts w:ascii="仿宋_GB2312" w:eastAsia="仿宋_GB2312" w:hint="eastAsia"/>
          <w:bCs/>
          <w:sz w:val="28"/>
        </w:rPr>
        <w:t xml:space="preserve"> </w:t>
      </w:r>
      <w:r>
        <w:rPr>
          <w:rFonts w:ascii="仿宋_GB2312" w:eastAsia="仿宋_GB2312" w:hAnsi="华文仿宋" w:hint="eastAsia"/>
          <w:b/>
          <w:bCs/>
          <w:sz w:val="28"/>
        </w:rPr>
        <w:t xml:space="preserve"> 华侨大学教务处印制</w:t>
      </w:r>
    </w:p>
    <w:p w:rsidR="009F682A" w:rsidRDefault="009F682A" w:rsidP="009F682A">
      <w:pPr>
        <w:jc w:val="center"/>
        <w:rPr>
          <w:rFonts w:ascii="仿宋_GB2312" w:eastAsia="仿宋_GB2312" w:hAnsi="华文仿宋"/>
          <w:b/>
          <w:bCs/>
          <w:sz w:val="28"/>
        </w:rPr>
        <w:sectPr w:rsidR="009F682A" w:rsidSect="009F682A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26"/>
        </w:sectPr>
      </w:pPr>
      <w:r w:rsidRPr="00AF0423">
        <w:rPr>
          <w:rFonts w:ascii="仿宋_GB2312" w:eastAsia="仿宋_GB2312" w:hAnsi="华文仿宋" w:hint="eastAsia"/>
          <w:b/>
          <w:bCs/>
          <w:sz w:val="28"/>
        </w:rPr>
        <w:t xml:space="preserve">  </w:t>
      </w:r>
      <w:r w:rsidRPr="00AF0423">
        <w:rPr>
          <w:rFonts w:ascii="仿宋_GB2312" w:eastAsia="仿宋_GB2312" w:hAnsi="华文仿宋"/>
          <w:b/>
          <w:bCs/>
          <w:sz w:val="28"/>
        </w:rPr>
        <w:t>201</w:t>
      </w:r>
      <w:r>
        <w:rPr>
          <w:rFonts w:ascii="仿宋_GB2312" w:eastAsia="仿宋_GB2312" w:hAnsi="华文仿宋"/>
          <w:b/>
          <w:bCs/>
          <w:sz w:val="28"/>
        </w:rPr>
        <w:t>8</w:t>
      </w:r>
      <w:r>
        <w:rPr>
          <w:rFonts w:ascii="仿宋_GB2312" w:eastAsia="仿宋_GB2312" w:hAnsi="华文仿宋" w:hint="eastAsia"/>
          <w:b/>
          <w:bCs/>
          <w:sz w:val="28"/>
        </w:rPr>
        <w:t>年</w:t>
      </w:r>
      <w:r w:rsidRPr="00AF0423">
        <w:rPr>
          <w:rFonts w:ascii="仿宋_GB2312" w:eastAsia="仿宋_GB2312" w:hAnsi="华文仿宋" w:hint="eastAsia"/>
          <w:b/>
          <w:bCs/>
          <w:sz w:val="28"/>
        </w:rPr>
        <w:t>5月</w:t>
      </w:r>
    </w:p>
    <w:p w:rsidR="009F682A" w:rsidRPr="00433FC6" w:rsidRDefault="009F682A" w:rsidP="009F682A">
      <w:pPr>
        <w:pStyle w:val="1"/>
        <w:numPr>
          <w:ilvl w:val="0"/>
          <w:numId w:val="0"/>
        </w:numPr>
      </w:pPr>
      <w:r w:rsidRPr="00433FC6">
        <w:rPr>
          <w:rFonts w:hint="eastAsia"/>
        </w:rPr>
        <w:lastRenderedPageBreak/>
        <w:t>摘要</w:t>
      </w:r>
    </w:p>
    <w:p w:rsidR="009F682A" w:rsidRPr="009F682A" w:rsidRDefault="009F682A" w:rsidP="009F682A">
      <w:pPr>
        <w:ind w:firstLine="0"/>
      </w:pPr>
      <w:r w:rsidRPr="009F682A">
        <w:t>游戏</w:t>
      </w:r>
    </w:p>
    <w:p w:rsidR="009F682A" w:rsidRDefault="009F682A" w:rsidP="009F682A">
      <w:pPr>
        <w:ind w:firstLine="0"/>
        <w:rPr>
          <w:b/>
          <w:sz w:val="30"/>
          <w:szCs w:val="30"/>
        </w:rPr>
      </w:pPr>
    </w:p>
    <w:p w:rsidR="009F682A" w:rsidRPr="004D7A33" w:rsidRDefault="009F682A" w:rsidP="009F682A">
      <w:pPr>
        <w:ind w:firstLine="0"/>
      </w:pPr>
      <w:r w:rsidRPr="00436966">
        <w:rPr>
          <w:b/>
          <w:sz w:val="30"/>
          <w:szCs w:val="30"/>
        </w:rPr>
        <w:t>关键字</w:t>
      </w:r>
      <w:r w:rsidRPr="00436966">
        <w:rPr>
          <w:rFonts w:hint="eastAsia"/>
          <w:b/>
          <w:sz w:val="30"/>
          <w:szCs w:val="30"/>
        </w:rPr>
        <w:t xml:space="preserve">: </w:t>
      </w:r>
      <w:r>
        <w:rPr>
          <w:rFonts w:hint="eastAsia"/>
        </w:rPr>
        <w:t>Unity</w:t>
      </w:r>
      <w:r>
        <w:t>3D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t>ehiviorDesigner</w:t>
      </w:r>
      <w:r>
        <w:rPr>
          <w:rFonts w:hint="eastAsia"/>
        </w:rPr>
        <w:t>；；</w:t>
      </w:r>
      <w:r w:rsidRPr="00436966">
        <w:rPr>
          <w:rFonts w:hint="eastAsia"/>
        </w:rPr>
        <w:t xml:space="preserve"> </w:t>
      </w:r>
    </w:p>
    <w:p w:rsidR="003E4DB9" w:rsidRDefault="003E4DB9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 w:rsidP="009F682A">
      <w:pPr>
        <w:pStyle w:val="1"/>
        <w:numPr>
          <w:ilvl w:val="0"/>
          <w:numId w:val="0"/>
        </w:numPr>
      </w:pPr>
      <w:bookmarkStart w:id="0" w:name="_Toc451972802"/>
      <w:bookmarkStart w:id="1" w:name="_Toc452076114"/>
      <w:r w:rsidRPr="00932DBF">
        <w:rPr>
          <w:rFonts w:hint="eastAsia"/>
        </w:rPr>
        <w:lastRenderedPageBreak/>
        <w:t>ABSTRACT</w:t>
      </w:r>
      <w:bookmarkEnd w:id="0"/>
      <w:bookmarkEnd w:id="1"/>
    </w:p>
    <w:p w:rsidR="009F682A" w:rsidRDefault="009F682A"/>
    <w:p w:rsidR="009F682A" w:rsidRDefault="009F682A" w:rsidP="009F682A">
      <w:r>
        <w:rPr>
          <w:rFonts w:hint="eastAsia"/>
          <w:b/>
          <w:sz w:val="30"/>
          <w:szCs w:val="30"/>
        </w:rPr>
        <w:t>Keywords</w:t>
      </w:r>
      <w:r w:rsidRPr="00436966">
        <w:rPr>
          <w:rFonts w:hint="eastAsia"/>
          <w:b/>
          <w:sz w:val="30"/>
          <w:szCs w:val="30"/>
        </w:rPr>
        <w:t xml:space="preserve">: </w:t>
      </w:r>
      <w:r>
        <w:rPr>
          <w:rFonts w:hint="eastAsia"/>
        </w:rPr>
        <w:t>food；calorie；PHP；MYSQL</w:t>
      </w:r>
      <w:r w:rsidRPr="00436966">
        <w:rPr>
          <w:rFonts w:hint="eastAsia"/>
        </w:rPr>
        <w:t xml:space="preserve">  </w:t>
      </w:r>
    </w:p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/>
    <w:p w:rsidR="009F682A" w:rsidRDefault="009F682A" w:rsidP="009F682A">
      <w:pPr>
        <w:pStyle w:val="1"/>
        <w:numPr>
          <w:ilvl w:val="0"/>
          <w:numId w:val="0"/>
        </w:numPr>
      </w:pPr>
      <w:bookmarkStart w:id="2" w:name="_Toc451972803"/>
      <w:bookmarkStart w:id="3" w:name="_Toc452076115"/>
      <w:r w:rsidRPr="00274A17">
        <w:rPr>
          <w:rFonts w:hint="eastAsia"/>
        </w:rPr>
        <w:lastRenderedPageBreak/>
        <w:t>目录</w:t>
      </w:r>
      <w:bookmarkEnd w:id="2"/>
      <w:bookmarkEnd w:id="3"/>
    </w:p>
    <w:p w:rsidR="009F682A" w:rsidRDefault="009F682A" w:rsidP="009F682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绪论</w:t>
      </w:r>
    </w:p>
    <w:p w:rsidR="004F0FF4" w:rsidRDefault="004F0FF4" w:rsidP="004F0FF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课题背景</w:t>
      </w:r>
    </w:p>
    <w:p w:rsidR="004F0FF4" w:rsidRDefault="004F0FF4" w:rsidP="004F0FF4">
      <w:pPr>
        <w:pStyle w:val="a5"/>
        <w:numPr>
          <w:ilvl w:val="0"/>
          <w:numId w:val="6"/>
        </w:numPr>
        <w:ind w:firstLineChars="0"/>
      </w:pPr>
      <w:r>
        <w:t>课题意义</w:t>
      </w:r>
    </w:p>
    <w:p w:rsidR="004F0FF4" w:rsidRDefault="004F0FF4" w:rsidP="004F0FF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国内外</w:t>
      </w:r>
      <w:r>
        <w:t>研究状态</w:t>
      </w:r>
    </w:p>
    <w:p w:rsidR="009F682A" w:rsidRDefault="009F682A" w:rsidP="009F682A">
      <w:pPr>
        <w:pStyle w:val="a5"/>
        <w:numPr>
          <w:ilvl w:val="0"/>
          <w:numId w:val="2"/>
        </w:numPr>
        <w:ind w:firstLineChars="0"/>
      </w:pPr>
      <w:r>
        <w:t>开发环境介绍</w:t>
      </w:r>
    </w:p>
    <w:p w:rsidR="004F0FF4" w:rsidRDefault="004F0FF4" w:rsidP="004F0FF4">
      <w:pPr>
        <w:pStyle w:val="a5"/>
        <w:numPr>
          <w:ilvl w:val="0"/>
          <w:numId w:val="8"/>
        </w:numPr>
        <w:ind w:firstLineChars="0"/>
      </w:pPr>
      <w:r>
        <w:t>Unity3D游戏引擎介绍</w:t>
      </w:r>
    </w:p>
    <w:p w:rsidR="004F0FF4" w:rsidRDefault="004F0FF4" w:rsidP="004F0FF4">
      <w:pPr>
        <w:pStyle w:val="a5"/>
        <w:numPr>
          <w:ilvl w:val="0"/>
          <w:numId w:val="8"/>
        </w:numPr>
        <w:ind w:firstLineChars="0"/>
      </w:pPr>
      <w:r>
        <w:t>其他游戏引擎对比</w:t>
      </w:r>
    </w:p>
    <w:p w:rsidR="004F0FF4" w:rsidRDefault="004F0FF4" w:rsidP="004F0FF4">
      <w:pPr>
        <w:pStyle w:val="a5"/>
        <w:numPr>
          <w:ilvl w:val="0"/>
          <w:numId w:val="8"/>
        </w:numPr>
        <w:ind w:firstLineChars="0"/>
      </w:pPr>
      <w:r>
        <w:t>开发</w:t>
      </w:r>
      <w:r w:rsidR="000A64EA">
        <w:t>环境</w:t>
      </w:r>
    </w:p>
    <w:p w:rsidR="004F0FF4" w:rsidRDefault="004F0FF4" w:rsidP="004F0FF4">
      <w:pPr>
        <w:pStyle w:val="a5"/>
        <w:ind w:left="1260" w:firstLineChars="0" w:firstLine="0"/>
        <w:rPr>
          <w:rFonts w:hint="eastAsia"/>
        </w:rPr>
      </w:pPr>
      <w:bookmarkStart w:id="4" w:name="_GoBack"/>
      <w:bookmarkEnd w:id="4"/>
    </w:p>
    <w:p w:rsidR="009F682A" w:rsidRDefault="000A64EA" w:rsidP="009F682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可行性分析要求</w:t>
      </w:r>
    </w:p>
    <w:p w:rsidR="000A64EA" w:rsidRDefault="000A64EA" w:rsidP="000A64EA">
      <w:pPr>
        <w:pStyle w:val="a5"/>
        <w:ind w:left="1260" w:firstLineChars="0" w:firstLine="0"/>
      </w:pPr>
      <w:r>
        <w:t>技术可行性</w:t>
      </w:r>
    </w:p>
    <w:p w:rsidR="000A64EA" w:rsidRDefault="000A64EA" w:rsidP="000A64EA">
      <w:pPr>
        <w:pStyle w:val="a5"/>
        <w:ind w:left="1260" w:firstLineChars="0" w:firstLine="0"/>
      </w:pPr>
      <w:r>
        <w:t>经济可行性</w:t>
      </w:r>
    </w:p>
    <w:p w:rsidR="000A64EA" w:rsidRDefault="000A64EA" w:rsidP="000A64EA">
      <w:pPr>
        <w:pStyle w:val="a5"/>
        <w:ind w:left="1260" w:firstLineChars="0" w:firstLine="0"/>
      </w:pPr>
      <w:r>
        <w:t>法律可行性</w:t>
      </w:r>
    </w:p>
    <w:p w:rsidR="000A64EA" w:rsidRDefault="000A64EA" w:rsidP="000A64EA">
      <w:pPr>
        <w:pStyle w:val="a5"/>
        <w:ind w:left="1260" w:firstLineChars="0" w:firstLine="0"/>
      </w:pPr>
      <w:r>
        <w:t>操作可行性</w:t>
      </w:r>
    </w:p>
    <w:p w:rsidR="000A64EA" w:rsidRDefault="000A64EA" w:rsidP="000A64EA">
      <w:pPr>
        <w:pStyle w:val="a5"/>
        <w:numPr>
          <w:ilvl w:val="0"/>
          <w:numId w:val="2"/>
        </w:numPr>
        <w:ind w:firstLineChars="0"/>
      </w:pPr>
      <w:r>
        <w:t>游戏方案设计</w:t>
      </w:r>
    </w:p>
    <w:p w:rsidR="000A64EA" w:rsidRDefault="000A64EA" w:rsidP="000A64EA">
      <w:pPr>
        <w:pStyle w:val="a5"/>
        <w:numPr>
          <w:ilvl w:val="0"/>
          <w:numId w:val="2"/>
        </w:numPr>
        <w:ind w:firstLineChars="0"/>
      </w:pPr>
      <w:r>
        <w:t>游戏具体实现</w:t>
      </w:r>
    </w:p>
    <w:p w:rsidR="000A64EA" w:rsidRDefault="000A64EA" w:rsidP="000A64EA">
      <w:pPr>
        <w:pStyle w:val="a5"/>
        <w:ind w:left="1260" w:firstLineChars="0" w:firstLine="0"/>
      </w:pPr>
    </w:p>
    <w:p w:rsidR="000A64EA" w:rsidRDefault="000A64EA" w:rsidP="000A64EA">
      <w:pPr>
        <w:pStyle w:val="a5"/>
        <w:ind w:left="1260" w:firstLineChars="0" w:firstLine="0"/>
        <w:rPr>
          <w:rFonts w:hint="eastAsia"/>
        </w:rPr>
      </w:pPr>
    </w:p>
    <w:p w:rsidR="009F682A" w:rsidRDefault="000A64EA">
      <w:r>
        <w:t>结束语</w:t>
      </w:r>
    </w:p>
    <w:p w:rsidR="000A64EA" w:rsidRDefault="000A64EA">
      <w:r>
        <w:t>参考文献</w:t>
      </w:r>
    </w:p>
    <w:p w:rsidR="000A64EA" w:rsidRPr="009F682A" w:rsidRDefault="000A64EA">
      <w:pPr>
        <w:rPr>
          <w:rFonts w:hint="eastAsia"/>
        </w:rPr>
      </w:pPr>
      <w:r>
        <w:t>致谢</w:t>
      </w:r>
    </w:p>
    <w:p w:rsidR="009F682A" w:rsidRPr="009F682A" w:rsidRDefault="009F682A">
      <w:pPr>
        <w:rPr>
          <w:rFonts w:hint="eastAsia"/>
        </w:rPr>
      </w:pPr>
    </w:p>
    <w:sectPr w:rsidR="009F682A" w:rsidRPr="009F6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F65" w:rsidRDefault="00D53F65" w:rsidP="009F682A">
      <w:pPr>
        <w:spacing w:line="240" w:lineRule="auto"/>
      </w:pPr>
      <w:r>
        <w:separator/>
      </w:r>
    </w:p>
  </w:endnote>
  <w:endnote w:type="continuationSeparator" w:id="0">
    <w:p w:rsidR="00D53F65" w:rsidRDefault="00D53F65" w:rsidP="009F68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300332"/>
      <w:docPartObj>
        <w:docPartGallery w:val="Page Numbers (Bottom of Page)"/>
        <w:docPartUnique/>
      </w:docPartObj>
    </w:sdtPr>
    <w:sdtContent>
      <w:p w:rsidR="009F682A" w:rsidRDefault="009F68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4EA" w:rsidRPr="000A64EA">
          <w:rPr>
            <w:noProof/>
            <w:lang w:val="zh-CN"/>
          </w:rPr>
          <w:t>4</w:t>
        </w:r>
        <w:r>
          <w:fldChar w:fldCharType="end"/>
        </w:r>
      </w:p>
    </w:sdtContent>
  </w:sdt>
  <w:p w:rsidR="005244A0" w:rsidRDefault="00D53F65">
    <w:pPr>
      <w:pStyle w:val="a4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F65" w:rsidRDefault="00D53F65" w:rsidP="009F682A">
      <w:pPr>
        <w:spacing w:line="240" w:lineRule="auto"/>
      </w:pPr>
      <w:r>
        <w:separator/>
      </w:r>
    </w:p>
  </w:footnote>
  <w:footnote w:type="continuationSeparator" w:id="0">
    <w:p w:rsidR="00D53F65" w:rsidRDefault="00D53F65" w:rsidP="009F68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4A0" w:rsidRDefault="00D53F65">
    <w:pPr>
      <w:pStyle w:val="a3"/>
      <w:jc w:val="both"/>
    </w:pPr>
    <w:r>
      <w:rPr>
        <w:rFonts w:hint="eastAsia"/>
      </w:rPr>
      <w:t>华侨大学计算机</w:t>
    </w:r>
    <w:r>
      <w:t>科学与技术学院本科毕业生论文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41D"/>
    <w:multiLevelType w:val="hybridMultilevel"/>
    <w:tmpl w:val="C16E227E"/>
    <w:lvl w:ilvl="0" w:tplc="EB6C55AA">
      <w:start w:val="1"/>
      <w:numFmt w:val="japaneseCounting"/>
      <w:lvlText w:val="第%1章"/>
      <w:lvlJc w:val="left"/>
      <w:pPr>
        <w:ind w:left="126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320F27"/>
    <w:multiLevelType w:val="hybridMultilevel"/>
    <w:tmpl w:val="07884D4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9D15E9F"/>
    <w:multiLevelType w:val="hybridMultilevel"/>
    <w:tmpl w:val="7110DF4C"/>
    <w:lvl w:ilvl="0" w:tplc="EB6C55AA">
      <w:start w:val="1"/>
      <w:numFmt w:val="japaneseCounting"/>
      <w:lvlText w:val="第%1章"/>
      <w:lvlJc w:val="left"/>
      <w:pPr>
        <w:ind w:left="1260" w:hanging="8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A46566A"/>
    <w:multiLevelType w:val="hybridMultilevel"/>
    <w:tmpl w:val="EF3EB4C2"/>
    <w:lvl w:ilvl="0" w:tplc="0409000F">
      <w:start w:val="1"/>
      <w:numFmt w:val="decimal"/>
      <w:lvlText w:val="%1."/>
      <w:lvlJc w:val="left"/>
      <w:pPr>
        <w:ind w:left="1920" w:hanging="420"/>
      </w:p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4">
    <w:nsid w:val="404D0700"/>
    <w:multiLevelType w:val="hybridMultilevel"/>
    <w:tmpl w:val="93BAD65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30E79FE"/>
    <w:multiLevelType w:val="hybridMultilevel"/>
    <w:tmpl w:val="0D8AEDDC"/>
    <w:lvl w:ilvl="0" w:tplc="144C281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5B690BAD"/>
    <w:multiLevelType w:val="hybridMultilevel"/>
    <w:tmpl w:val="183E8B72"/>
    <w:lvl w:ilvl="0" w:tplc="57642570">
      <w:start w:val="1"/>
      <w:numFmt w:val="decimal"/>
      <w:pStyle w:val="1"/>
      <w:lvlText w:val="第%1章 "/>
      <w:lvlJc w:val="center"/>
      <w:pPr>
        <w:ind w:left="2972" w:hanging="420"/>
      </w:pPr>
      <w:rPr>
        <w:rFonts w:hint="eastAsia"/>
      </w:rPr>
    </w:lvl>
    <w:lvl w:ilvl="1" w:tplc="2C24BEB6">
      <w:start w:val="2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9802DF"/>
    <w:multiLevelType w:val="hybridMultilevel"/>
    <w:tmpl w:val="820EEE2C"/>
    <w:lvl w:ilvl="0" w:tplc="0409000F">
      <w:start w:val="1"/>
      <w:numFmt w:val="decimal"/>
      <w:lvlText w:val="%1."/>
      <w:lvlJc w:val="left"/>
      <w:pPr>
        <w:ind w:left="1920" w:hanging="420"/>
      </w:p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8">
    <w:nsid w:val="5FDA68EF"/>
    <w:multiLevelType w:val="hybridMultilevel"/>
    <w:tmpl w:val="EB20DE08"/>
    <w:lvl w:ilvl="0" w:tplc="0409000F">
      <w:start w:val="1"/>
      <w:numFmt w:val="decimal"/>
      <w:lvlText w:val="%1."/>
      <w:lvlJc w:val="left"/>
      <w:pPr>
        <w:ind w:left="168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2A"/>
    <w:rsid w:val="000A64EA"/>
    <w:rsid w:val="003E4DB9"/>
    <w:rsid w:val="004F0FF4"/>
    <w:rsid w:val="009F682A"/>
    <w:rsid w:val="00D5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3BB9C-DE6E-4632-AD44-60B1A19E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82A"/>
    <w:pPr>
      <w:widowControl w:val="0"/>
      <w:spacing w:line="360" w:lineRule="auto"/>
      <w:ind w:firstLine="420"/>
      <w:jc w:val="both"/>
    </w:pPr>
    <w:rPr>
      <w:rFonts w:ascii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F682A"/>
    <w:pPr>
      <w:numPr>
        <w:numId w:val="1"/>
      </w:numPr>
      <w:ind w:left="0" w:firstLine="0"/>
      <w:jc w:val="center"/>
      <w:outlineLvl w:val="0"/>
    </w:pPr>
    <w:rPr>
      <w:rFonts w:eastAsiaTheme="majorEastAsia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82A"/>
    <w:rPr>
      <w:rFonts w:ascii="宋体" w:hAns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82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82A"/>
    <w:rPr>
      <w:rFonts w:ascii="宋体" w:hAnsi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682A"/>
    <w:rPr>
      <w:rFonts w:ascii="宋体" w:eastAsiaTheme="majorEastAsia" w:hAnsi="宋体"/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9F682A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1</cp:revision>
  <dcterms:created xsi:type="dcterms:W3CDTF">2018-05-13T05:51:00Z</dcterms:created>
  <dcterms:modified xsi:type="dcterms:W3CDTF">2018-05-13T06:22:00Z</dcterms:modified>
</cp:coreProperties>
</file>