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84370840"/>
        <w:docPartObj>
          <w:docPartGallery w:val="Cover Pages"/>
          <w:docPartUnique/>
        </w:docPartObj>
      </w:sdtPr>
      <w:sdtEndPr/>
      <w:sdtContent>
        <w:p w:rsidR="00FE2183" w:rsidP="00212C56" w:rsidRDefault="00FE2183" w14:paraId="60DDC057" w14:textId="77777777"/>
        <w:p w:rsidR="00FE2183" w:rsidRDefault="00FE2183" w14:paraId="512711AB" w14:textId="77777777"/>
        <w:p w:rsidR="00FE2183" w:rsidRDefault="00FE2183" w14:paraId="703D904A" w14:textId="77777777"/>
        <w:p w:rsidR="00FE2183" w:rsidRDefault="00FE2183" w14:paraId="08D814A4" w14:textId="77777777"/>
        <w:p w:rsidRPr="00872066" w:rsidR="00FE2183" w:rsidP="00872066" w:rsidRDefault="00104EF7" w14:paraId="71BED66D" w14:textId="3D26309B">
          <w:pPr>
            <w:jc w:val="center"/>
            <w:rPr>
              <w:rFonts w:asciiTheme="majorHAnsi" w:hAnsiTheme="majorHAnsi" w:cstheme="majorHAnsi"/>
              <w:b/>
              <w:bCs/>
              <w:color w:val="595959" w:themeColor="text1" w:themeTint="A6"/>
              <w:sz w:val="40"/>
              <w:szCs w:val="40"/>
            </w:rPr>
          </w:pPr>
          <w:r w:rsidRPr="00872066">
            <w:rPr>
              <w:rFonts w:asciiTheme="majorHAnsi" w:hAnsiTheme="majorHAnsi" w:cstheme="majorHAnsi"/>
              <w:b/>
              <w:bCs/>
              <w:color w:val="595959" w:themeColor="text1" w:themeTint="A6"/>
              <w:sz w:val="40"/>
              <w:szCs w:val="40"/>
            </w:rPr>
            <w:t>PROJETO PEDAGÓGICO DO CURSO</w:t>
          </w:r>
          <w:r w:rsidRPr="00872066" w:rsidR="00FE2183">
            <w:rPr>
              <w:rFonts w:asciiTheme="majorHAnsi" w:hAnsiTheme="majorHAnsi" w:cstheme="majorHAnsi"/>
              <w:b/>
              <w:bCs/>
              <w:color w:val="595959" w:themeColor="text1" w:themeTint="A6"/>
              <w:sz w:val="40"/>
              <w:szCs w:val="40"/>
            </w:rPr>
            <w:t xml:space="preserve"> DE</w:t>
          </w:r>
        </w:p>
        <w:p w:rsidR="00D62C92" w:rsidP="00D124CF" w:rsidRDefault="00D62C92" w14:paraId="6EF0C98D" w14:textId="77777777">
          <w:pPr>
            <w:jc w:val="center"/>
            <w:rPr>
              <w:rFonts w:asciiTheme="majorHAnsi" w:hAnsiTheme="majorHAnsi" w:cstheme="majorHAnsi"/>
              <w:b/>
              <w:bCs/>
              <w:color w:val="595959" w:themeColor="text1" w:themeTint="A6"/>
              <w:sz w:val="72"/>
              <w:szCs w:val="72"/>
            </w:rPr>
          </w:pPr>
        </w:p>
        <w:p w:rsidR="00D62C92" w:rsidP="00D124CF" w:rsidRDefault="00D62C92" w14:paraId="5A583DE6" w14:textId="77777777">
          <w:pPr>
            <w:jc w:val="center"/>
            <w:rPr>
              <w:rFonts w:asciiTheme="majorHAnsi" w:hAnsiTheme="majorHAnsi" w:cstheme="majorHAnsi"/>
              <w:b/>
              <w:bCs/>
              <w:color w:val="595959" w:themeColor="text1" w:themeTint="A6"/>
              <w:sz w:val="72"/>
              <w:szCs w:val="72"/>
            </w:rPr>
          </w:pPr>
        </w:p>
        <w:p w:rsidRPr="00D94241" w:rsidR="00B61FD0" w:rsidP="00D124CF" w:rsidRDefault="00AF19F1" w14:paraId="77E2DEEF" w14:textId="13B30C41">
          <w:pPr>
            <w:jc w:val="center"/>
            <w:rPr>
              <w:sz w:val="56"/>
              <w:szCs w:val="56"/>
            </w:rPr>
          </w:pPr>
          <w:r w:rsidRPr="78D52D91" w:rsidR="0FFABF8E">
            <w:rPr>
              <w:rFonts w:ascii="Calibri Light" w:hAnsi="Calibri Light" w:cs="Calibri Light" w:asciiTheme="majorAscii" w:hAnsiTheme="majorAscii" w:cstheme="majorAscii"/>
              <w:b w:val="1"/>
              <w:bCs w:val="1"/>
              <w:color w:val="595959" w:themeColor="text1" w:themeTint="A6" w:themeShade="FF"/>
              <w:sz w:val="56"/>
              <w:szCs w:val="56"/>
            </w:rPr>
            <w:t>Inteligência Artificial Aplicada aos Negócios: Estratégias e Alto Desempenho</w:t>
          </w:r>
        </w:p>
        <w:p w:rsidR="00B61FD0" w:rsidRDefault="00B61FD0" w14:paraId="7AE4A426" w14:textId="77777777"/>
        <w:p w:rsidR="00B61FD0" w:rsidRDefault="00B61FD0" w14:paraId="69D91F0A" w14:textId="77777777"/>
        <w:p w:rsidR="00B61FD0" w:rsidRDefault="00B61FD0" w14:paraId="3CB1CEFF" w14:textId="0C5EE6EE"/>
        <w:p w:rsidR="00B61FD0" w:rsidRDefault="00B61FD0" w14:paraId="2FCDE738" w14:textId="092C1003"/>
        <w:p w:rsidR="00B61FD0" w:rsidRDefault="00B61FD0" w14:paraId="7A6EED32" w14:textId="0C8E9A84"/>
        <w:p w:rsidR="00B61FD0" w:rsidRDefault="00B61FD0" w14:paraId="55CA7D76" w14:textId="543C0AF5"/>
        <w:p w:rsidR="00B61FD0" w:rsidRDefault="00B61FD0" w14:paraId="1E7D32D8" w14:textId="44145A24"/>
        <w:p w:rsidR="00B61FD0" w:rsidRDefault="00B61FD0" w14:paraId="6AFFB90A" w14:textId="0BC82537"/>
        <w:p w:rsidR="00A54AF7" w:rsidRDefault="00A54AF7" w14:paraId="1848598B" w14:textId="2A9FE391"/>
        <w:p w:rsidR="00A54AF7" w:rsidRDefault="00A54AF7" w14:paraId="52EA02BF" w14:textId="767847C1"/>
        <w:p w:rsidR="00A54AF7" w:rsidRDefault="00A54AF7" w14:paraId="7F65A64E" w14:textId="77777777"/>
        <w:p w:rsidR="00B61FD0" w:rsidRDefault="00B61FD0" w14:paraId="5B1B3A37" w14:textId="77777777"/>
        <w:p w:rsidR="00A54AF7" w:rsidP="00872066" w:rsidRDefault="00A54AF7" w14:paraId="127AFAC9" w14:textId="5D8E1C88">
          <w:pPr>
            <w:jc w:val="center"/>
          </w:pPr>
        </w:p>
        <w:p w:rsidR="001D5E4D" w:rsidP="00872066" w:rsidRDefault="001D5E4D" w14:paraId="2FE97A6E" w14:textId="2B0A8C74">
          <w:pPr>
            <w:jc w:val="center"/>
          </w:pPr>
        </w:p>
        <w:p w:rsidR="001D5E4D" w:rsidP="00872066" w:rsidRDefault="001D5E4D" w14:paraId="4EBB0459" w14:textId="77A2ABBC">
          <w:pPr>
            <w:jc w:val="center"/>
          </w:pPr>
        </w:p>
        <w:p w:rsidR="001D5E4D" w:rsidP="00872066" w:rsidRDefault="001D5E4D" w14:paraId="36A35098" w14:textId="3257B674">
          <w:pPr>
            <w:jc w:val="center"/>
          </w:pPr>
        </w:p>
        <w:p w:rsidR="001D5E4D" w:rsidP="00872066" w:rsidRDefault="001D5E4D" w14:paraId="69FF54CF" w14:textId="77777777">
          <w:pPr>
            <w:jc w:val="center"/>
          </w:pPr>
        </w:p>
        <w:p w:rsidRPr="0084178D" w:rsidR="00CD115C" w:rsidP="00872066" w:rsidRDefault="000D4DCD" w14:paraId="5FBE4E26" w14:textId="77777777">
          <w:pPr>
            <w:jc w:val="center"/>
          </w:pPr>
        </w:p>
      </w:sdtContent>
    </w:sdt>
    <w:sdt>
      <w:sdtPr>
        <w:id w:val="786928635"/>
        <w:docPartObj>
          <w:docPartGallery w:val="Table of Contents"/>
          <w:docPartUnique/>
        </w:docPartObj>
      </w:sdtPr>
      <w:sdtContent>
        <w:p w:rsidRPr="00D94241" w:rsidR="00DD625B" w:rsidRDefault="00DD625B" w14:paraId="65B40EE8" w14:textId="3894A28E">
          <w:pPr>
            <w:pStyle w:val="CabealhodoSumrio"/>
            <w:rPr>
              <w:b w:val="1"/>
              <w:bCs w:val="1"/>
              <w:color w:val="595959" w:themeColor="text1" w:themeTint="A6"/>
              <w:sz w:val="28"/>
              <w:szCs w:val="28"/>
            </w:rPr>
          </w:pPr>
          <w:r w:rsidRPr="7DF82B31" w:rsidR="00DD625B">
            <w:rPr>
              <w:b w:val="1"/>
              <w:bCs w:val="1"/>
              <w:color w:val="000000" w:themeColor="text1" w:themeTint="FF" w:themeShade="FF"/>
              <w:sz w:val="28"/>
              <w:szCs w:val="28"/>
            </w:rPr>
            <w:t>Sumário</w:t>
          </w:r>
        </w:p>
        <w:p w:rsidR="000D4DCD" w:rsidP="7DF82B31" w:rsidRDefault="00DD625B" w14:paraId="613E5108" w14:textId="7A92BA96">
          <w:pPr>
            <w:pStyle w:val="Sumrio1"/>
            <w:tabs>
              <w:tab w:val="right" w:leader="dot" w:pos="8490"/>
            </w:tabs>
            <w:rPr>
              <w:rStyle w:val="Hyperlink"/>
              <w:noProof/>
              <w:kern w:val="2"/>
              <w:lang w:eastAsia="pt-BR"/>
              <w14:ligatures w14:val="standardContextual"/>
            </w:rPr>
          </w:pPr>
          <w:r>
            <w:fldChar w:fldCharType="begin"/>
          </w:r>
          <w:r>
            <w:instrText xml:space="preserve">TOC \o "1-3" \z \u \h</w:instrText>
          </w:r>
          <w:r>
            <w:fldChar w:fldCharType="separate"/>
          </w:r>
          <w:hyperlink w:anchor="_Toc1778156648">
            <w:r w:rsidRPr="7DF82B31" w:rsidR="7DF82B31">
              <w:rPr>
                <w:rStyle w:val="Hyperlink"/>
              </w:rPr>
              <w:t>INFORMAÇÕES GERAIS DO CURSO</w:t>
            </w:r>
            <w:r>
              <w:tab/>
            </w:r>
            <w:r>
              <w:fldChar w:fldCharType="begin"/>
            </w:r>
            <w:r>
              <w:instrText xml:space="preserve">PAGEREF _Toc1778156648 \h</w:instrText>
            </w:r>
            <w:r>
              <w:fldChar w:fldCharType="separate"/>
            </w:r>
            <w:r w:rsidRPr="7DF82B31" w:rsidR="7DF82B31">
              <w:rPr>
                <w:rStyle w:val="Hyperlink"/>
              </w:rPr>
              <w:t>2</w:t>
            </w:r>
            <w:r>
              <w:fldChar w:fldCharType="end"/>
            </w:r>
          </w:hyperlink>
        </w:p>
        <w:p w:rsidR="000D4DCD" w:rsidP="7DF82B31" w:rsidRDefault="000D4DCD" w14:paraId="2EB79A6A" w14:textId="19B6FEC4">
          <w:pPr>
            <w:pStyle w:val="Sumrio1"/>
            <w:tabs>
              <w:tab w:val="right" w:leader="dot" w:pos="8490"/>
            </w:tabs>
            <w:rPr>
              <w:rStyle w:val="Hyperlink"/>
              <w:noProof/>
              <w:kern w:val="2"/>
              <w:lang w:eastAsia="pt-BR"/>
              <w14:ligatures w14:val="standardContextual"/>
            </w:rPr>
          </w:pPr>
          <w:hyperlink w:anchor="_Toc263329820">
            <w:r w:rsidRPr="7DF82B31" w:rsidR="7DF82B31">
              <w:rPr>
                <w:rStyle w:val="Hyperlink"/>
              </w:rPr>
              <w:t>MATRIZ CURRICULAR</w:t>
            </w:r>
            <w:r>
              <w:tab/>
            </w:r>
            <w:r>
              <w:fldChar w:fldCharType="begin"/>
            </w:r>
            <w:r>
              <w:instrText xml:space="preserve">PAGEREF _Toc263329820 \h</w:instrText>
            </w:r>
            <w:r>
              <w:fldChar w:fldCharType="separate"/>
            </w:r>
            <w:r w:rsidRPr="7DF82B31" w:rsidR="7DF82B31">
              <w:rPr>
                <w:rStyle w:val="Hyperlink"/>
              </w:rPr>
              <w:t>3</w:t>
            </w:r>
            <w:r>
              <w:fldChar w:fldCharType="end"/>
            </w:r>
          </w:hyperlink>
        </w:p>
        <w:p w:rsidR="000D4DCD" w:rsidP="7DF82B31" w:rsidRDefault="000D4DCD" w14:paraId="54ABADAC" w14:textId="385D79C4">
          <w:pPr>
            <w:pStyle w:val="Sumrio1"/>
            <w:tabs>
              <w:tab w:val="right" w:leader="dot" w:pos="8490"/>
            </w:tabs>
            <w:rPr>
              <w:rStyle w:val="Hyperlink"/>
              <w:noProof/>
              <w:kern w:val="2"/>
              <w:lang w:eastAsia="pt-BR"/>
              <w14:ligatures w14:val="standardContextual"/>
            </w:rPr>
          </w:pPr>
          <w:hyperlink w:anchor="_Toc1734444218">
            <w:r w:rsidRPr="7DF82B31" w:rsidR="7DF82B31">
              <w:rPr>
                <w:rStyle w:val="Hyperlink"/>
              </w:rPr>
              <w:t>PLANOS DE ENSINO</w:t>
            </w:r>
            <w:r>
              <w:tab/>
            </w:r>
            <w:r>
              <w:fldChar w:fldCharType="begin"/>
            </w:r>
            <w:r>
              <w:instrText xml:space="preserve">PAGEREF _Toc1734444218 \h</w:instrText>
            </w:r>
            <w:r>
              <w:fldChar w:fldCharType="separate"/>
            </w:r>
            <w:r w:rsidRPr="7DF82B31" w:rsidR="7DF82B31">
              <w:rPr>
                <w:rStyle w:val="Hyperlink"/>
              </w:rPr>
              <w:t>5</w:t>
            </w:r>
            <w:r>
              <w:fldChar w:fldCharType="end"/>
            </w:r>
          </w:hyperlink>
        </w:p>
        <w:p w:rsidR="000D4DCD" w:rsidP="44D54BB5" w:rsidRDefault="000D4DCD" w14:paraId="59327F2B" w14:textId="7514E194">
          <w:pPr>
            <w:pStyle w:val="Sumrio2"/>
            <w:tabs>
              <w:tab w:val="right" w:leader="dot" w:pos="8490"/>
            </w:tabs>
            <w:rPr>
              <w:rStyle w:val="Hyperlink"/>
              <w:kern w:val="2"/>
              <w:lang w:eastAsia="pt-BR"/>
              <w14:ligatures w14:val="standardContextual"/>
            </w:rPr>
          </w:pPr>
          <w:hyperlink w:anchor="_Toc78497961">
            <w:r w:rsidRPr="7DF82B31" w:rsidR="7DF82B31">
              <w:rPr>
                <w:rStyle w:val="Hyperlink"/>
              </w:rPr>
              <w:t>ÉTICA: INTELIGÊNCIA MORAL NA ERA DIGITAL</w:t>
            </w:r>
            <w:r>
              <w:tab/>
            </w:r>
            <w:r>
              <w:fldChar w:fldCharType="begin"/>
            </w:r>
            <w:r>
              <w:instrText xml:space="preserve">PAGEREF _Toc78497961 \h</w:instrText>
            </w:r>
            <w:r>
              <w:fldChar w:fldCharType="separate"/>
            </w:r>
            <w:r w:rsidRPr="7DF82B31" w:rsidR="7DF82B31">
              <w:rPr>
                <w:rStyle w:val="Hyperlink"/>
              </w:rPr>
              <w:t>5</w:t>
            </w:r>
            <w:r>
              <w:fldChar w:fldCharType="end"/>
            </w:r>
          </w:hyperlink>
        </w:p>
        <w:p w:rsidR="000D4DCD" w:rsidP="44D54BB5" w:rsidRDefault="000D4DCD" w14:paraId="01456CBE" w14:textId="68F64EBF">
          <w:pPr>
            <w:pStyle w:val="Sumrio2"/>
            <w:tabs>
              <w:tab w:val="right" w:leader="dot" w:pos="8490"/>
            </w:tabs>
            <w:rPr>
              <w:rStyle w:val="Hyperlink"/>
              <w:kern w:val="2"/>
              <w:lang w:eastAsia="pt-BR"/>
              <w14:ligatures w14:val="standardContextual"/>
            </w:rPr>
          </w:pPr>
          <w:hyperlink w:anchor="_Toc1675866192">
            <w:r w:rsidRPr="7DF82B31" w:rsidR="7DF82B31">
              <w:rPr>
                <w:rStyle w:val="Hyperlink"/>
              </w:rPr>
              <w:t>ADMIRÁVEL FUTURO NOVO</w:t>
            </w:r>
            <w:r>
              <w:tab/>
            </w:r>
            <w:r>
              <w:fldChar w:fldCharType="begin"/>
            </w:r>
            <w:r>
              <w:instrText xml:space="preserve">PAGEREF _Toc1675866192 \h</w:instrText>
            </w:r>
            <w:r>
              <w:fldChar w:fldCharType="separate"/>
            </w:r>
            <w:r w:rsidRPr="7DF82B31" w:rsidR="7DF82B31">
              <w:rPr>
                <w:rStyle w:val="Hyperlink"/>
              </w:rPr>
              <w:t>5</w:t>
            </w:r>
            <w:r>
              <w:fldChar w:fldCharType="end"/>
            </w:r>
          </w:hyperlink>
        </w:p>
        <w:p w:rsidR="000D4DCD" w:rsidP="44D54BB5" w:rsidRDefault="000D4DCD" w14:paraId="5F695983" w14:textId="179DC500">
          <w:pPr>
            <w:pStyle w:val="Sumrio2"/>
            <w:tabs>
              <w:tab w:val="right" w:leader="dot" w:pos="8490"/>
            </w:tabs>
            <w:rPr>
              <w:rStyle w:val="Hyperlink"/>
              <w:kern w:val="2"/>
              <w:lang w:eastAsia="pt-BR"/>
              <w14:ligatures w14:val="standardContextual"/>
            </w:rPr>
          </w:pPr>
          <w:hyperlink w:anchor="_Toc890367330">
            <w:r w:rsidRPr="7DF82B31" w:rsidR="7DF82B31">
              <w:rPr>
                <w:rStyle w:val="Hyperlink"/>
              </w:rPr>
              <w:t>INTELIGÊNCIA ARTIFICIAL</w:t>
            </w:r>
            <w:r>
              <w:tab/>
            </w:r>
            <w:r>
              <w:fldChar w:fldCharType="begin"/>
            </w:r>
            <w:r>
              <w:instrText xml:space="preserve">PAGEREF _Toc890367330 \h</w:instrText>
            </w:r>
            <w:r>
              <w:fldChar w:fldCharType="separate"/>
            </w:r>
            <w:r w:rsidRPr="7DF82B31" w:rsidR="7DF82B31">
              <w:rPr>
                <w:rStyle w:val="Hyperlink"/>
              </w:rPr>
              <w:t>6</w:t>
            </w:r>
            <w:r>
              <w:fldChar w:fldCharType="end"/>
            </w:r>
          </w:hyperlink>
        </w:p>
        <w:p w:rsidR="44D54BB5" w:rsidP="44D54BB5" w:rsidRDefault="44D54BB5" w14:paraId="7A9C409C" w14:textId="3100A30B">
          <w:pPr>
            <w:pStyle w:val="Sumrio2"/>
            <w:tabs>
              <w:tab w:val="right" w:leader="dot" w:pos="8490"/>
            </w:tabs>
            <w:rPr>
              <w:rStyle w:val="Hyperlink"/>
            </w:rPr>
          </w:pPr>
          <w:hyperlink w:anchor="_Toc1161841744">
            <w:r w:rsidRPr="7DF82B31" w:rsidR="7DF82B31">
              <w:rPr>
                <w:rStyle w:val="Hyperlink"/>
              </w:rPr>
              <w:t>BIG DATA E ESTRATÉGIA DE DADOS: O ENRIQUECIMENTO DE BASES COMO ESTRATÉGIA COMPETITIVA</w:t>
            </w:r>
            <w:r>
              <w:tab/>
            </w:r>
            <w:r>
              <w:fldChar w:fldCharType="begin"/>
            </w:r>
            <w:r>
              <w:instrText xml:space="preserve">PAGEREF _Toc1161841744 \h</w:instrText>
            </w:r>
            <w:r>
              <w:fldChar w:fldCharType="separate"/>
            </w:r>
            <w:r w:rsidRPr="7DF82B31" w:rsidR="7DF82B31">
              <w:rPr>
                <w:rStyle w:val="Hyperlink"/>
              </w:rPr>
              <w:t>7</w:t>
            </w:r>
            <w:r>
              <w:fldChar w:fldCharType="end"/>
            </w:r>
          </w:hyperlink>
        </w:p>
        <w:p w:rsidR="7DF82B31" w:rsidP="7DF82B31" w:rsidRDefault="7DF82B31" w14:paraId="5D5ED052" w14:textId="77851AD7">
          <w:pPr>
            <w:pStyle w:val="Sumrio2"/>
            <w:tabs>
              <w:tab w:val="right" w:leader="dot" w:pos="8490"/>
            </w:tabs>
            <w:rPr>
              <w:rStyle w:val="Hyperlink"/>
            </w:rPr>
          </w:pPr>
          <w:hyperlink w:anchor="_Toc355958521">
            <w:r w:rsidRPr="7DF82B31" w:rsidR="7DF82B31">
              <w:rPr>
                <w:rStyle w:val="Hyperlink"/>
              </w:rPr>
              <w:t>ÉTICA E PRIVACIDADE NA ERA DA INTELIGÊNCIA ARTIFICIAL</w:t>
            </w:r>
            <w:r>
              <w:tab/>
            </w:r>
            <w:r>
              <w:fldChar w:fldCharType="begin"/>
            </w:r>
            <w:r>
              <w:instrText xml:space="preserve">PAGEREF _Toc355958521 \h</w:instrText>
            </w:r>
            <w:r>
              <w:fldChar w:fldCharType="separate"/>
            </w:r>
            <w:r w:rsidRPr="7DF82B31" w:rsidR="7DF82B31">
              <w:rPr>
                <w:rStyle w:val="Hyperlink"/>
              </w:rPr>
              <w:t>7</w:t>
            </w:r>
            <w:r>
              <w:fldChar w:fldCharType="end"/>
            </w:r>
          </w:hyperlink>
        </w:p>
        <w:p w:rsidR="7DF82B31" w:rsidP="7DF82B31" w:rsidRDefault="7DF82B31" w14:paraId="0DF3DDC2" w14:textId="09D8F259">
          <w:pPr>
            <w:pStyle w:val="Sumrio2"/>
            <w:tabs>
              <w:tab w:val="right" w:leader="dot" w:pos="8490"/>
            </w:tabs>
            <w:rPr>
              <w:rStyle w:val="Hyperlink"/>
            </w:rPr>
          </w:pPr>
          <w:hyperlink w:anchor="_Toc1572170688">
            <w:r w:rsidRPr="7DF82B31" w:rsidR="7DF82B31">
              <w:rPr>
                <w:rStyle w:val="Hyperlink"/>
              </w:rPr>
              <w:t>GOVERNANÇA EM INTELIGÊNCIA ARTIFICIAL</w:t>
            </w:r>
            <w:r>
              <w:tab/>
            </w:r>
            <w:r>
              <w:fldChar w:fldCharType="begin"/>
            </w:r>
            <w:r>
              <w:instrText xml:space="preserve">PAGEREF _Toc1572170688 \h</w:instrText>
            </w:r>
            <w:r>
              <w:fldChar w:fldCharType="separate"/>
            </w:r>
            <w:r w:rsidRPr="7DF82B31" w:rsidR="7DF82B31">
              <w:rPr>
                <w:rStyle w:val="Hyperlink"/>
              </w:rPr>
              <w:t>8</w:t>
            </w:r>
            <w:r>
              <w:fldChar w:fldCharType="end"/>
            </w:r>
          </w:hyperlink>
        </w:p>
        <w:p w:rsidR="7DF82B31" w:rsidP="7DF82B31" w:rsidRDefault="7DF82B31" w14:paraId="1E6FE639" w14:textId="13CE575B">
          <w:pPr>
            <w:pStyle w:val="Sumrio2"/>
            <w:tabs>
              <w:tab w:val="right" w:leader="dot" w:pos="8490"/>
            </w:tabs>
            <w:rPr>
              <w:rStyle w:val="Hyperlink"/>
            </w:rPr>
          </w:pPr>
          <w:hyperlink w:anchor="_Toc1760420318">
            <w:r w:rsidRPr="7DF82B31" w:rsidR="7DF82B31">
              <w:rPr>
                <w:rStyle w:val="Hyperlink"/>
              </w:rPr>
              <w:t>CIÊNCIA DE DADOS: AGILE DATA SCIENCE ESCALÁVEL</w:t>
            </w:r>
            <w:r>
              <w:tab/>
            </w:r>
            <w:r>
              <w:fldChar w:fldCharType="begin"/>
            </w:r>
            <w:r>
              <w:instrText xml:space="preserve">PAGEREF _Toc1760420318 \h</w:instrText>
            </w:r>
            <w:r>
              <w:fldChar w:fldCharType="separate"/>
            </w:r>
            <w:r w:rsidRPr="7DF82B31" w:rsidR="7DF82B31">
              <w:rPr>
                <w:rStyle w:val="Hyperlink"/>
              </w:rPr>
              <w:t>9</w:t>
            </w:r>
            <w:r>
              <w:fldChar w:fldCharType="end"/>
            </w:r>
          </w:hyperlink>
        </w:p>
        <w:p w:rsidR="7DF82B31" w:rsidP="7DF82B31" w:rsidRDefault="7DF82B31" w14:paraId="2E0D4C1A" w14:textId="1AADA940">
          <w:pPr>
            <w:pStyle w:val="Sumrio2"/>
            <w:tabs>
              <w:tab w:val="right" w:leader="dot" w:pos="8490"/>
            </w:tabs>
            <w:rPr>
              <w:rStyle w:val="Hyperlink"/>
            </w:rPr>
          </w:pPr>
          <w:hyperlink w:anchor="_Toc1489986427">
            <w:r w:rsidRPr="7DF82B31" w:rsidR="7DF82B31">
              <w:rPr>
                <w:rStyle w:val="Hyperlink"/>
              </w:rPr>
              <w:t>A REVOLUÇÃO DA INTELIGÊNCIA ARTIFICIAL E SUAS APLICAÇÕES</w:t>
            </w:r>
            <w:r>
              <w:tab/>
            </w:r>
            <w:r>
              <w:fldChar w:fldCharType="begin"/>
            </w:r>
            <w:r>
              <w:instrText xml:space="preserve">PAGEREF _Toc1489986427 \h</w:instrText>
            </w:r>
            <w:r>
              <w:fldChar w:fldCharType="separate"/>
            </w:r>
            <w:r w:rsidRPr="7DF82B31" w:rsidR="7DF82B31">
              <w:rPr>
                <w:rStyle w:val="Hyperlink"/>
              </w:rPr>
              <w:t>9</w:t>
            </w:r>
            <w:r>
              <w:fldChar w:fldCharType="end"/>
            </w:r>
          </w:hyperlink>
        </w:p>
        <w:p w:rsidR="7DF82B31" w:rsidP="7DF82B31" w:rsidRDefault="7DF82B31" w14:paraId="58BC7A41" w14:textId="78CD6354">
          <w:pPr>
            <w:pStyle w:val="Sumrio2"/>
            <w:tabs>
              <w:tab w:val="right" w:leader="dot" w:pos="8490"/>
            </w:tabs>
            <w:rPr>
              <w:rStyle w:val="Hyperlink"/>
            </w:rPr>
          </w:pPr>
          <w:hyperlink w:anchor="_Toc816505820">
            <w:r w:rsidRPr="7DF82B31" w:rsidR="7DF82B31">
              <w:rPr>
                <w:rStyle w:val="Hyperlink"/>
              </w:rPr>
              <w:t>INOVAÇÃO TECNOLÓGICA E TRANSFORMAÇÃO DIGITAL: IMPACTO E ESTRATÉGIAS</w:t>
            </w:r>
            <w:r>
              <w:tab/>
            </w:r>
            <w:r>
              <w:fldChar w:fldCharType="begin"/>
            </w:r>
            <w:r>
              <w:instrText xml:space="preserve">PAGEREF _Toc816505820 \h</w:instrText>
            </w:r>
            <w:r>
              <w:fldChar w:fldCharType="separate"/>
            </w:r>
            <w:r w:rsidRPr="7DF82B31" w:rsidR="7DF82B31">
              <w:rPr>
                <w:rStyle w:val="Hyperlink"/>
              </w:rPr>
              <w:t>10</w:t>
            </w:r>
            <w:r>
              <w:fldChar w:fldCharType="end"/>
            </w:r>
          </w:hyperlink>
        </w:p>
        <w:p w:rsidR="7DF82B31" w:rsidP="7DF82B31" w:rsidRDefault="7DF82B31" w14:paraId="78E0F692" w14:textId="66A074AA">
          <w:pPr>
            <w:pStyle w:val="Sumrio2"/>
            <w:tabs>
              <w:tab w:val="right" w:leader="dot" w:pos="8490"/>
            </w:tabs>
            <w:rPr>
              <w:rStyle w:val="Hyperlink"/>
            </w:rPr>
          </w:pPr>
          <w:hyperlink w:anchor="_Toc555592208">
            <w:r w:rsidRPr="7DF82B31" w:rsidR="7DF82B31">
              <w:rPr>
                <w:rStyle w:val="Hyperlink"/>
              </w:rPr>
              <w:t>VISÃO ESTRATÉGICA: INCORPORANDO SOLUÇÕES DE IA VIA MARKETPLACE DE APIs</w:t>
            </w:r>
            <w:r>
              <w:tab/>
            </w:r>
            <w:r>
              <w:fldChar w:fldCharType="begin"/>
            </w:r>
            <w:r>
              <w:instrText xml:space="preserve">PAGEREF _Toc555592208 \h</w:instrText>
            </w:r>
            <w:r>
              <w:fldChar w:fldCharType="separate"/>
            </w:r>
            <w:r w:rsidRPr="7DF82B31" w:rsidR="7DF82B31">
              <w:rPr>
                <w:rStyle w:val="Hyperlink"/>
              </w:rPr>
              <w:t>11</w:t>
            </w:r>
            <w:r>
              <w:fldChar w:fldCharType="end"/>
            </w:r>
          </w:hyperlink>
        </w:p>
        <w:p w:rsidR="7DF82B31" w:rsidP="7DF82B31" w:rsidRDefault="7DF82B31" w14:paraId="26F85DEA" w14:textId="33E8E70E">
          <w:pPr>
            <w:pStyle w:val="Sumrio2"/>
            <w:tabs>
              <w:tab w:val="right" w:leader="dot" w:pos="8490"/>
            </w:tabs>
            <w:rPr>
              <w:rStyle w:val="Hyperlink"/>
            </w:rPr>
          </w:pPr>
          <w:hyperlink w:anchor="_Toc1248965228">
            <w:r w:rsidRPr="7DF82B31" w:rsidR="7DF82B31">
              <w:rPr>
                <w:rStyle w:val="Hyperlink"/>
              </w:rPr>
              <w:t>GESTÃO DE PRODUTOS DE IA: O CICLO DE VIDA DE PRODUTOS COM IA, DA CONCEPÇÃO AO LANÇAMENTO</w:t>
            </w:r>
            <w:r>
              <w:tab/>
            </w:r>
            <w:r>
              <w:fldChar w:fldCharType="begin"/>
            </w:r>
            <w:r>
              <w:instrText xml:space="preserve">PAGEREF _Toc1248965228 \h</w:instrText>
            </w:r>
            <w:r>
              <w:fldChar w:fldCharType="separate"/>
            </w:r>
            <w:r w:rsidRPr="7DF82B31" w:rsidR="7DF82B31">
              <w:rPr>
                <w:rStyle w:val="Hyperlink"/>
              </w:rPr>
              <w:t>12</w:t>
            </w:r>
            <w:r>
              <w:fldChar w:fldCharType="end"/>
            </w:r>
          </w:hyperlink>
        </w:p>
        <w:p w:rsidR="7DF82B31" w:rsidP="7DF82B31" w:rsidRDefault="7DF82B31" w14:paraId="4A58F68D" w14:textId="68E35983">
          <w:pPr>
            <w:pStyle w:val="Sumrio2"/>
            <w:tabs>
              <w:tab w:val="right" w:leader="dot" w:pos="8490"/>
            </w:tabs>
            <w:rPr>
              <w:rStyle w:val="Hyperlink"/>
            </w:rPr>
          </w:pPr>
          <w:hyperlink w:anchor="_Toc277546466">
            <w:r w:rsidRPr="7DF82B31" w:rsidR="7DF82B31">
              <w:rPr>
                <w:rStyle w:val="Hyperlink"/>
              </w:rPr>
              <w:t>LIDERANÇA E INOVAÇÃO COM IA: PROMOVENDO INOVAÇÃOPOR MEIO DA IA</w:t>
            </w:r>
            <w:r>
              <w:tab/>
            </w:r>
            <w:r>
              <w:fldChar w:fldCharType="begin"/>
            </w:r>
            <w:r>
              <w:instrText xml:space="preserve">PAGEREF _Toc277546466 \h</w:instrText>
            </w:r>
            <w:r>
              <w:fldChar w:fldCharType="separate"/>
            </w:r>
            <w:r w:rsidRPr="7DF82B31" w:rsidR="7DF82B31">
              <w:rPr>
                <w:rStyle w:val="Hyperlink"/>
              </w:rPr>
              <w:t>12</w:t>
            </w:r>
            <w:r>
              <w:fldChar w:fldCharType="end"/>
            </w:r>
          </w:hyperlink>
        </w:p>
        <w:p w:rsidR="7DF82B31" w:rsidP="7DF82B31" w:rsidRDefault="7DF82B31" w14:paraId="5069B979" w14:textId="2B3F4948">
          <w:pPr>
            <w:pStyle w:val="Sumrio2"/>
            <w:tabs>
              <w:tab w:val="right" w:leader="dot" w:pos="8490"/>
            </w:tabs>
            <w:rPr>
              <w:rStyle w:val="Hyperlink"/>
            </w:rPr>
          </w:pPr>
          <w:hyperlink w:anchor="_Toc81678252">
            <w:r w:rsidRPr="7DF82B31" w:rsidR="7DF82B31">
              <w:rPr>
                <w:rStyle w:val="Hyperlink"/>
              </w:rPr>
              <w:t>ENGENHARIA DE PROMPT E INTERAÇÃO COM MODELOS DE IA GENERATIVA</w:t>
            </w:r>
            <w:r>
              <w:tab/>
            </w:r>
            <w:r>
              <w:fldChar w:fldCharType="begin"/>
            </w:r>
            <w:r>
              <w:instrText xml:space="preserve">PAGEREF _Toc81678252 \h</w:instrText>
            </w:r>
            <w:r>
              <w:fldChar w:fldCharType="separate"/>
            </w:r>
            <w:r w:rsidRPr="7DF82B31" w:rsidR="7DF82B31">
              <w:rPr>
                <w:rStyle w:val="Hyperlink"/>
              </w:rPr>
              <w:t>14</w:t>
            </w:r>
            <w:r>
              <w:fldChar w:fldCharType="end"/>
            </w:r>
          </w:hyperlink>
        </w:p>
        <w:p w:rsidR="7DF82B31" w:rsidP="7DF82B31" w:rsidRDefault="7DF82B31" w14:paraId="7C532414" w14:textId="5CE5C770">
          <w:pPr>
            <w:pStyle w:val="Sumrio2"/>
            <w:tabs>
              <w:tab w:val="right" w:leader="dot" w:pos="8490"/>
            </w:tabs>
            <w:rPr>
              <w:rStyle w:val="Hyperlink"/>
            </w:rPr>
          </w:pPr>
          <w:hyperlink w:anchor="_Toc405346343">
            <w:r w:rsidRPr="7DF82B31" w:rsidR="7DF82B31">
              <w:rPr>
                <w:rStyle w:val="Hyperlink"/>
              </w:rPr>
              <w:t>EXPERIÊNCIAS DO CLIENTE E IA: PERSONALIZAÇÃO EM LARGA ESCALA</w:t>
            </w:r>
            <w:r>
              <w:tab/>
            </w:r>
            <w:r>
              <w:fldChar w:fldCharType="begin"/>
            </w:r>
            <w:r>
              <w:instrText xml:space="preserve">PAGEREF _Toc405346343 \h</w:instrText>
            </w:r>
            <w:r>
              <w:fldChar w:fldCharType="separate"/>
            </w:r>
            <w:r w:rsidRPr="7DF82B31" w:rsidR="7DF82B31">
              <w:rPr>
                <w:rStyle w:val="Hyperlink"/>
              </w:rPr>
              <w:t>15</w:t>
            </w:r>
            <w:r>
              <w:fldChar w:fldCharType="end"/>
            </w:r>
          </w:hyperlink>
        </w:p>
        <w:p w:rsidR="7DF82B31" w:rsidP="7DF82B31" w:rsidRDefault="7DF82B31" w14:paraId="4BBF9896" w14:textId="3D9326FE">
          <w:pPr>
            <w:pStyle w:val="Sumrio2"/>
            <w:tabs>
              <w:tab w:val="right" w:leader="dot" w:pos="8490"/>
            </w:tabs>
            <w:rPr>
              <w:rStyle w:val="Hyperlink"/>
            </w:rPr>
          </w:pPr>
          <w:hyperlink w:anchor="_Toc473313755">
            <w:r w:rsidRPr="7DF82B31" w:rsidR="7DF82B31">
              <w:rPr>
                <w:rStyle w:val="Hyperlink"/>
              </w:rPr>
              <w:t>PROJETOS COM IA: DESIGN, EXECUÇÃO E AVALIAÇÃO DE IMPACTO</w:t>
            </w:r>
            <w:r>
              <w:tab/>
            </w:r>
            <w:r>
              <w:fldChar w:fldCharType="begin"/>
            </w:r>
            <w:r>
              <w:instrText xml:space="preserve">PAGEREF _Toc473313755 \h</w:instrText>
            </w:r>
            <w:r>
              <w:fldChar w:fldCharType="separate"/>
            </w:r>
            <w:r w:rsidRPr="7DF82B31" w:rsidR="7DF82B31">
              <w:rPr>
                <w:rStyle w:val="Hyperlink"/>
              </w:rPr>
              <w:t>16</w:t>
            </w:r>
            <w:r>
              <w:fldChar w:fldCharType="end"/>
            </w:r>
          </w:hyperlink>
        </w:p>
        <w:p w:rsidR="7DF82B31" w:rsidP="7DF82B31" w:rsidRDefault="7DF82B31" w14:paraId="56A31B97" w14:textId="31224F53">
          <w:pPr>
            <w:pStyle w:val="Sumrio2"/>
            <w:tabs>
              <w:tab w:val="right" w:leader="dot" w:pos="8490"/>
            </w:tabs>
            <w:rPr>
              <w:rStyle w:val="Hyperlink"/>
            </w:rPr>
          </w:pPr>
          <w:hyperlink w:anchor="_Toc915043413">
            <w:r w:rsidRPr="7DF82B31" w:rsidR="7DF82B31">
              <w:rPr>
                <w:rStyle w:val="Hyperlink"/>
              </w:rPr>
              <w:t>PROJETO DE APLICAÇÃO (POR ORA, NÃO PREENCHER)</w:t>
            </w:r>
            <w:r>
              <w:tab/>
            </w:r>
            <w:r>
              <w:fldChar w:fldCharType="begin"/>
            </w:r>
            <w:r>
              <w:instrText xml:space="preserve">PAGEREF _Toc915043413 \h</w:instrText>
            </w:r>
            <w:r>
              <w:fldChar w:fldCharType="separate"/>
            </w:r>
            <w:r w:rsidRPr="7DF82B31" w:rsidR="7DF82B31">
              <w:rPr>
                <w:rStyle w:val="Hyperlink"/>
              </w:rPr>
              <w:t>16</w:t>
            </w:r>
            <w:r>
              <w:fldChar w:fldCharType="end"/>
            </w:r>
          </w:hyperlink>
          <w:r>
            <w:fldChar w:fldCharType="end"/>
          </w:r>
        </w:p>
      </w:sdtContent>
    </w:sdt>
    <w:p w:rsidR="0039497D" w:rsidP="00372BA2" w:rsidRDefault="00DD625B" w14:paraId="368CF4CE" w14:textId="679BE209"/>
    <w:p w:rsidR="00372BA2" w:rsidP="00DD625B" w:rsidRDefault="00372BA2" w14:paraId="2F7E5B13" w14:textId="16285C2E">
      <w:pPr>
        <w:pStyle w:val="Ttulo1"/>
        <w:rPr>
          <w:color w:val="auto"/>
        </w:rPr>
      </w:pPr>
    </w:p>
    <w:p w:rsidR="0078042D" w:rsidP="0078042D" w:rsidRDefault="0078042D" w14:paraId="25650C35" w14:textId="30920946"/>
    <w:p w:rsidR="0078042D" w:rsidP="0078042D" w:rsidRDefault="0078042D" w14:paraId="6D7A88DC" w14:textId="10E1563D"/>
    <w:p w:rsidR="0078042D" w:rsidP="0078042D" w:rsidRDefault="0078042D" w14:paraId="2FB60E72" w14:textId="7654EC4D"/>
    <w:p w:rsidR="0078042D" w:rsidP="0078042D" w:rsidRDefault="0078042D" w14:paraId="4362D68A" w14:textId="41CD3F87"/>
    <w:p w:rsidR="0078042D" w:rsidP="0078042D" w:rsidRDefault="0078042D" w14:paraId="7A0AFE3F" w14:textId="76177B28"/>
    <w:p w:rsidR="007201E1" w:rsidP="0078042D" w:rsidRDefault="007201E1" w14:paraId="7DDCB287" w14:textId="16B9CEC5"/>
    <w:p w:rsidR="007201E1" w:rsidP="0078042D" w:rsidRDefault="007201E1" w14:paraId="713E1A6E" w14:textId="7688D702"/>
    <w:p w:rsidR="007201E1" w:rsidP="0078042D" w:rsidRDefault="007201E1" w14:paraId="46FB977E" w14:textId="77777777"/>
    <w:p w:rsidRPr="0078042D" w:rsidR="0078042D" w:rsidP="0078042D" w:rsidRDefault="0078042D" w14:paraId="6BF28875" w14:textId="77777777"/>
    <w:p w:rsidR="005D5535" w:rsidP="00A01ECD" w:rsidRDefault="005D5535" w14:paraId="3E31D763" w14:textId="17A35F2C">
      <w:pPr>
        <w:jc w:val="center"/>
        <w:sectPr w:rsidR="005D5535" w:rsidSect="00CD115C">
          <w:headerReference w:type="even" r:id="rId11"/>
          <w:headerReference w:type="default" r:id="rId12"/>
          <w:footerReference w:type="even" r:id="rId13"/>
          <w:footerReference w:type="default" r:id="rId14"/>
          <w:headerReference w:type="first" r:id="rId15"/>
          <w:footerReference w:type="first" r:id="rId16"/>
          <w:pgSz w:w="11906" w:h="16838" w:orient="portrait"/>
          <w:pgMar w:top="1417" w:right="1701" w:bottom="1417" w:left="1701" w:header="708" w:footer="708" w:gutter="0"/>
          <w:pgNumType w:start="0"/>
          <w:cols w:space="708"/>
          <w:titlePg/>
          <w:docGrid w:linePitch="360"/>
        </w:sectPr>
      </w:pPr>
    </w:p>
    <w:p w:rsidRPr="008717E7" w:rsidR="0039497D" w:rsidP="7DF82B31" w:rsidRDefault="00EE030A" w14:paraId="5EB593F8" w14:textId="2A37D2E1">
      <w:pPr>
        <w:pStyle w:val="Ttulo1"/>
        <w:spacing w:before="0"/>
        <w:rPr>
          <w:b w:val="1"/>
          <w:bCs w:val="1"/>
          <w:color w:val="000000" w:themeColor="text1" w:themeTint="FF" w:themeShade="FF"/>
          <w:sz w:val="28"/>
          <w:szCs w:val="28"/>
        </w:rPr>
      </w:pPr>
      <w:bookmarkStart w:name="_Toc1778156648" w:id="1803862911"/>
      <w:r w:rsidRPr="7DF82B31" w:rsidR="00EE030A">
        <w:rPr>
          <w:b w:val="1"/>
          <w:bCs w:val="1"/>
          <w:color w:val="auto"/>
          <w:sz w:val="28"/>
          <w:szCs w:val="28"/>
        </w:rPr>
        <w:t>INFORMAÇÕES</w:t>
      </w:r>
      <w:r w:rsidRPr="7DF82B31" w:rsidR="00B849D6">
        <w:rPr>
          <w:b w:val="1"/>
          <w:bCs w:val="1"/>
          <w:color w:val="auto"/>
          <w:sz w:val="28"/>
          <w:szCs w:val="28"/>
        </w:rPr>
        <w:t xml:space="preserve"> </w:t>
      </w:r>
      <w:r w:rsidRPr="7DF82B31" w:rsidR="0084178D">
        <w:rPr>
          <w:b w:val="1"/>
          <w:bCs w:val="1"/>
          <w:color w:val="auto"/>
          <w:sz w:val="28"/>
          <w:szCs w:val="28"/>
        </w:rPr>
        <w:t xml:space="preserve">GERAIS </w:t>
      </w:r>
      <w:r w:rsidRPr="7DF82B31" w:rsidR="00B849D6">
        <w:rPr>
          <w:b w:val="1"/>
          <w:bCs w:val="1"/>
          <w:color w:val="auto"/>
          <w:sz w:val="28"/>
          <w:szCs w:val="28"/>
        </w:rPr>
        <w:t xml:space="preserve">DO </w:t>
      </w:r>
      <w:r w:rsidRPr="7DF82B31" w:rsidR="00B32D7E">
        <w:rPr>
          <w:b w:val="1"/>
          <w:bCs w:val="1"/>
          <w:color w:val="auto"/>
          <w:sz w:val="28"/>
          <w:szCs w:val="28"/>
        </w:rPr>
        <w:t>CURSO</w:t>
      </w:r>
      <w:bookmarkEnd w:id="1803862911"/>
    </w:p>
    <w:tbl>
      <w:tblPr>
        <w:tblStyle w:val="Tabelanormal"/>
        <w:tblW w:w="0" w:type="auto"/>
        <w:tblBorders>
          <w:top w:val="single" w:sz="6"/>
          <w:left w:val="single" w:sz="6"/>
          <w:bottom w:val="single" w:sz="6"/>
          <w:right w:val="single" w:sz="6"/>
        </w:tblBorders>
        <w:tblLayout w:type="fixed"/>
        <w:tblLook w:val="04A0" w:firstRow="1" w:lastRow="0" w:firstColumn="1" w:lastColumn="0" w:noHBand="0" w:noVBand="1"/>
      </w:tblPr>
      <w:tblGrid>
        <w:gridCol w:w="1935"/>
        <w:gridCol w:w="6555"/>
      </w:tblGrid>
      <w:tr w:rsidR="78D52D91" w:rsidTr="01140DD7" w14:paraId="4D3FECB9">
        <w:trPr>
          <w:trHeight w:val="300"/>
        </w:trPr>
        <w:tc>
          <w:tcPr>
            <w:tcW w:w="1935" w:type="dxa"/>
            <w:tcBorders>
              <w:top w:val="single" w:color="C9C9C9" w:themeColor="accent3" w:themeTint="99" w:sz="6"/>
              <w:left w:val="nil"/>
              <w:bottom w:val="single" w:color="C9C9C9" w:themeColor="accent3" w:themeTint="99" w:sz="6"/>
              <w:right w:val="nil"/>
            </w:tcBorders>
            <w:tcMar/>
            <w:vAlign w:val="top"/>
          </w:tcPr>
          <w:p w:rsidR="78D52D91" w:rsidP="01140DD7" w:rsidRDefault="78D52D91" w14:paraId="5FC7FE72" w14:textId="7E97EAAB">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01140DD7" w:rsidR="78D52D91">
              <w:rPr>
                <w:rFonts w:ascii="Calibri" w:hAnsi="Calibri" w:eastAsia="Calibri" w:cs="Calibri"/>
                <w:b w:val="1"/>
                <w:bCs w:val="1"/>
                <w:i w:val="1"/>
                <w:iCs w:val="1"/>
                <w:caps w:val="0"/>
                <w:smallCaps w:val="0"/>
                <w:color w:val="000000" w:themeColor="text1" w:themeTint="FF" w:themeShade="FF"/>
                <w:sz w:val="22"/>
                <w:szCs w:val="22"/>
                <w:lang w:val="pt-BR"/>
              </w:rPr>
              <w:t>Nome do Curso</w:t>
            </w:r>
            <w:r w:rsidRPr="01140DD7" w:rsidR="78D52D91">
              <w:rPr>
                <w:rFonts w:ascii="Calibri" w:hAnsi="Calibri" w:eastAsia="Calibri" w:cs="Calibri"/>
                <w:b w:val="1"/>
                <w:bCs w:val="1"/>
                <w:i w:val="0"/>
                <w:iCs w:val="0"/>
                <w:caps w:val="0"/>
                <w:smallCaps w:val="0"/>
                <w:color w:val="000000" w:themeColor="text1" w:themeTint="FF" w:themeShade="FF"/>
                <w:sz w:val="22"/>
                <w:szCs w:val="22"/>
                <w:lang w:val="pt-BR"/>
              </w:rPr>
              <w:t> </w:t>
            </w:r>
          </w:p>
        </w:tc>
        <w:tc>
          <w:tcPr>
            <w:tcW w:w="6555" w:type="dxa"/>
            <w:tcBorders>
              <w:top w:val="single" w:color="C9C9C9" w:themeColor="accent3" w:themeTint="99" w:sz="6"/>
              <w:left w:val="nil"/>
              <w:bottom w:val="single" w:color="C9C9C9" w:themeColor="accent3" w:themeTint="99" w:sz="6"/>
              <w:right w:val="nil"/>
            </w:tcBorders>
            <w:tcMar/>
            <w:vAlign w:val="top"/>
          </w:tcPr>
          <w:p w:rsidR="78D52D91" w:rsidP="01140DD7" w:rsidRDefault="78D52D91" w14:paraId="5D4A61F3" w14:textId="6C76C38F">
            <w:pPr>
              <w:spacing w:after="0" w:line="240" w:lineRule="auto"/>
              <w:rPr>
                <w:rFonts w:ascii="Calibri" w:hAnsi="Calibri" w:eastAsia="Calibri" w:cs="Calibri"/>
                <w:b w:val="0"/>
                <w:bCs w:val="0"/>
                <w:i w:val="0"/>
                <w:iCs w:val="0"/>
                <w:caps w:val="0"/>
                <w:smallCaps w:val="0"/>
                <w:color w:val="242424"/>
                <w:sz w:val="22"/>
                <w:szCs w:val="22"/>
              </w:rPr>
            </w:pPr>
            <w:r w:rsidRPr="01140DD7" w:rsidR="78D52D91">
              <w:rPr>
                <w:rFonts w:ascii="Calibri" w:hAnsi="Calibri" w:eastAsia="Calibri" w:cs="Calibri"/>
                <w:b w:val="1"/>
                <w:bCs w:val="1"/>
                <w:i w:val="0"/>
                <w:iCs w:val="0"/>
                <w:caps w:val="0"/>
                <w:smallCaps w:val="0"/>
                <w:color w:val="242424"/>
                <w:sz w:val="22"/>
                <w:szCs w:val="22"/>
                <w:lang w:val="pt-BR"/>
              </w:rPr>
              <w:t>Inteligência Artificial Aplicada aos Negócios: Estratégias e Alto Desempenho</w:t>
            </w:r>
          </w:p>
        </w:tc>
      </w:tr>
      <w:tr w:rsidR="78D52D91" w:rsidTr="01140DD7" w14:paraId="2FABBF14">
        <w:trPr>
          <w:trHeight w:val="300"/>
        </w:trPr>
        <w:tc>
          <w:tcPr>
            <w:tcW w:w="1935" w:type="dxa"/>
            <w:tcBorders>
              <w:top w:val="single" w:color="C9C9C9" w:themeColor="accent3" w:themeTint="99" w:sz="6"/>
              <w:left w:val="nil"/>
              <w:bottom w:val="single" w:color="C9C9C9" w:themeColor="accent3" w:themeTint="99" w:sz="6"/>
              <w:right w:val="nil"/>
            </w:tcBorders>
            <w:shd w:val="clear" w:color="auto" w:fill="EDEDED" w:themeFill="accent3" w:themeFillTint="33"/>
            <w:tcMar/>
            <w:vAlign w:val="top"/>
          </w:tcPr>
          <w:p w:rsidR="78D52D91" w:rsidP="01140DD7" w:rsidRDefault="78D52D91" w14:paraId="40BEBB7B" w14:textId="1FCA71A7">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01140DD7" w:rsidR="78D52D91">
              <w:rPr>
                <w:rFonts w:ascii="Calibri" w:hAnsi="Calibri" w:eastAsia="Calibri" w:cs="Calibri"/>
                <w:b w:val="1"/>
                <w:bCs w:val="1"/>
                <w:i w:val="1"/>
                <w:iCs w:val="1"/>
                <w:caps w:val="0"/>
                <w:smallCaps w:val="0"/>
                <w:color w:val="000000" w:themeColor="text1" w:themeTint="FF" w:themeShade="FF"/>
                <w:sz w:val="22"/>
                <w:szCs w:val="22"/>
                <w:lang w:val="pt-BR"/>
              </w:rPr>
              <w:t>Coordenador(a)</w:t>
            </w:r>
            <w:r w:rsidRPr="01140DD7" w:rsidR="78D52D91">
              <w:rPr>
                <w:rFonts w:ascii="Calibri" w:hAnsi="Calibri" w:eastAsia="Calibri" w:cs="Calibri"/>
                <w:b w:val="1"/>
                <w:bCs w:val="1"/>
                <w:i w:val="0"/>
                <w:iCs w:val="0"/>
                <w:caps w:val="0"/>
                <w:smallCaps w:val="0"/>
                <w:color w:val="000000" w:themeColor="text1" w:themeTint="FF" w:themeShade="FF"/>
                <w:sz w:val="22"/>
                <w:szCs w:val="22"/>
                <w:lang w:val="pt-BR"/>
              </w:rPr>
              <w:t> </w:t>
            </w:r>
          </w:p>
        </w:tc>
        <w:tc>
          <w:tcPr>
            <w:tcW w:w="6555" w:type="dxa"/>
            <w:tcBorders>
              <w:top w:val="single" w:color="C9C9C9" w:themeColor="accent3" w:themeTint="99" w:sz="6"/>
              <w:left w:val="nil"/>
              <w:bottom w:val="single" w:color="C9C9C9" w:themeColor="accent3" w:themeTint="99" w:sz="6"/>
              <w:right w:val="nil"/>
            </w:tcBorders>
            <w:shd w:val="clear" w:color="auto" w:fill="EDEDED" w:themeFill="accent3" w:themeFillTint="33"/>
            <w:tcMar/>
            <w:vAlign w:val="top"/>
          </w:tcPr>
          <w:p w:rsidR="78D52D91" w:rsidP="01140DD7" w:rsidRDefault="78D52D91" w14:paraId="3253F296" w14:textId="2C9E3FA2">
            <w:pPr>
              <w:spacing w:after="0" w:line="240" w:lineRule="auto"/>
              <w:rPr>
                <w:rFonts w:ascii="Calibri" w:hAnsi="Calibri" w:eastAsia="Calibri" w:cs="Calibri"/>
                <w:b w:val="0"/>
                <w:bCs w:val="0"/>
                <w:i w:val="0"/>
                <w:iCs w:val="0"/>
                <w:caps w:val="0"/>
                <w:smallCaps w:val="0"/>
                <w:color w:val="242424"/>
                <w:sz w:val="22"/>
                <w:szCs w:val="22"/>
              </w:rPr>
            </w:pPr>
            <w:r w:rsidRPr="01140DD7" w:rsidR="78D52D91">
              <w:rPr>
                <w:rFonts w:ascii="Calibri" w:hAnsi="Calibri" w:eastAsia="Calibri" w:cs="Calibri"/>
                <w:b w:val="0"/>
                <w:bCs w:val="0"/>
                <w:i w:val="0"/>
                <w:iCs w:val="0"/>
                <w:caps w:val="0"/>
                <w:smallCaps w:val="0"/>
                <w:color w:val="242424"/>
                <w:sz w:val="22"/>
                <w:szCs w:val="22"/>
                <w:lang w:val="pt-BR"/>
              </w:rPr>
              <w:t>Wesley Marcos de Almeida</w:t>
            </w:r>
          </w:p>
        </w:tc>
      </w:tr>
      <w:tr w:rsidR="78D52D91" w:rsidTr="01140DD7" w14:paraId="1B215EF4">
        <w:trPr>
          <w:trHeight w:val="300"/>
        </w:trPr>
        <w:tc>
          <w:tcPr>
            <w:tcW w:w="1935" w:type="dxa"/>
            <w:tcBorders>
              <w:top w:val="single" w:color="C9C9C9" w:themeColor="accent3" w:themeTint="99" w:sz="6"/>
              <w:left w:val="nil"/>
              <w:bottom w:val="single" w:color="C9C9C9" w:themeColor="accent3" w:themeTint="99" w:sz="6"/>
              <w:right w:val="nil"/>
            </w:tcBorders>
            <w:tcMar/>
            <w:vAlign w:val="top"/>
          </w:tcPr>
          <w:p w:rsidR="78D52D91" w:rsidP="01140DD7" w:rsidRDefault="78D52D91" w14:paraId="6C7C999F" w14:textId="6929D001">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01140DD7" w:rsidR="78D52D91">
              <w:rPr>
                <w:rFonts w:ascii="Calibri" w:hAnsi="Calibri" w:eastAsia="Calibri" w:cs="Calibri"/>
                <w:b w:val="1"/>
                <w:bCs w:val="1"/>
                <w:i w:val="1"/>
                <w:iCs w:val="1"/>
                <w:caps w:val="0"/>
                <w:smallCaps w:val="0"/>
                <w:color w:val="000000" w:themeColor="text1" w:themeTint="FF" w:themeShade="FF"/>
                <w:sz w:val="22"/>
                <w:szCs w:val="22"/>
                <w:lang w:val="pt-BR"/>
              </w:rPr>
              <w:t>Perfil do Egresso</w:t>
            </w:r>
            <w:r w:rsidRPr="01140DD7" w:rsidR="78D52D91">
              <w:rPr>
                <w:rFonts w:ascii="Calibri" w:hAnsi="Calibri" w:eastAsia="Calibri" w:cs="Calibri"/>
                <w:b w:val="1"/>
                <w:bCs w:val="1"/>
                <w:i w:val="0"/>
                <w:iCs w:val="0"/>
                <w:caps w:val="0"/>
                <w:smallCaps w:val="0"/>
                <w:color w:val="000000" w:themeColor="text1" w:themeTint="FF" w:themeShade="FF"/>
                <w:sz w:val="22"/>
                <w:szCs w:val="22"/>
                <w:lang w:val="pt-BR"/>
              </w:rPr>
              <w:t> </w:t>
            </w:r>
          </w:p>
        </w:tc>
        <w:tc>
          <w:tcPr>
            <w:tcW w:w="6555" w:type="dxa"/>
            <w:tcBorders>
              <w:top w:val="single" w:color="C9C9C9" w:themeColor="accent3" w:themeTint="99" w:sz="6"/>
              <w:left w:val="nil"/>
              <w:bottom w:val="single" w:color="C9C9C9" w:themeColor="accent3" w:themeTint="99" w:sz="6"/>
              <w:right w:val="nil"/>
            </w:tcBorders>
            <w:tcMar/>
            <w:vAlign w:val="top"/>
          </w:tcPr>
          <w:p w:rsidR="78D52D91" w:rsidP="01140DD7" w:rsidRDefault="78D52D91" w14:paraId="59F6818A" w14:textId="3508ADB3">
            <w:pPr>
              <w:spacing w:after="0"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01140DD7" w:rsidR="78D52D91">
              <w:rPr>
                <w:rFonts w:ascii="Calibri" w:hAnsi="Calibri" w:eastAsia="Calibri" w:cs="Calibri"/>
                <w:b w:val="0"/>
                <w:bCs w:val="0"/>
                <w:i w:val="0"/>
                <w:iCs w:val="0"/>
                <w:caps w:val="0"/>
                <w:smallCaps w:val="0"/>
                <w:color w:val="000000" w:themeColor="text1" w:themeTint="FF" w:themeShade="FF"/>
                <w:sz w:val="22"/>
                <w:szCs w:val="22"/>
                <w:lang w:val="pt-BR"/>
              </w:rPr>
              <w:t>Profissional capaz de integrar tecnologia e estratégia para impulsionar resultados nos negócios. Atua como agente de transformação digital, dominando a aplicação de Inteligência Artificial (IA) para otimização de processos, inovação e tomada de decisão orientada por dados. Compreende a IA como ferramenta de vantagem competitiva, operando com responsabilidade ética e visão estratégica.</w:t>
            </w:r>
          </w:p>
        </w:tc>
      </w:tr>
      <w:tr w:rsidR="78D52D91" w:rsidTr="01140DD7" w14:paraId="0A4B6B7E">
        <w:trPr>
          <w:trHeight w:val="300"/>
        </w:trPr>
        <w:tc>
          <w:tcPr>
            <w:tcW w:w="1935" w:type="dxa"/>
            <w:tcBorders>
              <w:top w:val="single" w:color="C9C9C9" w:themeColor="accent3" w:themeTint="99" w:sz="6"/>
              <w:left w:val="nil"/>
              <w:bottom w:val="single" w:color="C9C9C9" w:themeColor="accent3" w:themeTint="99" w:sz="6"/>
              <w:right w:val="nil"/>
            </w:tcBorders>
            <w:shd w:val="clear" w:color="auto" w:fill="EDEDED" w:themeFill="accent3" w:themeFillTint="33"/>
            <w:tcMar/>
            <w:vAlign w:val="top"/>
          </w:tcPr>
          <w:p w:rsidR="78D52D91" w:rsidP="01140DD7" w:rsidRDefault="78D52D91" w14:paraId="4B757A5E" w14:textId="6E8F9ACC">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01140DD7" w:rsidR="78D52D91">
              <w:rPr>
                <w:rFonts w:ascii="Calibri" w:hAnsi="Calibri" w:eastAsia="Calibri" w:cs="Calibri"/>
                <w:b w:val="1"/>
                <w:bCs w:val="1"/>
                <w:i w:val="1"/>
                <w:iCs w:val="1"/>
                <w:caps w:val="0"/>
                <w:smallCaps w:val="0"/>
                <w:color w:val="000000" w:themeColor="text1" w:themeTint="FF" w:themeShade="FF"/>
                <w:sz w:val="22"/>
                <w:szCs w:val="22"/>
                <w:lang w:val="pt-BR"/>
              </w:rPr>
              <w:t>Resultado de Aprendizagem do Percurso Formativo </w:t>
            </w:r>
            <w:r w:rsidRPr="01140DD7" w:rsidR="78D52D91">
              <w:rPr>
                <w:rFonts w:ascii="Calibri" w:hAnsi="Calibri" w:eastAsia="Calibri" w:cs="Calibri"/>
                <w:b w:val="1"/>
                <w:bCs w:val="1"/>
                <w:i w:val="0"/>
                <w:iCs w:val="0"/>
                <w:caps w:val="0"/>
                <w:smallCaps w:val="0"/>
                <w:color w:val="000000" w:themeColor="text1" w:themeTint="FF" w:themeShade="FF"/>
                <w:sz w:val="22"/>
                <w:szCs w:val="22"/>
                <w:lang w:val="pt-BR"/>
              </w:rPr>
              <w:t> </w:t>
            </w:r>
          </w:p>
        </w:tc>
        <w:tc>
          <w:tcPr>
            <w:tcW w:w="6555" w:type="dxa"/>
            <w:tcBorders>
              <w:top w:val="single" w:color="C9C9C9" w:themeColor="accent3" w:themeTint="99" w:sz="6"/>
              <w:left w:val="nil"/>
              <w:bottom w:val="single" w:color="C9C9C9" w:themeColor="accent3" w:themeTint="99" w:sz="6"/>
              <w:right w:val="nil"/>
            </w:tcBorders>
            <w:shd w:val="clear" w:color="auto" w:fill="EDEDED" w:themeFill="accent3" w:themeFillTint="33"/>
            <w:tcMar/>
            <w:vAlign w:val="top"/>
          </w:tcPr>
          <w:p w:rsidR="78D52D91" w:rsidP="01140DD7" w:rsidRDefault="78D52D91" w14:paraId="36E83B54" w14:textId="7FDC685F">
            <w:pPr>
              <w:pStyle w:val="Normal"/>
              <w:spacing w:after="0" w:line="240" w:lineRule="auto"/>
              <w:jc w:val="both"/>
              <w:rPr>
                <w:rFonts w:ascii="Calibri" w:hAnsi="Calibri" w:eastAsia="Calibri" w:cs="Calibri"/>
                <w:b w:val="0"/>
                <w:bCs w:val="0"/>
                <w:i w:val="0"/>
                <w:iCs w:val="0"/>
                <w:caps w:val="0"/>
                <w:smallCaps w:val="0"/>
                <w:color w:val="auto" w:themeColor="text1" w:themeTint="FF" w:themeShade="FF"/>
                <w:sz w:val="22"/>
                <w:szCs w:val="22"/>
              </w:rPr>
            </w:pPr>
            <w:r w:rsidRPr="01140DD7" w:rsidR="78D52D91">
              <w:rPr>
                <w:rFonts w:ascii="Calibri" w:hAnsi="Calibri" w:eastAsia="Calibri" w:cs="Calibri"/>
                <w:b w:val="0"/>
                <w:bCs w:val="0"/>
                <w:i w:val="0"/>
                <w:iCs w:val="0"/>
                <w:caps w:val="0"/>
                <w:smallCaps w:val="0"/>
                <w:color w:val="000000" w:themeColor="text1" w:themeTint="FF" w:themeShade="FF"/>
                <w:sz w:val="22"/>
                <w:szCs w:val="22"/>
                <w:lang w:val="pt-BR"/>
              </w:rPr>
              <w:t>Aplicar soluções baseadas em IA para inovar modelos de negócio, otimizar processos, potencializar resultados e liderar estratégias digitais com responsabilidade ética e visão de futuro.</w:t>
            </w:r>
          </w:p>
        </w:tc>
      </w:tr>
      <w:tr w:rsidR="78D52D91" w:rsidTr="01140DD7" w14:paraId="75F352C9">
        <w:trPr>
          <w:trHeight w:val="300"/>
        </w:trPr>
        <w:tc>
          <w:tcPr>
            <w:tcW w:w="1935" w:type="dxa"/>
            <w:tcBorders>
              <w:top w:val="single" w:color="C9C9C9" w:themeColor="accent3" w:themeTint="99" w:sz="6"/>
              <w:left w:val="nil"/>
              <w:bottom w:val="single" w:color="C9C9C9" w:themeColor="accent3" w:themeTint="99" w:sz="6"/>
              <w:right w:val="nil"/>
            </w:tcBorders>
            <w:tcMar/>
            <w:vAlign w:val="top"/>
          </w:tcPr>
          <w:p w:rsidR="78D52D91" w:rsidP="01140DD7" w:rsidRDefault="78D52D91" w14:paraId="0E0DDC29" w14:textId="03008624">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01140DD7" w:rsidR="78D52D91">
              <w:rPr>
                <w:rFonts w:ascii="Calibri" w:hAnsi="Calibri" w:eastAsia="Calibri" w:cs="Calibri"/>
                <w:b w:val="0"/>
                <w:bCs w:val="0"/>
                <w:i w:val="1"/>
                <w:iCs w:val="1"/>
                <w:caps w:val="0"/>
                <w:smallCaps w:val="0"/>
                <w:color w:val="000000" w:themeColor="text1" w:themeTint="FF" w:themeShade="FF"/>
                <w:sz w:val="22"/>
                <w:szCs w:val="22"/>
                <w:lang w:val="pt-BR"/>
              </w:rPr>
              <w:t>Público-alvo </w:t>
            </w:r>
          </w:p>
        </w:tc>
        <w:tc>
          <w:tcPr>
            <w:tcW w:w="6555" w:type="dxa"/>
            <w:tcBorders>
              <w:top w:val="single" w:color="C9C9C9" w:themeColor="accent3" w:themeTint="99" w:sz="6"/>
              <w:left w:val="nil"/>
              <w:bottom w:val="single" w:color="C9C9C9" w:themeColor="accent3" w:themeTint="99" w:sz="6"/>
              <w:right w:val="nil"/>
            </w:tcBorders>
            <w:tcMar/>
            <w:vAlign w:val="top"/>
          </w:tcPr>
          <w:p w:rsidR="78D52D91" w:rsidP="01140DD7" w:rsidRDefault="78D52D91" w14:paraId="70EF03BF" w14:textId="5CD48989">
            <w:pPr>
              <w:spacing w:after="0"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01140DD7" w:rsidR="78D52D91">
              <w:rPr>
                <w:rFonts w:ascii="Calibri" w:hAnsi="Calibri" w:eastAsia="Calibri" w:cs="Calibri"/>
                <w:b w:val="0"/>
                <w:bCs w:val="0"/>
                <w:i w:val="0"/>
                <w:iCs w:val="0"/>
                <w:caps w:val="0"/>
                <w:smallCaps w:val="0"/>
                <w:color w:val="000000" w:themeColor="text1" w:themeTint="FF" w:themeShade="FF"/>
                <w:sz w:val="22"/>
                <w:szCs w:val="22"/>
                <w:lang w:val="pt-BR"/>
              </w:rPr>
              <w:t>Gestores e líderes executivos: tomadores de decisão que desejam aplicar IA de forma estratégica para elevar o desempenho e acelerar a inovação.</w:t>
            </w:r>
          </w:p>
          <w:p w:rsidR="78D52D91" w:rsidP="01140DD7" w:rsidRDefault="78D52D91" w14:paraId="31C86D3A" w14:textId="7ECAA3B9">
            <w:pPr>
              <w:spacing w:after="0"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01140DD7" w:rsidR="78D52D91">
              <w:rPr>
                <w:rFonts w:ascii="Calibri" w:hAnsi="Calibri" w:eastAsia="Calibri" w:cs="Calibri"/>
                <w:b w:val="0"/>
                <w:bCs w:val="0"/>
                <w:i w:val="0"/>
                <w:iCs w:val="0"/>
                <w:caps w:val="0"/>
                <w:smallCaps w:val="0"/>
                <w:color w:val="000000" w:themeColor="text1" w:themeTint="FF" w:themeShade="FF"/>
                <w:sz w:val="22"/>
                <w:szCs w:val="22"/>
                <w:lang w:val="pt-BR"/>
              </w:rPr>
              <w:t>Profissionais sêniores de diversas áreas: interessados em ferramentas de IA para alavancar produtividade, protagonizar transformações e impulsionar o crescimento de suas carreiras.</w:t>
            </w:r>
          </w:p>
          <w:p w:rsidR="78D52D91" w:rsidP="01140DD7" w:rsidRDefault="78D52D91" w14:paraId="313575F3" w14:textId="6B7574BD">
            <w:pPr>
              <w:spacing w:after="0"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01140DD7" w:rsidR="78D52D91">
              <w:rPr>
                <w:rFonts w:ascii="Calibri" w:hAnsi="Calibri" w:eastAsia="Calibri" w:cs="Calibri"/>
                <w:b w:val="0"/>
                <w:bCs w:val="0"/>
                <w:i w:val="0"/>
                <w:iCs w:val="0"/>
                <w:caps w:val="0"/>
                <w:smallCaps w:val="0"/>
                <w:color w:val="000000" w:themeColor="text1" w:themeTint="FF" w:themeShade="FF"/>
                <w:sz w:val="22"/>
                <w:szCs w:val="22"/>
                <w:lang w:val="pt-BR"/>
              </w:rPr>
              <w:t>Especialistas em TI, dados e inovação: que buscam expandir sua atuação com foco em soluções de IA aplicadas ao negócio.</w:t>
            </w:r>
          </w:p>
          <w:p w:rsidR="78D52D91" w:rsidP="01140DD7" w:rsidRDefault="78D52D91" w14:paraId="087B3FAE" w14:textId="45058F07">
            <w:pPr>
              <w:spacing w:after="0"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01140DD7" w:rsidR="78D52D91">
              <w:rPr>
                <w:rFonts w:ascii="Calibri" w:hAnsi="Calibri" w:eastAsia="Calibri" w:cs="Calibri"/>
                <w:b w:val="0"/>
                <w:bCs w:val="0"/>
                <w:i w:val="0"/>
                <w:iCs w:val="0"/>
                <w:caps w:val="0"/>
                <w:smallCaps w:val="0"/>
                <w:color w:val="000000" w:themeColor="text1" w:themeTint="FF" w:themeShade="FF"/>
                <w:sz w:val="22"/>
                <w:szCs w:val="22"/>
                <w:lang w:val="pt-BR"/>
              </w:rPr>
              <w:t>Empreendedores e líderes de startups: interessados em explorar a IA para criar modelos escaláveis, diferenciados e mais competitivos.</w:t>
            </w:r>
          </w:p>
        </w:tc>
      </w:tr>
      <w:tr w:rsidR="78D52D91" w:rsidTr="01140DD7" w14:paraId="449BCE76">
        <w:trPr>
          <w:trHeight w:val="300"/>
        </w:trPr>
        <w:tc>
          <w:tcPr>
            <w:tcW w:w="1935" w:type="dxa"/>
            <w:tcBorders>
              <w:top w:val="single" w:color="C9C9C9" w:themeColor="accent3" w:themeTint="99" w:sz="6"/>
              <w:left w:val="nil"/>
              <w:bottom w:val="single" w:color="C9C9C9" w:themeColor="accent3" w:themeTint="99" w:sz="6"/>
              <w:right w:val="nil"/>
            </w:tcBorders>
            <w:shd w:val="clear" w:color="auto" w:fill="EDEDED" w:themeFill="accent3" w:themeFillTint="33"/>
            <w:tcMar/>
            <w:vAlign w:val="top"/>
          </w:tcPr>
          <w:p w:rsidR="78D52D91" w:rsidP="01140DD7" w:rsidRDefault="78D52D91" w14:paraId="4B03DF5A" w14:textId="5C16F06F">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01140DD7" w:rsidR="78D52D91">
              <w:rPr>
                <w:rFonts w:ascii="Calibri" w:hAnsi="Calibri" w:eastAsia="Calibri" w:cs="Calibri"/>
                <w:b w:val="1"/>
                <w:bCs w:val="1"/>
                <w:i w:val="1"/>
                <w:iCs w:val="1"/>
                <w:caps w:val="0"/>
                <w:smallCaps w:val="0"/>
                <w:color w:val="000000" w:themeColor="text1" w:themeTint="FF" w:themeShade="FF"/>
                <w:sz w:val="22"/>
                <w:szCs w:val="22"/>
                <w:lang w:val="pt-BR"/>
              </w:rPr>
              <w:t xml:space="preserve"> Estrutura do Curso</w:t>
            </w:r>
            <w:r w:rsidRPr="01140DD7" w:rsidR="78D52D91">
              <w:rPr>
                <w:rFonts w:ascii="Calibri" w:hAnsi="Calibri" w:eastAsia="Calibri" w:cs="Calibri"/>
                <w:b w:val="1"/>
                <w:bCs w:val="1"/>
                <w:i w:val="0"/>
                <w:iCs w:val="0"/>
                <w:caps w:val="0"/>
                <w:smallCaps w:val="0"/>
                <w:color w:val="000000" w:themeColor="text1" w:themeTint="FF" w:themeShade="FF"/>
                <w:sz w:val="22"/>
                <w:szCs w:val="22"/>
                <w:lang w:val="pt-BR"/>
              </w:rPr>
              <w:t> </w:t>
            </w:r>
          </w:p>
        </w:tc>
        <w:tc>
          <w:tcPr>
            <w:tcW w:w="6555" w:type="dxa"/>
            <w:tcBorders>
              <w:top w:val="single" w:color="C9C9C9" w:themeColor="accent3" w:themeTint="99" w:sz="6"/>
              <w:left w:val="nil"/>
              <w:bottom w:val="single" w:color="C9C9C9" w:themeColor="accent3" w:themeTint="99" w:sz="6"/>
              <w:right w:val="nil"/>
            </w:tcBorders>
            <w:shd w:val="clear" w:color="auto" w:fill="EDEDED" w:themeFill="accent3" w:themeFillTint="33"/>
            <w:tcMar/>
            <w:vAlign w:val="top"/>
          </w:tcPr>
          <w:p w:rsidR="78D52D91" w:rsidP="01140DD7" w:rsidRDefault="78D52D91" w14:paraId="2225C117" w14:textId="7E5AEBB5">
            <w:pPr>
              <w:spacing w:after="0"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01140DD7" w:rsidR="78D52D91">
              <w:rPr>
                <w:rFonts w:ascii="Calibri" w:hAnsi="Calibri" w:eastAsia="Calibri" w:cs="Calibri"/>
                <w:b w:val="0"/>
                <w:bCs w:val="0"/>
                <w:i w:val="0"/>
                <w:iCs w:val="0"/>
                <w:caps w:val="0"/>
                <w:smallCaps w:val="0"/>
                <w:color w:val="000000" w:themeColor="text1" w:themeTint="FF" w:themeShade="FF"/>
                <w:sz w:val="22"/>
                <w:szCs w:val="22"/>
                <w:lang w:val="pt-BR"/>
              </w:rPr>
              <w:t>O curso totaliza 360 horas, distribuídas em 15 disciplinas de 20 horas cada, além do Projeto de Aplicação, com 60 horas. Cada disciplina de 20 horas proporciona um percurso de aprendizagem completo, envolvendo diversas atividades como leituras de capítulos selecionados pelo corpo docente da PUCPR, videoaulas ministradas por profissionais reconhecidos nacional e/ou internacionalmente, estudos de casos e debates online ao vivo com professores da PUCPR. As avaliações consistem em questões objetivas contextualizadas e estratégias metacognitivas, correspondendo a 30% da nota final do curso. Ao longo do programa, os alunos elaboram um portfólio para registrar e refletir sobre o conhecimento adquirido em cada disciplina, auxiliando-os no desenvolvimento do Projeto de Aplicação, que é a disciplina certificadora de competência, a qual representa 70% da nota final.</w:t>
            </w:r>
          </w:p>
        </w:tc>
      </w:tr>
    </w:tbl>
    <w:p w:rsidR="0078688D" w:rsidP="44D54BB5" w:rsidRDefault="0078688D" w14:paraId="39A60153" w14:textId="33FEBE79">
      <w:pPr>
        <w:rPr>
          <w:color w:val="auto"/>
        </w:rPr>
      </w:pPr>
    </w:p>
    <w:p w:rsidR="00B321B8" w:rsidP="44D54BB5" w:rsidRDefault="00B321B8" w14:paraId="5539D602" w14:textId="5BC6D240">
      <w:pPr>
        <w:pStyle w:val="Ttulo1"/>
        <w:spacing w:before="0"/>
        <w:rPr>
          <w:b w:val="1"/>
          <w:bCs w:val="1"/>
          <w:color w:val="auto" w:themeColor="text1" w:themeTint="A6"/>
        </w:rPr>
      </w:pPr>
    </w:p>
    <w:p w:rsidR="0084568A" w:rsidP="0084568A" w:rsidRDefault="0084568A" w14:paraId="757CB877" w14:textId="52870E48"/>
    <w:p w:rsidR="00816DA6" w:rsidP="0084568A" w:rsidRDefault="00816DA6" w14:paraId="223BB367" w14:textId="77777777"/>
    <w:p w:rsidR="003F7177" w:rsidP="0084568A" w:rsidRDefault="003F7177" w14:paraId="54B8F3AC" w14:textId="11C50E1E"/>
    <w:p w:rsidR="00792E5F" w:rsidP="0084568A" w:rsidRDefault="00792E5F" w14:paraId="4FBB47C6" w14:textId="5EBD5D94"/>
    <w:p w:rsidR="6042BC11" w:rsidP="7DF82B31" w:rsidRDefault="6042BC11" w14:paraId="3F144993" w14:textId="625AA7F8">
      <w:pPr>
        <w:pStyle w:val="Normal"/>
      </w:pPr>
    </w:p>
    <w:p w:rsidRPr="00520802" w:rsidR="00354939" w:rsidP="7DF82B31" w:rsidRDefault="00B94D45" w14:paraId="563A33AD" w14:textId="7BDC807B">
      <w:pPr>
        <w:pStyle w:val="Ttulo1"/>
        <w:spacing w:before="0"/>
        <w:rPr>
          <w:b w:val="1"/>
          <w:bCs w:val="1"/>
          <w:color w:val="000000" w:themeColor="text1" w:themeTint="FF" w:themeShade="FF"/>
          <w:sz w:val="28"/>
          <w:szCs w:val="28"/>
        </w:rPr>
      </w:pPr>
      <w:bookmarkStart w:name="_Toc263329820" w:id="902211748"/>
      <w:r w:rsidRPr="7DF82B31" w:rsidR="00B94D45">
        <w:rPr>
          <w:b w:val="1"/>
          <w:bCs w:val="1"/>
          <w:color w:val="auto"/>
          <w:sz w:val="28"/>
          <w:szCs w:val="28"/>
        </w:rPr>
        <w:t>MATRIZ CURRICULAR</w:t>
      </w:r>
      <w:bookmarkEnd w:id="902211748"/>
    </w:p>
    <w:tbl>
      <w:tblPr>
        <w:tblW w:w="849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35"/>
        <w:gridCol w:w="522"/>
        <w:gridCol w:w="4845"/>
        <w:gridCol w:w="1380"/>
        <w:gridCol w:w="1308"/>
      </w:tblGrid>
      <w:tr w:rsidR="6042BC11" w:rsidTr="7DF82B31" w14:paraId="7ACAAF33" w14:textId="77777777">
        <w:trPr>
          <w:trHeight w:val="300"/>
        </w:trPr>
        <w:tc>
          <w:tcPr>
            <w:tcW w:w="435" w:type="dxa"/>
            <w:tcBorders>
              <w:top w:val="single" w:color="C9C9C9" w:themeColor="accent3" w:themeTint="99" w:sz="6" w:space="0"/>
              <w:left w:val="single" w:color="C9C9C9" w:themeColor="accent3" w:themeTint="99" w:sz="6" w:space="0"/>
              <w:bottom w:val="single" w:color="C9C9C9" w:themeColor="accent3" w:themeTint="99" w:sz="12" w:space="0"/>
              <w:right w:val="single" w:color="C9C9C9" w:themeColor="accent3" w:themeTint="99" w:sz="6" w:space="0"/>
            </w:tcBorders>
            <w:tcMar/>
          </w:tcPr>
          <w:p w:rsidR="6042BC11" w:rsidP="7DF82B31" w:rsidRDefault="6042BC11" w14:paraId="2038F467" w14:textId="34BE379A">
            <w:pPr>
              <w:spacing w:before="240" w:beforeAutospacing="off" w:after="240" w:afterAutospacing="off" w:line="240" w:lineRule="auto"/>
              <w:jc w:val="center"/>
              <w:rPr>
                <w:rFonts w:ascii="Calibri Light" w:hAnsi="Calibri Light" w:eastAsia="Calibri Light" w:cs="Calibri Light" w:asciiTheme="majorAscii" w:hAnsiTheme="majorAscii" w:eastAsiaTheme="majorAscii" w:cstheme="majorAscii"/>
                <w:color w:val="000000" w:themeColor="text1" w:themeTint="FF" w:themeShade="FF"/>
                <w:sz w:val="18"/>
                <w:szCs w:val="18"/>
              </w:rPr>
            </w:pPr>
            <w:r w:rsidRPr="7DF82B31" w:rsidR="6042BC11">
              <w:rPr>
                <w:rFonts w:ascii="Calibri Light" w:hAnsi="Calibri Light" w:eastAsia="Calibri Light" w:cs="Calibri Light"/>
                <w:b w:val="1"/>
                <w:bCs w:val="1"/>
                <w:color w:val="auto"/>
                <w:sz w:val="18"/>
                <w:szCs w:val="18"/>
              </w:rPr>
              <w:t>N</w:t>
            </w:r>
          </w:p>
        </w:tc>
        <w:tc>
          <w:tcPr>
            <w:tcW w:w="522" w:type="dxa"/>
            <w:tcBorders>
              <w:top w:val="single" w:color="C9C9C9" w:themeColor="accent3" w:themeTint="99" w:sz="6" w:space="0"/>
              <w:left w:val="single" w:color="C9C9C9" w:themeColor="accent3" w:themeTint="99" w:sz="6" w:space="0"/>
              <w:bottom w:val="single" w:color="C9C9C9" w:themeColor="accent3" w:themeTint="99" w:sz="12" w:space="0"/>
              <w:right w:val="single" w:color="C9C9C9" w:themeColor="accent3" w:themeTint="99" w:sz="6" w:space="0"/>
            </w:tcBorders>
            <w:tcMar/>
          </w:tcPr>
          <w:p w:rsidR="6042BC11" w:rsidP="7DF82B31" w:rsidRDefault="6042BC11" w14:paraId="2E3B4E35" w14:textId="2E74CF99">
            <w:pPr>
              <w:spacing w:before="240" w:beforeAutospacing="off" w:after="240" w:afterAutospacing="off" w:line="240" w:lineRule="auto"/>
              <w:jc w:val="center"/>
              <w:rPr>
                <w:rFonts w:ascii="Calibri Light" w:hAnsi="Calibri Light" w:eastAsia="Calibri Light" w:cs="Calibri Light" w:asciiTheme="majorAscii" w:hAnsiTheme="majorAscii" w:eastAsiaTheme="majorAscii" w:cstheme="majorAscii"/>
                <w:color w:val="000000" w:themeColor="text1" w:themeTint="FF" w:themeShade="FF"/>
                <w:sz w:val="18"/>
                <w:szCs w:val="18"/>
              </w:rPr>
            </w:pPr>
            <w:r w:rsidRPr="7DF82B31" w:rsidR="6042BC11">
              <w:rPr>
                <w:rFonts w:ascii="Calibri Light" w:hAnsi="Calibri Light" w:eastAsia="Calibri Light" w:cs="Calibri Light"/>
                <w:b w:val="1"/>
                <w:bCs w:val="1"/>
                <w:color w:val="auto"/>
                <w:sz w:val="18"/>
                <w:szCs w:val="18"/>
              </w:rPr>
              <w:t>CH</w:t>
            </w:r>
          </w:p>
        </w:tc>
        <w:tc>
          <w:tcPr>
            <w:tcW w:w="4845" w:type="dxa"/>
            <w:tcBorders>
              <w:top w:val="single" w:color="C9C9C9" w:themeColor="accent3" w:themeTint="99" w:sz="6" w:space="0"/>
              <w:left w:val="single" w:color="C9C9C9" w:themeColor="accent3" w:themeTint="99" w:sz="6" w:space="0"/>
              <w:bottom w:val="single" w:color="C9C9C9" w:themeColor="accent3" w:themeTint="99" w:sz="12" w:space="0"/>
              <w:right w:val="single" w:color="C9C9C9" w:themeColor="accent3" w:themeTint="99" w:sz="6" w:space="0"/>
            </w:tcBorders>
            <w:tcMar/>
            <w:vAlign w:val="center"/>
          </w:tcPr>
          <w:p w:rsidR="6042BC11" w:rsidP="01140DD7" w:rsidRDefault="6042BC11" w14:paraId="2551ABC5" w14:textId="53AE0E0B">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DISCIPLINA </w:t>
            </w:r>
          </w:p>
        </w:tc>
        <w:tc>
          <w:tcPr>
            <w:tcW w:w="1380" w:type="dxa"/>
            <w:tcBorders>
              <w:top w:val="single" w:color="C9C9C9" w:themeColor="accent3" w:themeTint="99" w:sz="6" w:space="0"/>
              <w:left w:val="single" w:color="C9C9C9" w:themeColor="accent3" w:themeTint="99" w:sz="6" w:space="0"/>
              <w:bottom w:val="single" w:color="C9C9C9" w:themeColor="accent3" w:themeTint="99" w:sz="12" w:space="0"/>
              <w:right w:val="single" w:color="C9C9C9" w:themeColor="accent3" w:themeTint="99" w:sz="6" w:space="0"/>
            </w:tcBorders>
            <w:tcMar/>
            <w:vAlign w:val="center"/>
          </w:tcPr>
          <w:p w:rsidR="6042BC11" w:rsidP="01140DD7" w:rsidRDefault="6042BC11" w14:paraId="64152183" w14:textId="244B364B">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PROFESSOR </w:t>
            </w:r>
          </w:p>
          <w:p w:rsidR="6042BC11" w:rsidP="01140DD7" w:rsidRDefault="6042BC11" w14:paraId="0D8B9031" w14:textId="4701BE65">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REFERÊNCIA </w:t>
            </w:r>
          </w:p>
        </w:tc>
        <w:tc>
          <w:tcPr>
            <w:tcW w:w="1308" w:type="dxa"/>
            <w:tcBorders>
              <w:top w:val="single" w:color="C9C9C9" w:themeColor="accent3" w:themeTint="99" w:sz="6" w:space="0"/>
              <w:left w:val="single" w:color="C9C9C9" w:themeColor="accent3" w:themeTint="99" w:sz="6" w:space="0"/>
              <w:bottom w:val="single" w:color="C9C9C9" w:themeColor="accent3" w:themeTint="99" w:sz="12" w:space="0"/>
              <w:right w:val="single" w:color="C9C9C9" w:themeColor="accent3" w:themeTint="99" w:sz="6" w:space="0"/>
            </w:tcBorders>
            <w:tcMar/>
            <w:vAlign w:val="center"/>
          </w:tcPr>
          <w:p w:rsidR="7DF82B31" w:rsidP="7DF82B31" w:rsidRDefault="7DF82B31" w14:paraId="5414F7CB" w14:textId="29A8E0BE">
            <w:pPr>
              <w:spacing w:after="0" w:line="240" w:lineRule="auto"/>
              <w:jc w:val="center"/>
              <w:rPr>
                <w:rFonts w:ascii="Calibri Light" w:hAnsi="Calibri Light" w:eastAsia="Calibri Light" w:cs="Calibri Light"/>
                <w:b w:val="1"/>
                <w:bCs w:val="1"/>
                <w:color w:val="auto"/>
                <w:sz w:val="18"/>
                <w:szCs w:val="18"/>
              </w:rPr>
            </w:pPr>
          </w:p>
          <w:p w:rsidR="6042BC11" w:rsidP="01140DD7" w:rsidRDefault="6042BC11" w14:paraId="60EF7EFD" w14:textId="2AC2B55E">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OBSERVAÇÕES </w:t>
            </w:r>
          </w:p>
        </w:tc>
      </w:tr>
      <w:tr w:rsidR="6042BC11" w:rsidTr="7DF82B31" w14:paraId="281D6569" w14:textId="77777777">
        <w:trPr>
          <w:trHeight w:val="555"/>
        </w:trPr>
        <w:tc>
          <w:tcPr>
            <w:tcW w:w="43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65037657" w14:textId="0E6E4D6B">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1</w:t>
            </w:r>
          </w:p>
        </w:tc>
        <w:tc>
          <w:tcPr>
            <w:tcW w:w="522"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1D4B90CF" w14:textId="4628B165">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20</w:t>
            </w:r>
          </w:p>
        </w:tc>
        <w:tc>
          <w:tcPr>
            <w:tcW w:w="4845"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6042BC11" w:rsidP="01140DD7" w:rsidRDefault="6042BC11" w14:paraId="714AA289" w14:textId="78B7860F">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ADMIRÁVEL FUTURO NOVO</w:t>
            </w:r>
          </w:p>
        </w:tc>
        <w:tc>
          <w:tcPr>
            <w:tcW w:w="1380"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6042BC11" w:rsidP="7DF82B31" w:rsidRDefault="6042BC11" w14:paraId="0F871129" w14:textId="3A2A0A54">
            <w:pPr>
              <w:spacing w:after="0" w:line="240" w:lineRule="auto"/>
              <w:rPr>
                <w:rFonts w:ascii="Calibri Light" w:hAnsi="Calibri Light" w:eastAsia="Calibri Light" w:cs="Calibri Light" w:asciiTheme="majorAscii" w:hAnsiTheme="majorAscii" w:eastAsiaTheme="majorAscii" w:cstheme="majorAscii"/>
                <w:color w:val="000000" w:themeColor="text1" w:themeTint="FF" w:themeShade="FF"/>
                <w:sz w:val="18"/>
                <w:szCs w:val="18"/>
              </w:rPr>
            </w:pPr>
            <w:r w:rsidRPr="7DF82B31" w:rsidR="6042BC11">
              <w:rPr>
                <w:rFonts w:ascii="Calibri Light" w:hAnsi="Calibri Light" w:eastAsia="Calibri Light" w:cs="Calibri Light"/>
                <w:color w:val="auto"/>
                <w:sz w:val="18"/>
                <w:szCs w:val="18"/>
              </w:rPr>
              <w:t>Yuval</w:t>
            </w:r>
            <w:r w:rsidRPr="7DF82B31" w:rsidR="6042BC11">
              <w:rPr>
                <w:rFonts w:ascii="Calibri Light" w:hAnsi="Calibri Light" w:eastAsia="Calibri Light" w:cs="Calibri Light"/>
                <w:color w:val="auto"/>
                <w:sz w:val="18"/>
                <w:szCs w:val="18"/>
              </w:rPr>
              <w:t xml:space="preserve"> </w:t>
            </w:r>
            <w:r w:rsidRPr="7DF82B31" w:rsidR="6E90FB2D">
              <w:rPr>
                <w:rFonts w:ascii="Calibri Light" w:hAnsi="Calibri Light" w:eastAsia="Calibri Light" w:cs="Calibri Light"/>
                <w:color w:val="auto"/>
                <w:sz w:val="18"/>
                <w:szCs w:val="18"/>
              </w:rPr>
              <w:t xml:space="preserve">Noah </w:t>
            </w:r>
            <w:r w:rsidRPr="7DF82B31" w:rsidR="6042BC11">
              <w:rPr>
                <w:rFonts w:ascii="Calibri Light" w:hAnsi="Calibri Light" w:eastAsia="Calibri Light" w:cs="Calibri Light"/>
                <w:color w:val="auto"/>
                <w:sz w:val="18"/>
                <w:szCs w:val="18"/>
              </w:rPr>
              <w:t>Harari</w:t>
            </w:r>
          </w:p>
        </w:tc>
        <w:tc>
          <w:tcPr>
            <w:tcW w:w="1308"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tcPr>
          <w:p w:rsidR="6042BC11" w:rsidP="01140DD7" w:rsidRDefault="6042BC11" w14:paraId="7868AADE" w14:textId="1226722B">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Disciplina comum a todos os cursos </w:t>
            </w:r>
          </w:p>
        </w:tc>
      </w:tr>
      <w:tr w:rsidR="6042BC11" w:rsidTr="7DF82B31" w14:paraId="5E8CD718" w14:textId="77777777">
        <w:trPr>
          <w:trHeight w:val="555"/>
        </w:trPr>
        <w:tc>
          <w:tcPr>
            <w:tcW w:w="43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2063D7A2" w14:textId="18A935FD">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2</w:t>
            </w:r>
          </w:p>
        </w:tc>
        <w:tc>
          <w:tcPr>
            <w:tcW w:w="522"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476CB17B" w14:textId="3888D583">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20</w:t>
            </w:r>
          </w:p>
        </w:tc>
        <w:tc>
          <w:tcPr>
            <w:tcW w:w="4845"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6042BC11" w:rsidP="01140DD7" w:rsidRDefault="6042BC11" w14:paraId="5D2BF273" w14:textId="4A0FD224">
            <w:pPr>
              <w:pStyle w:val="Normal"/>
              <w:suppressLineNumbers w:val="0"/>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color w:val="auto"/>
                <w:sz w:val="18"/>
                <w:szCs w:val="18"/>
              </w:rPr>
            </w:pPr>
            <w:r w:rsidRPr="01140DD7" w:rsidR="6042BC11">
              <w:rPr>
                <w:rFonts w:ascii="Calibri Light" w:hAnsi="Calibri Light" w:eastAsia="Calibri Light" w:cs="Calibri Light"/>
                <w:color w:val="auto"/>
                <w:sz w:val="18"/>
                <w:szCs w:val="18"/>
              </w:rPr>
              <w:t xml:space="preserve">ÉTICA: INTELIGÊNCIA MORAL NA ERA DIGITAL </w:t>
            </w:r>
          </w:p>
        </w:tc>
        <w:tc>
          <w:tcPr>
            <w:tcW w:w="1380"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6042BC11" w:rsidP="01140DD7" w:rsidRDefault="6042BC11" w14:paraId="7857FC9E" w14:textId="46C0BB99">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Clóvis de Barros Filho</w:t>
            </w:r>
          </w:p>
        </w:tc>
        <w:tc>
          <w:tcPr>
            <w:tcW w:w="1308"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tcPr>
          <w:p w:rsidR="6042BC11" w:rsidP="01140DD7" w:rsidRDefault="6042BC11" w14:paraId="294FBEBF" w14:textId="1EDFDF9D">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Disciplina comum a todos os cursos </w:t>
            </w:r>
          </w:p>
        </w:tc>
      </w:tr>
      <w:tr w:rsidR="6042BC11" w:rsidTr="7DF82B31" w14:paraId="6C2BD735" w14:textId="77777777">
        <w:trPr>
          <w:trHeight w:val="555"/>
        </w:trPr>
        <w:tc>
          <w:tcPr>
            <w:tcW w:w="43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64D67E33" w14:textId="581F9765">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3</w:t>
            </w:r>
          </w:p>
        </w:tc>
        <w:tc>
          <w:tcPr>
            <w:tcW w:w="522"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781E14B4" w14:textId="39B5F538">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20</w:t>
            </w:r>
          </w:p>
        </w:tc>
        <w:tc>
          <w:tcPr>
            <w:tcW w:w="4845"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717CAD91" w14:textId="43248795">
            <w:pPr>
              <w:bidi w:val="0"/>
              <w:spacing w:before="240" w:beforeAutospacing="off"/>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INTELIGÊNCIA ARTIFICIAL</w:t>
            </w:r>
          </w:p>
        </w:tc>
        <w:tc>
          <w:tcPr>
            <w:tcW w:w="1380"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54C5FD08" w14:textId="022F75F5">
            <w:pPr>
              <w:bidi w:val="0"/>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Fabrício Lira</w:t>
            </w:r>
          </w:p>
        </w:tc>
        <w:tc>
          <w:tcPr>
            <w:tcW w:w="1308"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tcPr>
          <w:p w:rsidR="6042BC11" w:rsidP="01140DD7" w:rsidRDefault="6042BC11" w14:paraId="11C27413" w14:textId="66553595">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 </w:t>
            </w:r>
          </w:p>
        </w:tc>
      </w:tr>
      <w:tr w:rsidR="6042BC11" w:rsidTr="7DF82B31" w14:paraId="479DD0EA" w14:textId="77777777">
        <w:trPr>
          <w:trHeight w:val="555"/>
        </w:trPr>
        <w:tc>
          <w:tcPr>
            <w:tcW w:w="43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73C40975" w14:textId="239CABB0">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4</w:t>
            </w:r>
          </w:p>
        </w:tc>
        <w:tc>
          <w:tcPr>
            <w:tcW w:w="522"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50D13E1A" w14:textId="55692AFA">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20</w:t>
            </w:r>
          </w:p>
        </w:tc>
        <w:tc>
          <w:tcPr>
            <w:tcW w:w="4845"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19B70B11" w14:textId="284C73D7">
            <w:pPr>
              <w:bidi w:val="0"/>
              <w:spacing w:before="240" w:beforeAutospacing="off" w:after="240" w:afterAutospacing="off"/>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GOVERNANÇA EM INTELIGÊNCIA EM ARTIFICIAL</w:t>
            </w:r>
          </w:p>
        </w:tc>
        <w:tc>
          <w:tcPr>
            <w:tcW w:w="1380" w:type="dxa"/>
            <w:tcBorders>
              <w:top w:val="single" w:color="A6A6A6" w:themeColor="background1" w:themeShade="A6" w:sz="6" w:space="0"/>
              <w:left w:val="single" w:color="A6A6A6" w:themeColor="background1" w:themeShade="A6" w:sz="6" w:space="0"/>
              <w:bottom w:val="single" w:color="A6A6A6" w:themeColor="background1" w:themeShade="A6" w:sz="6" w:space="0"/>
              <w:right w:val="nil"/>
            </w:tcBorders>
            <w:tcMar/>
            <w:vAlign w:val="center"/>
          </w:tcPr>
          <w:p w:rsidR="7DF82B31" w:rsidP="7DF82B31" w:rsidRDefault="7DF82B31" w14:paraId="348B6716" w14:textId="7276625E">
            <w:pPr>
              <w:bidi w:val="0"/>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Claudio Lucena</w:t>
            </w:r>
          </w:p>
        </w:tc>
        <w:tc>
          <w:tcPr>
            <w:tcW w:w="1308"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tcPr>
          <w:p w:rsidR="6042BC11" w:rsidP="01140DD7" w:rsidRDefault="6042BC11" w14:paraId="7DECD2C9" w14:textId="32FE611F">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 </w:t>
            </w:r>
          </w:p>
        </w:tc>
      </w:tr>
      <w:tr w:rsidR="6042BC11" w:rsidTr="7DF82B31" w14:paraId="3221085A" w14:textId="77777777">
        <w:trPr>
          <w:trHeight w:val="735"/>
        </w:trPr>
        <w:tc>
          <w:tcPr>
            <w:tcW w:w="43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51F340B5" w14:textId="3AB0C515">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5</w:t>
            </w:r>
          </w:p>
        </w:tc>
        <w:tc>
          <w:tcPr>
            <w:tcW w:w="522"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3ACEBBD7" w14:textId="1EA56336">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20</w:t>
            </w:r>
          </w:p>
        </w:tc>
        <w:tc>
          <w:tcPr>
            <w:tcW w:w="4845"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00E075FC" w14:textId="2B8E0500">
            <w:pPr>
              <w:bidi w:val="0"/>
              <w:spacing w:before="240" w:beforeAutospacing="off" w:after="240" w:afterAutospacing="off"/>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CIÊNCIA DE DADOS: AGILE DATA SCIENCE ESCALÁVEL</w:t>
            </w: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 xml:space="preserve"> DA </w:t>
            </w:r>
          </w:p>
        </w:tc>
        <w:tc>
          <w:tcPr>
            <w:tcW w:w="1380"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06CC61A0" w14:textId="6BBDE9AC">
            <w:pPr>
              <w:bidi w:val="0"/>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Renato Barbosa</w:t>
            </w:r>
          </w:p>
        </w:tc>
        <w:tc>
          <w:tcPr>
            <w:tcW w:w="1308"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tcPr>
          <w:p w:rsidR="6042BC11" w:rsidP="01140DD7" w:rsidRDefault="6042BC11" w14:paraId="47704564" w14:textId="02EEC35F">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 </w:t>
            </w:r>
          </w:p>
        </w:tc>
      </w:tr>
      <w:tr w:rsidR="6042BC11" w:rsidTr="7DF82B31" w14:paraId="696F8F8F" w14:textId="77777777">
        <w:trPr>
          <w:trHeight w:val="555"/>
        </w:trPr>
        <w:tc>
          <w:tcPr>
            <w:tcW w:w="43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38DEE997" w14:textId="465A8D02">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6</w:t>
            </w:r>
          </w:p>
        </w:tc>
        <w:tc>
          <w:tcPr>
            <w:tcW w:w="522"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0AF0F6FE" w14:textId="74A347CE">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20</w:t>
            </w:r>
          </w:p>
        </w:tc>
        <w:tc>
          <w:tcPr>
            <w:tcW w:w="4845"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31693040" w14:textId="57C46112">
            <w:pPr>
              <w:bidi w:val="0"/>
              <w:spacing w:before="240" w:beforeAutospacing="off" w:after="240" w:afterAutospacing="off"/>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INOVAÇÃO TECNOLÓGICA E TRANSFORMAÇÃO DIGITAL: IMPACTO E ESTRATÉGIAS</w:t>
            </w:r>
          </w:p>
        </w:tc>
        <w:tc>
          <w:tcPr>
            <w:tcW w:w="1380"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06FB3F8B" w14:textId="4CC345D3">
            <w:pPr>
              <w:bidi w:val="0"/>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Eduardo Freire</w:t>
            </w:r>
          </w:p>
        </w:tc>
        <w:tc>
          <w:tcPr>
            <w:tcW w:w="1308"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tcPr>
          <w:p w:rsidR="6042BC11" w:rsidP="01140DD7" w:rsidRDefault="6042BC11" w14:paraId="02701F27" w14:textId="7E74CE35">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 </w:t>
            </w:r>
          </w:p>
        </w:tc>
      </w:tr>
      <w:tr w:rsidR="6042BC11" w:rsidTr="7DF82B31" w14:paraId="1BA7C882" w14:textId="77777777">
        <w:trPr>
          <w:trHeight w:val="555"/>
        </w:trPr>
        <w:tc>
          <w:tcPr>
            <w:tcW w:w="43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70EDC571" w14:textId="6AFA9EEE">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7</w:t>
            </w:r>
          </w:p>
        </w:tc>
        <w:tc>
          <w:tcPr>
            <w:tcW w:w="522"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26FB5FFE" w14:textId="1A401277">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20</w:t>
            </w:r>
          </w:p>
        </w:tc>
        <w:tc>
          <w:tcPr>
            <w:tcW w:w="4845"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75296508" w14:textId="6E1019A9">
            <w:pPr>
              <w:bidi w:val="0"/>
              <w:spacing w:before="240" w:beforeAutospacing="off" w:after="240" w:afterAutospacing="off"/>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ÉTICA E PRIVACIDADE NA ERA DA INTELIGÊNCIA ARTIFICIAL</w:t>
            </w:r>
          </w:p>
        </w:tc>
        <w:tc>
          <w:tcPr>
            <w:tcW w:w="1380"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7EC0FE76" w14:textId="76FAD9D9">
            <w:pPr>
              <w:bidi w:val="0"/>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Ronaldo Lemos</w:t>
            </w:r>
          </w:p>
        </w:tc>
        <w:tc>
          <w:tcPr>
            <w:tcW w:w="1308"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tcPr>
          <w:p w:rsidR="6042BC11" w:rsidP="01140DD7" w:rsidRDefault="6042BC11" w14:paraId="0D8BE744" w14:textId="577C6F41">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 </w:t>
            </w:r>
          </w:p>
        </w:tc>
      </w:tr>
      <w:tr w:rsidR="6042BC11" w:rsidTr="7DF82B31" w14:paraId="68D90334" w14:textId="77777777">
        <w:trPr>
          <w:trHeight w:val="555"/>
        </w:trPr>
        <w:tc>
          <w:tcPr>
            <w:tcW w:w="43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19B1A695" w14:textId="22EEB564">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8</w:t>
            </w:r>
          </w:p>
        </w:tc>
        <w:tc>
          <w:tcPr>
            <w:tcW w:w="522"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661186F3" w14:textId="09B9DA13">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20</w:t>
            </w:r>
          </w:p>
        </w:tc>
        <w:tc>
          <w:tcPr>
            <w:tcW w:w="4845"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07AB43CA" w14:textId="6B22B5AD">
            <w:pPr>
              <w:bidi w:val="0"/>
              <w:spacing w:before="240" w:beforeAutospacing="off" w:after="240" w:afterAutospacing="off"/>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GESTÃO DE PRODUTOS DE IA: O CICLO DE VIDA DE PRODUTOS COM IA, DA CONCEPÇÃO AO LANÇAMENTO</w:t>
            </w:r>
          </w:p>
        </w:tc>
        <w:tc>
          <w:tcPr>
            <w:tcW w:w="1380"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568A24C0" w14:textId="3C20ECF8">
            <w:pPr>
              <w:bidi w:val="0"/>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Isabelli Gonçalves Luzia</w:t>
            </w:r>
          </w:p>
        </w:tc>
        <w:tc>
          <w:tcPr>
            <w:tcW w:w="1308"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tcPr>
          <w:p w:rsidR="6042BC11" w:rsidP="01140DD7" w:rsidRDefault="6042BC11" w14:paraId="7091C7D0" w14:textId="3F164C13">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 </w:t>
            </w:r>
          </w:p>
        </w:tc>
      </w:tr>
      <w:tr w:rsidR="6042BC11" w:rsidTr="7DF82B31" w14:paraId="077369E9" w14:textId="77777777">
        <w:trPr>
          <w:trHeight w:val="555"/>
        </w:trPr>
        <w:tc>
          <w:tcPr>
            <w:tcW w:w="43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40D134F4" w14:textId="28192401">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9</w:t>
            </w:r>
          </w:p>
        </w:tc>
        <w:tc>
          <w:tcPr>
            <w:tcW w:w="522"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24CFA89E" w14:textId="1B759A1C">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20</w:t>
            </w:r>
          </w:p>
        </w:tc>
        <w:tc>
          <w:tcPr>
            <w:tcW w:w="4845"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53B48458" w14:textId="23160346">
            <w:pPr>
              <w:bidi w:val="0"/>
              <w:spacing w:before="240" w:beforeAutospacing="off" w:after="240" w:afterAutospacing="off"/>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BIG DATA E ESTRATÉGIA DE DADOS: O ENRIQUECIMENTO DE BASES COMO ESTRATÉGIA COMPETITIVA</w:t>
            </w:r>
          </w:p>
        </w:tc>
        <w:tc>
          <w:tcPr>
            <w:tcW w:w="1380"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74BB3493" w14:textId="4E00A540">
            <w:pPr>
              <w:bidi w:val="0"/>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Tiago Barra</w:t>
            </w:r>
          </w:p>
        </w:tc>
        <w:tc>
          <w:tcPr>
            <w:tcW w:w="1308"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tcPr>
          <w:p w:rsidR="6042BC11" w:rsidP="01140DD7" w:rsidRDefault="6042BC11" w14:paraId="4CBA4DF1" w14:textId="06862CC9">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 </w:t>
            </w:r>
          </w:p>
        </w:tc>
      </w:tr>
      <w:tr w:rsidR="6042BC11" w:rsidTr="7DF82B31" w14:paraId="3C79B4A8" w14:textId="77777777">
        <w:trPr>
          <w:trHeight w:val="555"/>
        </w:trPr>
        <w:tc>
          <w:tcPr>
            <w:tcW w:w="43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0BAF8E47" w14:textId="49854B05">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10</w:t>
            </w:r>
          </w:p>
        </w:tc>
        <w:tc>
          <w:tcPr>
            <w:tcW w:w="522"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50625694" w14:textId="41245348">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20</w:t>
            </w:r>
          </w:p>
        </w:tc>
        <w:tc>
          <w:tcPr>
            <w:tcW w:w="4845"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19F309B2" w14:textId="40F424D9">
            <w:pPr>
              <w:bidi w:val="0"/>
              <w:spacing w:before="240" w:beforeAutospacing="off" w:after="240" w:afterAutospacing="off"/>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VISÃO ESTRATÉGICA: INCORPORANDO SOLUÇÕES DE IA VIA MARKETPLACE DE APIs</w:t>
            </w:r>
          </w:p>
        </w:tc>
        <w:tc>
          <w:tcPr>
            <w:tcW w:w="1380"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0D202038" w14:textId="37D954E3">
            <w:pPr>
              <w:bidi w:val="0"/>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Sergio Gama</w:t>
            </w:r>
          </w:p>
        </w:tc>
        <w:tc>
          <w:tcPr>
            <w:tcW w:w="1308"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tcPr>
          <w:p w:rsidR="6042BC11" w:rsidP="01140DD7" w:rsidRDefault="6042BC11" w14:paraId="5ED3A94E" w14:textId="3496DA6A">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 </w:t>
            </w:r>
          </w:p>
        </w:tc>
      </w:tr>
      <w:tr w:rsidR="6042BC11" w:rsidTr="7DF82B31" w14:paraId="0028B577" w14:textId="77777777">
        <w:trPr>
          <w:trHeight w:val="555"/>
        </w:trPr>
        <w:tc>
          <w:tcPr>
            <w:tcW w:w="43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4C8DB024" w14:textId="4E827BBF">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11</w:t>
            </w:r>
          </w:p>
        </w:tc>
        <w:tc>
          <w:tcPr>
            <w:tcW w:w="522"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5EFDA12E" w14:textId="2062F27A">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20</w:t>
            </w:r>
          </w:p>
        </w:tc>
        <w:tc>
          <w:tcPr>
            <w:tcW w:w="4845"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7F509A92" w14:textId="32494A2A">
            <w:pPr>
              <w:bidi w:val="0"/>
              <w:spacing w:before="240" w:beforeAutospacing="off" w:after="240" w:afterAutospacing="off"/>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 xml:space="preserve">A REVOLUÇÃO DA INTELIGÊNCIA ARTIFICIAL E SUAS APLICAÇÕES  </w:t>
            </w:r>
          </w:p>
        </w:tc>
        <w:tc>
          <w:tcPr>
            <w:tcW w:w="1380"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6C913F92" w14:textId="634EFBFB">
            <w:pPr>
              <w:bidi w:val="0"/>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Alexandre Del Rey</w:t>
            </w:r>
          </w:p>
        </w:tc>
        <w:tc>
          <w:tcPr>
            <w:tcW w:w="1308"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tcPr>
          <w:p w:rsidR="6042BC11" w:rsidP="01140DD7" w:rsidRDefault="6042BC11" w14:paraId="0BA2CB7F" w14:textId="0CE5D20C">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 </w:t>
            </w:r>
          </w:p>
        </w:tc>
      </w:tr>
      <w:tr w:rsidR="6042BC11" w:rsidTr="7DF82B31" w14:paraId="352E2B13" w14:textId="77777777">
        <w:trPr>
          <w:trHeight w:val="555"/>
        </w:trPr>
        <w:tc>
          <w:tcPr>
            <w:tcW w:w="43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7BA99392" w14:textId="10B9BC8F">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12</w:t>
            </w:r>
          </w:p>
        </w:tc>
        <w:tc>
          <w:tcPr>
            <w:tcW w:w="522"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06B31CBC" w14:textId="7DB79C0B">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20</w:t>
            </w:r>
          </w:p>
        </w:tc>
        <w:tc>
          <w:tcPr>
            <w:tcW w:w="4845"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4BE21AE0" w14:textId="783A8A81">
            <w:pPr>
              <w:bidi w:val="0"/>
              <w:spacing w:before="240" w:beforeAutospacing="off" w:after="240" w:afterAutospacing="off"/>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LIDERANÇA E INOVAÇÃO COM IA: PROMOVENDO INOVAÇÃO POR MEIO DA IA</w:t>
            </w:r>
          </w:p>
        </w:tc>
        <w:tc>
          <w:tcPr>
            <w:tcW w:w="1380"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19B5EBB7" w14:textId="5CD87286">
            <w:pPr>
              <w:bidi w:val="0"/>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Guga Stocco</w:t>
            </w:r>
          </w:p>
          <w:p w:rsidR="7DF82B31" w:rsidP="7DF82B31" w:rsidRDefault="7DF82B31" w14:paraId="2368520A" w14:textId="2330BF66">
            <w:pPr>
              <w:bidi w:val="0"/>
              <w:rPr>
                <w:rFonts w:ascii="Calibri Light" w:hAnsi="Calibri Light" w:eastAsia="Calibri Light" w:cs="Calibri Light"/>
                <w:color w:val="auto"/>
                <w:sz w:val="18"/>
                <w:szCs w:val="18"/>
              </w:rPr>
            </w:pPr>
          </w:p>
        </w:tc>
        <w:tc>
          <w:tcPr>
            <w:tcW w:w="1308"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tcPr>
          <w:p w:rsidR="6042BC11" w:rsidP="01140DD7" w:rsidRDefault="6042BC11" w14:paraId="028D4BDD" w14:textId="182799D8">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 </w:t>
            </w:r>
          </w:p>
        </w:tc>
      </w:tr>
      <w:tr w:rsidR="6042BC11" w:rsidTr="7DF82B31" w14:paraId="0B103A7D" w14:textId="77777777">
        <w:trPr>
          <w:trHeight w:val="555"/>
        </w:trPr>
        <w:tc>
          <w:tcPr>
            <w:tcW w:w="43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01898A4B" w14:textId="0EC17775">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13</w:t>
            </w:r>
          </w:p>
        </w:tc>
        <w:tc>
          <w:tcPr>
            <w:tcW w:w="522"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1764F4FA" w14:textId="480B7395">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20</w:t>
            </w:r>
          </w:p>
        </w:tc>
        <w:tc>
          <w:tcPr>
            <w:tcW w:w="4845"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3713B545" w14:textId="343D0429">
            <w:pPr>
              <w:bidi w:val="0"/>
              <w:spacing w:before="240" w:beforeAutospacing="off" w:after="240" w:afterAutospacing="off"/>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ENGENHARIA DE PROMPT E INTERAÇÃO COM MODELOS DE IA GENERATIVA</w:t>
            </w:r>
          </w:p>
        </w:tc>
        <w:tc>
          <w:tcPr>
            <w:tcW w:w="1380"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015E0634" w14:textId="26A2353C">
            <w:pPr>
              <w:bidi w:val="0"/>
              <w:rPr>
                <w:rFonts w:ascii="Calibri Light" w:hAnsi="Calibri Light" w:eastAsia="Calibri Light" w:cs="Calibri Light"/>
                <w:color w:val="auto"/>
                <w:sz w:val="18"/>
                <w:szCs w:val="18"/>
                <w:lang w:val="pt-BR"/>
              </w:rPr>
            </w:pPr>
          </w:p>
          <w:p w:rsidR="7DF82B31" w:rsidP="7DF82B31" w:rsidRDefault="7DF82B31" w14:paraId="6C1564C7" w14:textId="1C8636CE">
            <w:pPr>
              <w:bidi w:val="0"/>
              <w:rPr>
                <w:rFonts w:ascii="Calibri Light" w:hAnsi="Calibri Light" w:eastAsia="Calibri Light" w:cs="Calibri Light"/>
                <w:color w:val="auto"/>
                <w:sz w:val="18"/>
                <w:szCs w:val="18"/>
              </w:rPr>
            </w:pPr>
          </w:p>
        </w:tc>
        <w:tc>
          <w:tcPr>
            <w:tcW w:w="1308"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tcPr>
          <w:p w:rsidR="6042BC11" w:rsidP="01140DD7" w:rsidRDefault="6042BC11" w14:paraId="66AC5F25" w14:textId="3CF9D5F3">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 </w:t>
            </w:r>
          </w:p>
        </w:tc>
      </w:tr>
      <w:tr w:rsidR="6042BC11" w:rsidTr="7DF82B31" w14:paraId="7CF3FF85" w14:textId="77777777">
        <w:trPr>
          <w:trHeight w:val="555"/>
        </w:trPr>
        <w:tc>
          <w:tcPr>
            <w:tcW w:w="43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767211AD" w14:textId="5C43B5D0">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14</w:t>
            </w:r>
          </w:p>
        </w:tc>
        <w:tc>
          <w:tcPr>
            <w:tcW w:w="522"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69277599" w14:textId="7DAB1E1A">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20</w:t>
            </w:r>
          </w:p>
        </w:tc>
        <w:tc>
          <w:tcPr>
            <w:tcW w:w="4845"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2B17C464" w14:textId="4782CA2F">
            <w:pPr>
              <w:bidi w:val="0"/>
              <w:spacing w:before="240" w:beforeAutospacing="off" w:after="240" w:afterAutospacing="off"/>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EXPERIÊNCIAS DO CLIENTE E IA: PERSONALIZAÇÃO EM LARGA ESCALA</w:t>
            </w:r>
          </w:p>
        </w:tc>
        <w:tc>
          <w:tcPr>
            <w:tcW w:w="1380"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58A32F5B" w14:textId="79DA2AE3">
            <w:pPr>
              <w:bidi w:val="0"/>
              <w:rPr>
                <w:rFonts w:ascii="Calibri Light" w:hAnsi="Calibri Light" w:eastAsia="Calibri Light" w:cs="Calibri Light"/>
                <w:color w:val="auto"/>
                <w:sz w:val="18"/>
                <w:szCs w:val="18"/>
                <w:lang w:val="pt-BR"/>
              </w:rPr>
            </w:pPr>
          </w:p>
          <w:p w:rsidR="7DF82B31" w:rsidP="7DF82B31" w:rsidRDefault="7DF82B31" w14:paraId="7FE36DB6" w14:textId="0E9D92BB">
            <w:pPr>
              <w:bidi w:val="0"/>
              <w:rPr>
                <w:rFonts w:ascii="Calibri Light" w:hAnsi="Calibri Light" w:eastAsia="Calibri Light" w:cs="Calibri Light"/>
                <w:color w:val="auto"/>
                <w:sz w:val="18"/>
                <w:szCs w:val="18"/>
              </w:rPr>
            </w:pPr>
          </w:p>
        </w:tc>
        <w:tc>
          <w:tcPr>
            <w:tcW w:w="1308"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tcPr>
          <w:p w:rsidR="6042BC11" w:rsidP="01140DD7" w:rsidRDefault="6042BC11" w14:paraId="57E4BAD3" w14:textId="71D30470">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 </w:t>
            </w:r>
          </w:p>
        </w:tc>
      </w:tr>
      <w:tr w:rsidR="6042BC11" w:rsidTr="7DF82B31" w14:paraId="5AA74B5A" w14:textId="77777777">
        <w:trPr>
          <w:trHeight w:val="555"/>
        </w:trPr>
        <w:tc>
          <w:tcPr>
            <w:tcW w:w="43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20DEC023" w14:textId="29A7BD1A">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15</w:t>
            </w:r>
          </w:p>
        </w:tc>
        <w:tc>
          <w:tcPr>
            <w:tcW w:w="522"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58A4F7B2" w14:textId="586A38F5">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20</w:t>
            </w:r>
          </w:p>
        </w:tc>
        <w:tc>
          <w:tcPr>
            <w:tcW w:w="4845"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7239729D" w14:textId="6975E752">
            <w:pPr>
              <w:bidi w:val="0"/>
              <w:spacing w:before="240" w:beforeAutospacing="off" w:after="240" w:afterAutospacing="off"/>
              <w:rPr>
                <w:rFonts w:ascii="Calibri Light" w:hAnsi="Calibri Light" w:eastAsia="Calibri Light" w:cs="Calibri Light"/>
                <w:color w:val="auto"/>
                <w:sz w:val="18"/>
                <w:szCs w:val="18"/>
              </w:rPr>
            </w:pPr>
            <w:r w:rsidRPr="7DF82B31" w:rsidR="7DF82B31">
              <w:rPr>
                <w:rFonts w:ascii="Calibri Light" w:hAnsi="Calibri Light" w:eastAsia="Calibri Light" w:cs="Calibri Light" w:asciiTheme="minorAscii" w:hAnsiTheme="minorAscii" w:eastAsiaTheme="minorAscii" w:cstheme="minorBidi"/>
                <w:color w:val="auto"/>
                <w:sz w:val="18"/>
                <w:szCs w:val="18"/>
                <w:lang w:val="pt-BR" w:eastAsia="en-US" w:bidi="ar-SA"/>
              </w:rPr>
              <w:t>PROJETOS COM IA: DESIGN, EXECUÇÃO E AVALIAÇÃO DE IMPACTO</w:t>
            </w:r>
          </w:p>
        </w:tc>
        <w:tc>
          <w:tcPr>
            <w:tcW w:w="1380" w:type="dxa"/>
            <w:tcBorders>
              <w:top w:val="single" w:color="A6A6A6" w:themeColor="background1" w:themeShade="A6" w:sz="6" w:space="0"/>
              <w:left w:val="single" w:color="A6A6A6" w:themeColor="background1" w:themeShade="A6" w:sz="6" w:space="0"/>
              <w:bottom w:val="single" w:color="A6A6A6" w:themeColor="background1" w:themeShade="A6" w:sz="6" w:space="0"/>
              <w:right w:val="single" w:color="A6A6A6" w:themeColor="background1" w:themeShade="A6" w:sz="6" w:space="0"/>
            </w:tcBorders>
            <w:tcMar/>
            <w:vAlign w:val="center"/>
          </w:tcPr>
          <w:p w:rsidR="7DF82B31" w:rsidP="7DF82B31" w:rsidRDefault="7DF82B31" w14:paraId="25C0F153" w14:textId="19C31245">
            <w:pPr>
              <w:bidi w:val="0"/>
              <w:rPr>
                <w:rFonts w:ascii="Calibri Light" w:hAnsi="Calibri Light" w:eastAsia="Calibri Light" w:cs="Calibri Light"/>
                <w:color w:val="auto"/>
                <w:sz w:val="18"/>
                <w:szCs w:val="18"/>
              </w:rPr>
            </w:pPr>
          </w:p>
        </w:tc>
        <w:tc>
          <w:tcPr>
            <w:tcW w:w="1308"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tcPr>
          <w:p w:rsidR="6042BC11" w:rsidP="01140DD7" w:rsidRDefault="6042BC11" w14:paraId="2273B7B8" w14:textId="0BE4B220">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 </w:t>
            </w:r>
          </w:p>
        </w:tc>
      </w:tr>
      <w:tr w:rsidR="6042BC11" w:rsidTr="7DF82B31" w14:paraId="42A6D2CA" w14:textId="77777777">
        <w:trPr>
          <w:trHeight w:val="555"/>
        </w:trPr>
        <w:tc>
          <w:tcPr>
            <w:tcW w:w="43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720ABA15" w14:textId="358FCC4D">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b w:val="1"/>
                <w:bCs w:val="1"/>
                <w:color w:val="auto"/>
                <w:sz w:val="18"/>
                <w:szCs w:val="18"/>
              </w:rPr>
              <w:t>PA</w:t>
            </w:r>
          </w:p>
        </w:tc>
        <w:tc>
          <w:tcPr>
            <w:tcW w:w="522"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7DC5A6F0" w14:textId="35C498FD">
            <w:pPr>
              <w:spacing w:after="0" w:line="240" w:lineRule="auto"/>
              <w:jc w:val="center"/>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60</w:t>
            </w:r>
          </w:p>
        </w:tc>
        <w:tc>
          <w:tcPr>
            <w:tcW w:w="4845"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7DF82B31" w:rsidRDefault="6042BC11" w14:paraId="3CA28E11" w14:textId="106E65E4">
            <w:pPr>
              <w:pStyle w:val="Normal"/>
              <w:suppressLineNumbers w:val="0"/>
              <w:bidi w:val="0"/>
              <w:spacing w:before="240" w:beforeAutospacing="off" w:after="240" w:afterAutospacing="off" w:line="240" w:lineRule="auto"/>
              <w:ind w:left="0" w:right="0"/>
              <w:jc w:val="left"/>
              <w:rPr>
                <w:rFonts w:ascii="Calibri Light" w:hAnsi="Calibri Light" w:eastAsia="Calibri Light" w:cs="Calibri Light"/>
                <w:color w:val="auto"/>
                <w:sz w:val="18"/>
                <w:szCs w:val="18"/>
              </w:rPr>
            </w:pPr>
            <w:r w:rsidRPr="7DF82B31" w:rsidR="6042BC11">
              <w:rPr>
                <w:rFonts w:ascii="Calibri Light" w:hAnsi="Calibri Light" w:eastAsia="Calibri Light" w:cs="Calibri Light" w:asciiTheme="minorAscii" w:hAnsiTheme="minorAscii" w:eastAsiaTheme="minorAscii" w:cstheme="minorBidi"/>
                <w:color w:val="auto"/>
                <w:sz w:val="18"/>
                <w:szCs w:val="18"/>
                <w:lang w:eastAsia="en-US" w:bidi="ar-SA"/>
              </w:rPr>
              <w:t>PROJETO DE APLICAÇÃO </w:t>
            </w:r>
          </w:p>
        </w:tc>
        <w:tc>
          <w:tcPr>
            <w:tcW w:w="1380"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vAlign w:val="center"/>
          </w:tcPr>
          <w:p w:rsidR="6042BC11" w:rsidP="01140DD7" w:rsidRDefault="6042BC11" w14:paraId="40FCA3D7" w14:textId="549165E2">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NÃO SE APLICA </w:t>
            </w:r>
          </w:p>
        </w:tc>
        <w:tc>
          <w:tcPr>
            <w:tcW w:w="1308" w:type="dxa"/>
            <w:tcBorders>
              <w:top w:val="single" w:color="C9C9C9" w:themeColor="accent3" w:themeTint="99" w:sz="6" w:space="0"/>
              <w:left w:val="single" w:color="C9C9C9" w:themeColor="accent3" w:themeTint="99" w:sz="6" w:space="0"/>
              <w:bottom w:val="single" w:color="C9C9C9" w:themeColor="accent3" w:themeTint="99" w:sz="6" w:space="0"/>
              <w:right w:val="single" w:color="C9C9C9" w:themeColor="accent3" w:themeTint="99" w:sz="6" w:space="0"/>
            </w:tcBorders>
            <w:tcMar/>
          </w:tcPr>
          <w:p w:rsidR="6042BC11" w:rsidP="01140DD7" w:rsidRDefault="6042BC11" w14:paraId="7885F897" w14:textId="19C2BFAE">
            <w:pPr>
              <w:spacing w:after="0" w:line="240" w:lineRule="auto"/>
              <w:rPr>
                <w:rFonts w:ascii="Calibri Light" w:hAnsi="Calibri Light" w:eastAsia="Calibri Light" w:cs="Calibri Light" w:asciiTheme="majorAscii" w:hAnsiTheme="majorAscii" w:eastAsiaTheme="majorAscii" w:cstheme="majorAscii"/>
                <w:color w:val="auto" w:themeColor="text1"/>
                <w:sz w:val="18"/>
                <w:szCs w:val="18"/>
              </w:rPr>
            </w:pPr>
            <w:r w:rsidRPr="01140DD7" w:rsidR="6042BC11">
              <w:rPr>
                <w:rFonts w:ascii="Calibri Light" w:hAnsi="Calibri Light" w:eastAsia="Calibri Light" w:cs="Calibri Light"/>
                <w:color w:val="auto"/>
                <w:sz w:val="18"/>
                <w:szCs w:val="18"/>
              </w:rPr>
              <w:t> </w:t>
            </w:r>
          </w:p>
        </w:tc>
      </w:tr>
    </w:tbl>
    <w:p w:rsidR="00792E5F" w:rsidP="7DF82B31" w:rsidRDefault="00792E5F" w14:paraId="3009F9C3" w14:textId="305EDB92">
      <w:pPr>
        <w:pStyle w:val="Normal"/>
      </w:pPr>
    </w:p>
    <w:p w:rsidRPr="00520802" w:rsidR="001404B0" w:rsidP="7DF82B31" w:rsidRDefault="001404B0" w14:paraId="3A28E380" w14:textId="6BA9F201">
      <w:pPr>
        <w:pStyle w:val="Ttulo1"/>
        <w:spacing w:before="0"/>
        <w:rPr>
          <w:b w:val="1"/>
          <w:bCs w:val="1"/>
          <w:color w:val="000000" w:themeColor="text1" w:themeTint="FF" w:themeShade="FF"/>
          <w:sz w:val="28"/>
          <w:szCs w:val="28"/>
        </w:rPr>
      </w:pPr>
      <w:bookmarkStart w:name="_Toc1734444218" w:id="936577483"/>
      <w:r w:rsidRPr="7DF82B31" w:rsidR="001404B0">
        <w:rPr>
          <w:b w:val="1"/>
          <w:bCs w:val="1"/>
          <w:color w:val="auto"/>
          <w:sz w:val="28"/>
          <w:szCs w:val="28"/>
        </w:rPr>
        <w:t>PLANOS DE ENSINO</w:t>
      </w:r>
      <w:bookmarkEnd w:id="936577483"/>
    </w:p>
    <w:tbl>
      <w:tblPr>
        <w:tblStyle w:val="TabeladeLista6Colorida-nfase3"/>
        <w:tblW w:w="0" w:type="auto"/>
        <w:jc w:val="center"/>
        <w:tblLayout w:type="fixed"/>
        <w:tblCellMar>
          <w:top w:w="113" w:type="dxa"/>
          <w:bottom w:w="113" w:type="dxa"/>
        </w:tblCellMar>
        <w:tblLook w:val="04A0" w:firstRow="1" w:lastRow="0" w:firstColumn="1" w:lastColumn="0" w:noHBand="0" w:noVBand="1"/>
      </w:tblPr>
      <w:tblGrid>
        <w:gridCol w:w="1276"/>
        <w:gridCol w:w="7218"/>
      </w:tblGrid>
      <w:tr w:rsidRPr="0088585F" w:rsidR="00FB388E" w:rsidTr="7DF82B31" w14:paraId="36CE6606"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D94241" w:rsidR="00FB388E" w:rsidP="44D54BB5" w:rsidRDefault="00FB388E" w14:paraId="0414DBC4" w14:textId="5EC0AB98">
            <w:pPr>
              <w:rPr>
                <w:rFonts w:ascii="Calibri Light" w:hAnsi="Calibri Light" w:cs="Calibri Light" w:asciiTheme="majorAscii" w:hAnsiTheme="majorAscii" w:cstheme="majorAscii"/>
                <w:color w:val="auto" w:themeColor="text1" w:themeTint="A6"/>
                <w:sz w:val="18"/>
                <w:szCs w:val="18"/>
              </w:rPr>
            </w:pPr>
            <w:r w:rsidRPr="44D54BB5" w:rsidR="4C790018">
              <w:rPr>
                <w:rFonts w:ascii="Calibri Light" w:hAnsi="Calibri Light" w:cs="Calibri Light" w:asciiTheme="majorAscii" w:hAnsiTheme="majorAscii" w:cstheme="majorAscii"/>
                <w:color w:val="auto"/>
                <w:sz w:val="18"/>
                <w:szCs w:val="18"/>
              </w:rPr>
              <w:t>Disciplina</w:t>
            </w:r>
          </w:p>
        </w:tc>
        <w:tc>
          <w:tcPr>
            <w:cnfStyle w:val="000000000000" w:firstRow="0" w:lastRow="0" w:firstColumn="0" w:lastColumn="0" w:oddVBand="0" w:evenVBand="0" w:oddHBand="0" w:evenHBand="0" w:firstRowFirstColumn="0" w:firstRowLastColumn="0" w:lastRowFirstColumn="0" w:lastRowLastColumn="0"/>
            <w:tcW w:w="7218" w:type="dxa"/>
            <w:tcMar/>
          </w:tcPr>
          <w:p w:rsidRPr="00D94241" w:rsidR="00FB388E" w:rsidP="7DF82B31" w:rsidRDefault="00D94241" w14:paraId="2F3F9F48" w14:textId="55F4DBF6">
            <w:pPr>
              <w:pStyle w:val="Ttulo2"/>
              <w:cnfStyle w:val="100000000000" w:firstRow="1" w:lastRow="0" w:firstColumn="0" w:lastColumn="0" w:oddVBand="0" w:evenVBand="0" w:oddHBand="0" w:evenHBand="0" w:firstRowFirstColumn="0" w:firstRowLastColumn="0" w:lastRowFirstColumn="0" w:lastRowLastColumn="0"/>
              <w:rPr>
                <w:rFonts w:cs="Calibri Light" w:cstheme="majorAscii"/>
                <w:color w:val="000000" w:themeColor="text1" w:themeTint="FF" w:themeShade="FF"/>
                <w:sz w:val="20"/>
                <w:szCs w:val="20"/>
              </w:rPr>
            </w:pPr>
            <w:bookmarkStart w:name="_Toc78497961" w:id="1327462393"/>
            <w:r w:rsidRPr="7DF82B31" w:rsidR="59C31F5A">
              <w:rPr>
                <w:rFonts w:cs="Calibri Light" w:cstheme="majorAscii"/>
                <w:color w:val="auto"/>
                <w:sz w:val="20"/>
                <w:szCs w:val="20"/>
              </w:rPr>
              <w:t>ÉTICA: INTELIGÊNCIA MORAL NA ERA DIGITAL</w:t>
            </w:r>
            <w:bookmarkEnd w:id="1327462393"/>
          </w:p>
        </w:tc>
      </w:tr>
      <w:tr w:rsidRPr="0088585F" w:rsidR="00641668" w:rsidTr="7DF82B31" w14:paraId="2ECE35A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D94241" w:rsidR="00641668" w:rsidP="44D54BB5" w:rsidRDefault="00641668" w14:paraId="2C144A19" w14:textId="77777777">
            <w:pPr>
              <w:rPr>
                <w:rFonts w:ascii="Calibri Light" w:hAnsi="Calibri Light" w:cs="Calibri Light" w:asciiTheme="majorAscii" w:hAnsiTheme="majorAscii" w:cstheme="majorAscii"/>
                <w:color w:val="auto" w:themeColor="text1" w:themeTint="A6"/>
                <w:sz w:val="18"/>
                <w:szCs w:val="18"/>
              </w:rPr>
            </w:pPr>
            <w:r w:rsidRPr="44D54BB5" w:rsidR="3892CCEA">
              <w:rPr>
                <w:rFonts w:ascii="Calibri Light" w:hAnsi="Calibri Light" w:cs="Calibri Light" w:asciiTheme="majorAscii" w:hAnsiTheme="majorAscii" w:cstheme="majorAscii"/>
                <w:color w:val="auto"/>
                <w:sz w:val="18"/>
                <w:szCs w:val="18"/>
              </w:rPr>
              <w:t>Carga horária</w:t>
            </w:r>
          </w:p>
        </w:tc>
        <w:tc>
          <w:tcPr>
            <w:cnfStyle w:val="000000000000" w:firstRow="0" w:lastRow="0" w:firstColumn="0" w:lastColumn="0" w:oddVBand="0" w:evenVBand="0" w:oddHBand="0" w:evenHBand="0" w:firstRowFirstColumn="0" w:firstRowLastColumn="0" w:lastRowFirstColumn="0" w:lastRowLastColumn="0"/>
            <w:tcW w:w="7218" w:type="dxa"/>
            <w:tcMar/>
            <w:vAlign w:val="center"/>
          </w:tcPr>
          <w:p w:rsidRPr="00D94241" w:rsidR="00641668" w:rsidP="44D54BB5" w:rsidRDefault="00641668" w14:paraId="216B5CA7" w14:textId="7777777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sz w:val="20"/>
                <w:szCs w:val="20"/>
              </w:rPr>
            </w:pPr>
            <w:r w:rsidRPr="44D54BB5" w:rsidR="3892CCEA">
              <w:rPr>
                <w:rFonts w:ascii="Calibri Light" w:hAnsi="Calibri Light" w:cs="Calibri Light" w:asciiTheme="majorAscii" w:hAnsiTheme="majorAscii" w:cstheme="majorAscii"/>
                <w:color w:val="auto"/>
                <w:sz w:val="20"/>
                <w:szCs w:val="20"/>
              </w:rPr>
              <w:t>20h</w:t>
            </w:r>
          </w:p>
        </w:tc>
      </w:tr>
      <w:tr w:rsidRPr="0088585F" w:rsidR="00FC1DD8" w:rsidTr="7DF82B31" w14:paraId="1BD7F442" w14:textId="77777777">
        <w:trPr>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D94241" w:rsidR="00FC1DD8" w:rsidP="44D54BB5" w:rsidRDefault="00FC1DD8" w14:paraId="3697AA1B" w14:textId="14F8F178">
            <w:pPr>
              <w:rPr>
                <w:rFonts w:ascii="Calibri Light" w:hAnsi="Calibri Light" w:cs="Calibri Light" w:asciiTheme="majorAscii" w:hAnsiTheme="majorAscii" w:cstheme="majorAscii"/>
                <w:color w:val="auto" w:themeColor="text1" w:themeTint="A6"/>
                <w:sz w:val="18"/>
                <w:szCs w:val="18"/>
              </w:rPr>
            </w:pPr>
            <w:r w:rsidRPr="44D54BB5" w:rsidR="0B44C48E">
              <w:rPr>
                <w:rFonts w:ascii="Calibri Light" w:hAnsi="Calibri Light" w:cs="Calibri Light" w:asciiTheme="majorAscii" w:hAnsiTheme="majorAscii" w:cstheme="majorAscii"/>
                <w:color w:val="auto"/>
                <w:sz w:val="18"/>
                <w:szCs w:val="18"/>
              </w:rPr>
              <w:t>Ementa</w:t>
            </w:r>
          </w:p>
        </w:tc>
        <w:tc>
          <w:tcPr>
            <w:cnfStyle w:val="000000000000" w:firstRow="0" w:lastRow="0" w:firstColumn="0" w:lastColumn="0" w:oddVBand="0" w:evenVBand="0" w:oddHBand="0" w:evenHBand="0" w:firstRowFirstColumn="0" w:firstRowLastColumn="0" w:lastRowFirstColumn="0" w:lastRowLastColumn="0"/>
            <w:tcW w:w="7218" w:type="dxa"/>
            <w:tcMar/>
          </w:tcPr>
          <w:p w:rsidRPr="00D94241" w:rsidR="00FC1DD8" w:rsidP="44D54BB5" w:rsidRDefault="00FC1DD8" w14:paraId="73659A28" w14:textId="277F97A2">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0B44C48E">
              <w:rPr>
                <w:rFonts w:ascii="Calibri Light" w:hAnsi="Calibri Light" w:cs="Calibri Light" w:asciiTheme="majorAscii" w:hAnsiTheme="majorAscii" w:cstheme="majorAscii"/>
                <w:color w:val="auto"/>
                <w:sz w:val="20"/>
                <w:szCs w:val="20"/>
              </w:rPr>
              <w:t>A disciplina problematiza os principais desafios éticos da era das três quartas revoluções e da cultura da pós-verdade com que o profissional do futuro irá se defrontar. Nela, o estudante é desafiado a pensar sobre dilemas éticos contemporâneos e seus impactos no futuro da humanidade. Ao final, o estudante é capaz de avaliar a importância do fator intrinsecamente humano da inteligência moral na tomada de decisão.</w:t>
            </w:r>
          </w:p>
        </w:tc>
      </w:tr>
      <w:tr w:rsidRPr="0088585F" w:rsidR="00FC1DD8" w:rsidTr="7DF82B31" w14:paraId="47FB5C9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D94241" w:rsidR="00FC1DD8" w:rsidP="44D54BB5" w:rsidRDefault="00FC1DD8" w14:paraId="46C2480A" w14:textId="57C62485">
            <w:pPr>
              <w:rPr>
                <w:rFonts w:ascii="Calibri Light" w:hAnsi="Calibri Light" w:cs="Calibri Light" w:asciiTheme="majorAscii" w:hAnsiTheme="majorAscii" w:cstheme="majorAscii"/>
                <w:color w:val="auto" w:themeColor="text1" w:themeTint="A6"/>
                <w:sz w:val="18"/>
                <w:szCs w:val="18"/>
              </w:rPr>
            </w:pPr>
            <w:r w:rsidRPr="44D54BB5" w:rsidR="0B44C48E">
              <w:rPr>
                <w:rFonts w:ascii="Calibri Light" w:hAnsi="Calibri Light" w:cs="Calibri Light" w:asciiTheme="majorAscii" w:hAnsiTheme="majorAscii" w:cstheme="majorAscii"/>
                <w:color w:val="auto"/>
                <w:sz w:val="18"/>
                <w:szCs w:val="18"/>
              </w:rPr>
              <w:t>Temas de Estudo</w:t>
            </w:r>
          </w:p>
        </w:tc>
        <w:tc>
          <w:tcPr>
            <w:cnfStyle w:val="000000000000" w:firstRow="0" w:lastRow="0" w:firstColumn="0" w:lastColumn="0" w:oddVBand="0" w:evenVBand="0" w:oddHBand="0" w:evenHBand="0" w:firstRowFirstColumn="0" w:firstRowLastColumn="0" w:lastRowFirstColumn="0" w:lastRowLastColumn="0"/>
            <w:tcW w:w="7218" w:type="dxa"/>
            <w:tcMar/>
          </w:tcPr>
          <w:p w:rsidRPr="00D94241" w:rsidR="00FC1DD8" w:rsidP="44D54BB5" w:rsidRDefault="00FC1DD8" w14:paraId="6BD9AF2F" w14:textId="77777777">
            <w:pPr>
              <w:pStyle w:val="PargrafodaLista"/>
              <w:numPr>
                <w:ilvl w:val="0"/>
                <w:numId w:val="1"/>
              </w:numPr>
              <w:ind w:left="178" w:hanging="284"/>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0B44C48E">
              <w:rPr>
                <w:rFonts w:ascii="Calibri Light" w:hAnsi="Calibri Light" w:cs="Calibri Light" w:asciiTheme="majorAscii" w:hAnsiTheme="majorAscii" w:cstheme="majorAscii"/>
                <w:color w:val="auto"/>
                <w:sz w:val="20"/>
                <w:szCs w:val="20"/>
              </w:rPr>
              <w:t>Era das três quartas revoluções e seus desafios profissionais e éticos da cultura da pós-verdade;</w:t>
            </w:r>
          </w:p>
          <w:p w:rsidRPr="00D94241" w:rsidR="00FC1DD8" w:rsidP="44D54BB5" w:rsidRDefault="00FC1DD8" w14:paraId="19229CC8" w14:textId="77777777">
            <w:pPr>
              <w:pStyle w:val="PargrafodaLista"/>
              <w:numPr>
                <w:ilvl w:val="0"/>
                <w:numId w:val="1"/>
              </w:numPr>
              <w:ind w:left="178" w:hanging="284"/>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0B44C48E">
              <w:rPr>
                <w:rFonts w:ascii="Calibri Light" w:hAnsi="Calibri Light" w:cs="Calibri Light" w:asciiTheme="majorAscii" w:hAnsiTheme="majorAscii" w:cstheme="majorAscii"/>
                <w:color w:val="auto"/>
                <w:sz w:val="20"/>
                <w:szCs w:val="20"/>
              </w:rPr>
              <w:t>Definição de ética e sua relação com os conceitos de moral e direito;</w:t>
            </w:r>
          </w:p>
          <w:p w:rsidRPr="00D94241" w:rsidR="00FC1DD8" w:rsidP="44D54BB5" w:rsidRDefault="00FC1DD8" w14:paraId="5FE55E20" w14:textId="18D57EE8">
            <w:pPr>
              <w:pStyle w:val="PargrafodaLista"/>
              <w:numPr>
                <w:ilvl w:val="0"/>
                <w:numId w:val="1"/>
              </w:numPr>
              <w:ind w:left="178" w:hanging="284"/>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0B44C48E">
              <w:rPr>
                <w:rFonts w:ascii="Calibri Light" w:hAnsi="Calibri Light" w:cs="Calibri Light" w:asciiTheme="majorAscii" w:hAnsiTheme="majorAscii" w:cstheme="majorAscii"/>
                <w:color w:val="auto"/>
                <w:sz w:val="20"/>
                <w:szCs w:val="20"/>
              </w:rPr>
              <w:t>Modelos éticos: das virtudes, cristã, do dever, utilitarista e da responsabilidade</w:t>
            </w:r>
            <w:r w:rsidRPr="44D54BB5" w:rsidR="43A1781F">
              <w:rPr>
                <w:rFonts w:ascii="Calibri Light" w:hAnsi="Calibri Light" w:cs="Calibri Light" w:asciiTheme="majorAscii" w:hAnsiTheme="majorAscii" w:cstheme="majorAscii"/>
                <w:color w:val="auto"/>
                <w:sz w:val="20"/>
                <w:szCs w:val="20"/>
              </w:rPr>
              <w:t>;</w:t>
            </w:r>
          </w:p>
          <w:p w:rsidRPr="00D94241" w:rsidR="00FC1DD8" w:rsidP="44D54BB5" w:rsidRDefault="00FC1DD8" w14:paraId="7D58D7AD" w14:textId="77777777">
            <w:pPr>
              <w:pStyle w:val="PargrafodaLista"/>
              <w:numPr>
                <w:ilvl w:val="0"/>
                <w:numId w:val="1"/>
              </w:numPr>
              <w:ind w:left="178" w:hanging="284"/>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0B44C48E">
              <w:rPr>
                <w:rFonts w:ascii="Calibri Light" w:hAnsi="Calibri Light" w:cs="Calibri Light" w:asciiTheme="majorAscii" w:hAnsiTheme="majorAscii" w:cstheme="majorAscii"/>
                <w:color w:val="auto"/>
                <w:sz w:val="20"/>
                <w:szCs w:val="20"/>
              </w:rPr>
              <w:t>Algorética</w:t>
            </w:r>
            <w:r w:rsidRPr="44D54BB5" w:rsidR="0B44C48E">
              <w:rPr>
                <w:rFonts w:ascii="Calibri Light" w:hAnsi="Calibri Light" w:cs="Calibri Light" w:asciiTheme="majorAscii" w:hAnsiTheme="majorAscii" w:cstheme="majorAscii"/>
                <w:color w:val="auto"/>
                <w:sz w:val="20"/>
                <w:szCs w:val="20"/>
              </w:rPr>
              <w:t>: a ética dos algoritmos;</w:t>
            </w:r>
          </w:p>
          <w:p w:rsidRPr="00D94241" w:rsidR="00FC1DD8" w:rsidP="44D54BB5" w:rsidRDefault="00FC1DD8" w14:paraId="26528D16" w14:textId="5456F0D2">
            <w:pPr>
              <w:pStyle w:val="PargrafodaLista"/>
              <w:numPr>
                <w:ilvl w:val="0"/>
                <w:numId w:val="1"/>
              </w:numPr>
              <w:ind w:left="178" w:hanging="284"/>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0B44C48E">
              <w:rPr>
                <w:rFonts w:ascii="Calibri Light" w:hAnsi="Calibri Light" w:cs="Calibri Light" w:asciiTheme="majorAscii" w:hAnsiTheme="majorAscii" w:cstheme="majorAscii"/>
                <w:color w:val="auto"/>
                <w:sz w:val="20"/>
                <w:szCs w:val="20"/>
              </w:rPr>
              <w:t>Inteligência moral na tomada de decisão: diferenciais de ser humano.</w:t>
            </w:r>
          </w:p>
        </w:tc>
      </w:tr>
      <w:tr w:rsidRPr="0088585F" w:rsidR="00FC1DD8" w:rsidTr="7DF82B31" w14:paraId="62CA17AD" w14:textId="77777777">
        <w:trPr>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D94241" w:rsidR="00FC1DD8" w:rsidP="44D54BB5" w:rsidRDefault="00FC1DD8" w14:paraId="111BA6EF" w14:textId="655E8EF9">
            <w:pPr>
              <w:rPr>
                <w:rFonts w:ascii="Calibri Light" w:hAnsi="Calibri Light" w:cs="Calibri Light" w:asciiTheme="majorAscii" w:hAnsiTheme="majorAscii" w:cstheme="majorAscii"/>
                <w:color w:val="auto" w:themeColor="text1" w:themeTint="A6"/>
                <w:sz w:val="18"/>
                <w:szCs w:val="18"/>
              </w:rPr>
            </w:pPr>
            <w:r w:rsidRPr="44D54BB5" w:rsidR="0B44C48E">
              <w:rPr>
                <w:rFonts w:ascii="Calibri Light" w:hAnsi="Calibri Light" w:cs="Calibri Light" w:asciiTheme="majorAscii" w:hAnsiTheme="majorAscii" w:cstheme="majorAscii"/>
                <w:color w:val="auto"/>
                <w:sz w:val="18"/>
                <w:szCs w:val="18"/>
              </w:rPr>
              <w:t>Resultado de Aprendizagem da Disciplina (RA)</w:t>
            </w:r>
          </w:p>
        </w:tc>
        <w:tc>
          <w:tcPr>
            <w:cnfStyle w:val="000000000000" w:firstRow="0" w:lastRow="0" w:firstColumn="0" w:lastColumn="0" w:oddVBand="0" w:evenVBand="0" w:oddHBand="0" w:evenHBand="0" w:firstRowFirstColumn="0" w:firstRowLastColumn="0" w:lastRowFirstColumn="0" w:lastRowLastColumn="0"/>
            <w:tcW w:w="7218" w:type="dxa"/>
            <w:tcMar/>
          </w:tcPr>
          <w:p w:rsidRPr="00D94241" w:rsidR="00FC1DD8" w:rsidP="44D54BB5" w:rsidRDefault="00FC1DD8" w14:paraId="6CDFDA64" w14:textId="5F6A16AB">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0B44C48E">
              <w:rPr>
                <w:rFonts w:ascii="Calibri Light" w:hAnsi="Calibri Light" w:cs="Calibri Light" w:asciiTheme="majorAscii" w:hAnsiTheme="majorAscii" w:cstheme="majorAscii"/>
                <w:color w:val="auto"/>
                <w:sz w:val="20"/>
                <w:szCs w:val="20"/>
              </w:rPr>
              <w:t>Avaliar os pressupostos das revoluções contextuais da sociedade contemporânea e os desafios éticos no ambiente corporativo, necessários para o entendimento e para a aplicação da inteligência emocional na tomada de decisão.</w:t>
            </w:r>
          </w:p>
        </w:tc>
      </w:tr>
      <w:tr w:rsidRPr="0088585F" w:rsidR="00FC1DD8" w:rsidTr="7DF82B31" w14:paraId="6133AA5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D94241" w:rsidR="00FC1DD8" w:rsidP="44D54BB5" w:rsidRDefault="00FC1DD8" w14:paraId="7DFB30AB" w14:textId="44BBF330">
            <w:pPr>
              <w:rPr>
                <w:rFonts w:ascii="Calibri Light" w:hAnsi="Calibri Light" w:cs="Calibri Light" w:asciiTheme="majorAscii" w:hAnsiTheme="majorAscii" w:cstheme="majorAscii"/>
                <w:color w:val="auto" w:themeColor="text1" w:themeTint="A6"/>
                <w:sz w:val="18"/>
                <w:szCs w:val="18"/>
              </w:rPr>
            </w:pPr>
            <w:r w:rsidRPr="44D54BB5" w:rsidR="0B44C48E">
              <w:rPr>
                <w:rFonts w:ascii="Calibri Light" w:hAnsi="Calibri Light" w:cs="Calibri Light" w:asciiTheme="majorAscii" w:hAnsiTheme="majorAscii" w:cstheme="majorAscii"/>
                <w:color w:val="auto"/>
                <w:sz w:val="18"/>
                <w:szCs w:val="18"/>
              </w:rPr>
              <w:t>Bibliografia</w:t>
            </w:r>
          </w:p>
        </w:tc>
        <w:tc>
          <w:tcPr>
            <w:cnfStyle w:val="000000000000" w:firstRow="0" w:lastRow="0" w:firstColumn="0" w:lastColumn="0" w:oddVBand="0" w:evenVBand="0" w:oddHBand="0" w:evenHBand="0" w:firstRowFirstColumn="0" w:firstRowLastColumn="0" w:lastRowFirstColumn="0" w:lastRowLastColumn="0"/>
            <w:tcW w:w="7218" w:type="dxa"/>
            <w:tcMar/>
          </w:tcPr>
          <w:p w:rsidRPr="00D94241" w:rsidR="00FC1DD8" w:rsidP="44D54BB5" w:rsidRDefault="00FC1DD8" w14:paraId="31B98A55" w14:textId="77777777" w14:noSpellErr="1">
            <w:pPr>
              <w:pStyle w:val="PargrafodaLista"/>
              <w:numPr>
                <w:ilvl w:val="0"/>
                <w:numId w:val="2"/>
              </w:numPr>
              <w:ind w:left="178" w:hanging="178"/>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b w:val="0"/>
                <w:bCs w:val="0"/>
                <w:color w:val="auto" w:themeColor="text1" w:themeTint="A6"/>
                <w:sz w:val="20"/>
                <w:szCs w:val="20"/>
              </w:rPr>
            </w:pPr>
            <w:r w:rsidRPr="44D54BB5" w:rsidR="0B44C48E">
              <w:rPr>
                <w:rFonts w:ascii="Calibri Light" w:hAnsi="Calibri Light" w:cs="Calibri Light" w:asciiTheme="majorAscii" w:hAnsiTheme="majorAscii" w:cstheme="majorAscii"/>
                <w:b w:val="0"/>
                <w:bCs w:val="0"/>
                <w:color w:val="auto"/>
                <w:sz w:val="20"/>
                <w:szCs w:val="20"/>
              </w:rPr>
              <w:t xml:space="preserve">COMPARATO, Fabio Konder. </w:t>
            </w:r>
            <w:r w:rsidRPr="44D54BB5" w:rsidR="0B44C48E">
              <w:rPr>
                <w:rFonts w:ascii="Calibri Light" w:hAnsi="Calibri Light" w:cs="Calibri Light" w:asciiTheme="majorAscii" w:hAnsiTheme="majorAscii" w:cstheme="majorAscii"/>
                <w:b w:val="0"/>
                <w:bCs w:val="0"/>
                <w:color w:val="auto"/>
                <w:sz w:val="20"/>
                <w:szCs w:val="20"/>
              </w:rPr>
              <w:t>Ética</w:t>
            </w:r>
            <w:r w:rsidRPr="44D54BB5" w:rsidR="0B44C48E">
              <w:rPr>
                <w:rFonts w:ascii="Calibri Light" w:hAnsi="Calibri Light" w:cs="Calibri Light" w:asciiTheme="majorAscii" w:hAnsiTheme="majorAscii" w:cstheme="majorAscii"/>
                <w:b w:val="0"/>
                <w:bCs w:val="0"/>
                <w:color w:val="auto"/>
                <w:sz w:val="20"/>
                <w:szCs w:val="20"/>
              </w:rPr>
              <w:t>: direito, moral, religião no mundo moderno. São Paulo: Companhia das Letras, 2006.</w:t>
            </w:r>
          </w:p>
          <w:p w:rsidRPr="00D94241" w:rsidR="00FC1DD8" w:rsidP="44D54BB5" w:rsidRDefault="00FC1DD8" w14:paraId="35FCB4D3" w14:textId="77777777" w14:noSpellErr="1">
            <w:pPr>
              <w:pStyle w:val="PargrafodaLista"/>
              <w:numPr>
                <w:ilvl w:val="0"/>
                <w:numId w:val="2"/>
              </w:numPr>
              <w:ind w:left="178" w:hanging="178"/>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b w:val="0"/>
                <w:bCs w:val="0"/>
                <w:color w:val="auto" w:themeColor="text1" w:themeTint="A6"/>
                <w:sz w:val="20"/>
                <w:szCs w:val="20"/>
              </w:rPr>
            </w:pPr>
            <w:r w:rsidRPr="44D54BB5" w:rsidR="0B44C48E">
              <w:rPr>
                <w:rFonts w:ascii="Calibri Light" w:hAnsi="Calibri Light" w:cs="Calibri Light" w:asciiTheme="majorAscii" w:hAnsiTheme="majorAscii" w:cstheme="majorAscii"/>
                <w:b w:val="0"/>
                <w:bCs w:val="0"/>
                <w:color w:val="auto"/>
                <w:sz w:val="20"/>
                <w:szCs w:val="20"/>
              </w:rPr>
              <w:t xml:space="preserve">COMTE-SPONVILLE, André. </w:t>
            </w:r>
            <w:r w:rsidRPr="44D54BB5" w:rsidR="0B44C48E">
              <w:rPr>
                <w:rFonts w:ascii="Calibri Light" w:hAnsi="Calibri Light" w:cs="Calibri Light" w:asciiTheme="majorAscii" w:hAnsiTheme="majorAscii" w:cstheme="majorAscii"/>
                <w:b w:val="0"/>
                <w:bCs w:val="0"/>
                <w:color w:val="auto"/>
                <w:sz w:val="20"/>
                <w:szCs w:val="20"/>
              </w:rPr>
              <w:t>O pequeno tratado das grandes virtudes</w:t>
            </w:r>
            <w:r w:rsidRPr="44D54BB5" w:rsidR="0B44C48E">
              <w:rPr>
                <w:rFonts w:ascii="Calibri Light" w:hAnsi="Calibri Light" w:cs="Calibri Light" w:asciiTheme="majorAscii" w:hAnsiTheme="majorAscii" w:cstheme="majorAscii"/>
                <w:b w:val="0"/>
                <w:bCs w:val="0"/>
                <w:color w:val="auto"/>
                <w:sz w:val="20"/>
                <w:szCs w:val="20"/>
              </w:rPr>
              <w:t>. Tradução de Eduardo Brandão. São Paulo: Fontes Martins, 2010.</w:t>
            </w:r>
          </w:p>
          <w:p w:rsidRPr="00D94241" w:rsidR="00FC1DD8" w:rsidP="44D54BB5" w:rsidRDefault="00FC1DD8" w14:paraId="3AB1C33E" w14:textId="77777777" w14:noSpellErr="1">
            <w:pPr>
              <w:pStyle w:val="PargrafodaLista"/>
              <w:numPr>
                <w:ilvl w:val="0"/>
                <w:numId w:val="2"/>
              </w:numPr>
              <w:ind w:left="178" w:hanging="178"/>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b w:val="0"/>
                <w:bCs w:val="0"/>
                <w:color w:val="auto" w:themeColor="text1" w:themeTint="A6"/>
                <w:sz w:val="20"/>
                <w:szCs w:val="20"/>
              </w:rPr>
            </w:pPr>
            <w:r w:rsidRPr="44D54BB5" w:rsidR="0B44C48E">
              <w:rPr>
                <w:rFonts w:ascii="Calibri Light" w:hAnsi="Calibri Light" w:cs="Calibri Light" w:asciiTheme="majorAscii" w:hAnsiTheme="majorAscii" w:cstheme="majorAscii"/>
                <w:b w:val="0"/>
                <w:bCs w:val="0"/>
                <w:color w:val="auto"/>
                <w:sz w:val="20"/>
                <w:szCs w:val="20"/>
              </w:rPr>
              <w:t xml:space="preserve">CORTELLA, Mario Sérgio; KARNAL, Leandro. </w:t>
            </w:r>
            <w:r w:rsidRPr="44D54BB5" w:rsidR="0B44C48E">
              <w:rPr>
                <w:rFonts w:ascii="Calibri Light" w:hAnsi="Calibri Light" w:cs="Calibri Light" w:asciiTheme="majorAscii" w:hAnsiTheme="majorAscii" w:cstheme="majorAscii"/>
                <w:b w:val="0"/>
                <w:bCs w:val="0"/>
                <w:color w:val="auto"/>
                <w:sz w:val="20"/>
                <w:szCs w:val="20"/>
              </w:rPr>
              <w:t>Viver, a que se destina?</w:t>
            </w:r>
            <w:r w:rsidRPr="44D54BB5" w:rsidR="0B44C48E">
              <w:rPr>
                <w:rFonts w:ascii="Calibri Light" w:hAnsi="Calibri Light" w:cs="Calibri Light" w:asciiTheme="majorAscii" w:hAnsiTheme="majorAscii" w:cstheme="majorAscii"/>
                <w:b w:val="0"/>
                <w:bCs w:val="0"/>
                <w:color w:val="auto"/>
                <w:sz w:val="20"/>
                <w:szCs w:val="20"/>
              </w:rPr>
              <w:t xml:space="preserve"> São Paulo: Papirus, 2020.</w:t>
            </w:r>
          </w:p>
          <w:p w:rsidRPr="00D94241" w:rsidR="00FC1DD8" w:rsidP="44D54BB5" w:rsidRDefault="00FC1DD8" w14:paraId="509BEB07" w14:textId="77777777">
            <w:pPr>
              <w:pStyle w:val="PargrafodaLista"/>
              <w:numPr>
                <w:ilvl w:val="0"/>
                <w:numId w:val="2"/>
              </w:numPr>
              <w:ind w:left="178" w:hanging="178"/>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b w:val="0"/>
                <w:bCs w:val="0"/>
                <w:color w:val="auto" w:themeColor="text1" w:themeTint="A6"/>
                <w:sz w:val="20"/>
                <w:szCs w:val="20"/>
              </w:rPr>
            </w:pPr>
            <w:r w:rsidRPr="44D54BB5" w:rsidR="0B44C48E">
              <w:rPr>
                <w:rFonts w:ascii="Calibri Light" w:hAnsi="Calibri Light" w:cs="Calibri Light" w:asciiTheme="majorAscii" w:hAnsiTheme="majorAscii" w:cstheme="majorAscii"/>
                <w:b w:val="0"/>
                <w:bCs w:val="0"/>
                <w:color w:val="auto"/>
                <w:sz w:val="20"/>
                <w:szCs w:val="20"/>
              </w:rPr>
              <w:t xml:space="preserve">HARARI, </w:t>
            </w:r>
            <w:r w:rsidRPr="44D54BB5" w:rsidR="0B44C48E">
              <w:rPr>
                <w:rFonts w:ascii="Calibri Light" w:hAnsi="Calibri Light" w:cs="Calibri Light" w:asciiTheme="majorAscii" w:hAnsiTheme="majorAscii" w:cstheme="majorAscii"/>
                <w:b w:val="0"/>
                <w:bCs w:val="0"/>
                <w:color w:val="auto"/>
                <w:sz w:val="20"/>
                <w:szCs w:val="20"/>
              </w:rPr>
              <w:t>Yuval</w:t>
            </w:r>
            <w:r w:rsidRPr="44D54BB5" w:rsidR="0B44C48E">
              <w:rPr>
                <w:rFonts w:ascii="Calibri Light" w:hAnsi="Calibri Light" w:cs="Calibri Light" w:asciiTheme="majorAscii" w:hAnsiTheme="majorAscii" w:cstheme="majorAscii"/>
                <w:b w:val="0"/>
                <w:bCs w:val="0"/>
                <w:color w:val="auto"/>
                <w:sz w:val="20"/>
                <w:szCs w:val="20"/>
              </w:rPr>
              <w:t xml:space="preserve"> Noah. </w:t>
            </w:r>
            <w:r w:rsidRPr="44D54BB5" w:rsidR="0B44C48E">
              <w:rPr>
                <w:rFonts w:ascii="Calibri Light" w:hAnsi="Calibri Light" w:cs="Calibri Light" w:asciiTheme="majorAscii" w:hAnsiTheme="majorAscii" w:cstheme="majorAscii"/>
                <w:b w:val="0"/>
                <w:bCs w:val="0"/>
                <w:color w:val="auto"/>
                <w:sz w:val="20"/>
                <w:szCs w:val="20"/>
              </w:rPr>
              <w:t>21 lições para o século XXI</w:t>
            </w:r>
            <w:r w:rsidRPr="44D54BB5" w:rsidR="0B44C48E">
              <w:rPr>
                <w:rFonts w:ascii="Calibri Light" w:hAnsi="Calibri Light" w:cs="Calibri Light" w:asciiTheme="majorAscii" w:hAnsiTheme="majorAscii" w:cstheme="majorAscii"/>
                <w:b w:val="0"/>
                <w:bCs w:val="0"/>
                <w:color w:val="auto"/>
                <w:sz w:val="20"/>
                <w:szCs w:val="20"/>
              </w:rPr>
              <w:t xml:space="preserve">. Tradução de Paulo Geiger. São Paulo: Companhia das Letras, 2018. </w:t>
            </w:r>
          </w:p>
          <w:p w:rsidRPr="00D94241" w:rsidR="00FC1DD8" w:rsidP="44D54BB5" w:rsidRDefault="00FC1DD8" w14:paraId="08944CA7" w14:textId="77777777" w14:noSpellErr="1">
            <w:pPr>
              <w:pStyle w:val="PargrafodaLista"/>
              <w:numPr>
                <w:ilvl w:val="0"/>
                <w:numId w:val="2"/>
              </w:numPr>
              <w:ind w:left="178" w:hanging="178"/>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b w:val="0"/>
                <w:bCs w:val="0"/>
                <w:color w:val="auto" w:themeColor="text1" w:themeTint="A6"/>
                <w:sz w:val="20"/>
                <w:szCs w:val="20"/>
              </w:rPr>
            </w:pPr>
            <w:r w:rsidRPr="44D54BB5" w:rsidR="0B44C48E">
              <w:rPr>
                <w:rFonts w:ascii="Calibri Light" w:hAnsi="Calibri Light" w:cs="Calibri Light" w:asciiTheme="majorAscii" w:hAnsiTheme="majorAscii" w:cstheme="majorAscii"/>
                <w:b w:val="0"/>
                <w:bCs w:val="0"/>
                <w:color w:val="auto"/>
                <w:sz w:val="20"/>
                <w:szCs w:val="20"/>
              </w:rPr>
              <w:t xml:space="preserve">PEGORARO, Olinto. </w:t>
            </w:r>
            <w:r w:rsidRPr="44D54BB5" w:rsidR="0B44C48E">
              <w:rPr>
                <w:rFonts w:ascii="Calibri Light" w:hAnsi="Calibri Light" w:cs="Calibri Light" w:asciiTheme="majorAscii" w:hAnsiTheme="majorAscii" w:cstheme="majorAscii"/>
                <w:b w:val="0"/>
                <w:bCs w:val="0"/>
                <w:color w:val="auto"/>
                <w:sz w:val="20"/>
                <w:szCs w:val="20"/>
              </w:rPr>
              <w:t>Ética</w:t>
            </w:r>
            <w:r w:rsidRPr="44D54BB5" w:rsidR="0B44C48E">
              <w:rPr>
                <w:rFonts w:ascii="Calibri Light" w:hAnsi="Calibri Light" w:cs="Calibri Light" w:asciiTheme="majorAscii" w:hAnsiTheme="majorAscii" w:cstheme="majorAscii"/>
                <w:b w:val="0"/>
                <w:bCs w:val="0"/>
                <w:color w:val="auto"/>
                <w:sz w:val="20"/>
                <w:szCs w:val="20"/>
              </w:rPr>
              <w:t>: dos maiores mestres através da história. Petrópolis: Vozes, 2006.</w:t>
            </w:r>
          </w:p>
          <w:p w:rsidRPr="00D94241" w:rsidR="00FC1DD8" w:rsidP="44D54BB5" w:rsidRDefault="00FC1DD8" w14:paraId="288714BF" w14:textId="3C4D65BB" w14:noSpellErr="1">
            <w:pPr>
              <w:pStyle w:val="PargrafodaLista"/>
              <w:numPr>
                <w:ilvl w:val="0"/>
                <w:numId w:val="2"/>
              </w:numPr>
              <w:ind w:left="178" w:hanging="178"/>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b w:val="0"/>
                <w:bCs w:val="0"/>
                <w:color w:val="auto" w:themeColor="text1" w:themeTint="A6"/>
                <w:sz w:val="20"/>
                <w:szCs w:val="20"/>
              </w:rPr>
            </w:pPr>
            <w:r w:rsidRPr="44D54BB5" w:rsidR="0B44C48E">
              <w:rPr>
                <w:rFonts w:ascii="Calibri Light" w:hAnsi="Calibri Light" w:cs="Calibri Light" w:asciiTheme="majorAscii" w:hAnsiTheme="majorAscii" w:cstheme="majorAscii"/>
                <w:b w:val="0"/>
                <w:bCs w:val="0"/>
                <w:color w:val="auto"/>
                <w:sz w:val="20"/>
                <w:szCs w:val="20"/>
              </w:rPr>
              <w:t xml:space="preserve">SANDEL, Michael. </w:t>
            </w:r>
            <w:r w:rsidRPr="44D54BB5" w:rsidR="0B44C48E">
              <w:rPr>
                <w:rFonts w:ascii="Calibri Light" w:hAnsi="Calibri Light" w:cs="Calibri Light" w:asciiTheme="majorAscii" w:hAnsiTheme="majorAscii" w:cstheme="majorAscii"/>
                <w:b w:val="0"/>
                <w:bCs w:val="0"/>
                <w:color w:val="auto"/>
                <w:sz w:val="20"/>
                <w:szCs w:val="20"/>
              </w:rPr>
              <w:t>O que o dinheiro não compra</w:t>
            </w:r>
            <w:r w:rsidRPr="44D54BB5" w:rsidR="0B44C48E">
              <w:rPr>
                <w:rFonts w:ascii="Calibri Light" w:hAnsi="Calibri Light" w:cs="Calibri Light" w:asciiTheme="majorAscii" w:hAnsiTheme="majorAscii" w:cstheme="majorAscii"/>
                <w:b w:val="0"/>
                <w:bCs w:val="0"/>
                <w:color w:val="auto"/>
                <w:sz w:val="20"/>
                <w:szCs w:val="20"/>
              </w:rPr>
              <w:t>: os limites morais do mercado. Tradução de Clóvis Marques. Rio de Janeiro: Civilização Brasileira, 2015.</w:t>
            </w:r>
          </w:p>
        </w:tc>
      </w:tr>
    </w:tbl>
    <w:p w:rsidR="002D0A0F" w:rsidP="7DF82B31" w:rsidRDefault="002D0A0F" w14:paraId="253667C0" w14:textId="1C9578C9">
      <w:pPr>
        <w:pStyle w:val="Normal"/>
      </w:pPr>
    </w:p>
    <w:tbl>
      <w:tblPr>
        <w:tblStyle w:val="TabeladeLista6Colorida-nfase3"/>
        <w:tblW w:w="0" w:type="auto"/>
        <w:jc w:val="center"/>
        <w:tblLayout w:type="fixed"/>
        <w:tblCellMar>
          <w:top w:w="113" w:type="dxa"/>
          <w:bottom w:w="113" w:type="dxa"/>
        </w:tblCellMar>
        <w:tblLook w:val="04A0" w:firstRow="1" w:lastRow="0" w:firstColumn="1" w:lastColumn="0" w:noHBand="0" w:noVBand="1"/>
      </w:tblPr>
      <w:tblGrid>
        <w:gridCol w:w="1276"/>
        <w:gridCol w:w="7218"/>
      </w:tblGrid>
      <w:tr w:rsidRPr="0088585F" w:rsidR="00997776" w:rsidTr="7DF82B31" w14:paraId="55C5E92C"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FC1DD8" w:rsidR="00997776" w:rsidP="44D54BB5" w:rsidRDefault="00997776" w14:paraId="20D3A5EF" w14:textId="77777777">
            <w:pPr>
              <w:rPr>
                <w:rFonts w:ascii="Calibri Light" w:hAnsi="Calibri Light" w:cs="Calibri Light" w:asciiTheme="majorAscii" w:hAnsiTheme="majorAscii" w:cstheme="majorAscii"/>
                <w:color w:val="auto" w:themeColor="text1" w:themeTint="A6"/>
                <w:sz w:val="18"/>
                <w:szCs w:val="18"/>
              </w:rPr>
            </w:pPr>
            <w:r w:rsidRPr="44D54BB5" w:rsidR="788AE410">
              <w:rPr>
                <w:rFonts w:ascii="Calibri Light" w:hAnsi="Calibri Light" w:cs="Calibri Light" w:asciiTheme="majorAscii" w:hAnsiTheme="majorAscii" w:cstheme="majorAscii"/>
                <w:color w:val="auto"/>
                <w:sz w:val="18"/>
                <w:szCs w:val="18"/>
              </w:rPr>
              <w:t>Disciplina</w:t>
            </w:r>
          </w:p>
        </w:tc>
        <w:tc>
          <w:tcPr>
            <w:cnfStyle w:val="000000000000" w:firstRow="0" w:lastRow="0" w:firstColumn="0" w:lastColumn="0" w:oddVBand="0" w:evenVBand="0" w:oddHBand="0" w:evenHBand="0" w:firstRowFirstColumn="0" w:firstRowLastColumn="0" w:lastRowFirstColumn="0" w:lastRowLastColumn="0"/>
            <w:tcW w:w="7218" w:type="dxa"/>
            <w:tcMar/>
          </w:tcPr>
          <w:p w:rsidRPr="00FC1DD8" w:rsidR="00997776" w:rsidP="7DF82B31" w:rsidRDefault="00FC1DD8" w14:paraId="7291931E" w14:textId="55DBD31F">
            <w:pPr>
              <w:pStyle w:val="Ttulo2"/>
              <w:cnfStyle w:val="100000000000" w:firstRow="1" w:lastRow="0" w:firstColumn="0" w:lastColumn="0" w:oddVBand="0" w:evenVBand="0" w:oddHBand="0" w:evenHBand="0" w:firstRowFirstColumn="0" w:firstRowLastColumn="0" w:lastRowFirstColumn="0" w:lastRowLastColumn="0"/>
              <w:rPr>
                <w:rFonts w:cs="Calibri Light" w:cstheme="majorAscii"/>
                <w:color w:val="000000" w:themeColor="text1" w:themeTint="FF" w:themeShade="FF"/>
                <w:sz w:val="20"/>
                <w:szCs w:val="20"/>
              </w:rPr>
            </w:pPr>
            <w:bookmarkStart w:name="_Toc1675866192" w:id="1743622550"/>
            <w:r w:rsidRPr="7DF82B31" w:rsidR="115B9A79">
              <w:rPr>
                <w:rFonts w:cs="Calibri Light" w:cstheme="majorAscii"/>
                <w:color w:val="auto"/>
                <w:sz w:val="20"/>
                <w:szCs w:val="20"/>
              </w:rPr>
              <w:t>ADMIRÁVEL FUTURO NOVO</w:t>
            </w:r>
            <w:bookmarkEnd w:id="1743622550"/>
          </w:p>
        </w:tc>
      </w:tr>
      <w:tr w:rsidRPr="0088585F" w:rsidR="00641668" w:rsidTr="7DF82B31" w14:paraId="42B4C5C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FC1DD8" w:rsidR="00641668" w:rsidP="44D54BB5" w:rsidRDefault="00641668" w14:paraId="031073E3" w14:textId="77777777">
            <w:pPr>
              <w:rPr>
                <w:rFonts w:ascii="Calibri Light" w:hAnsi="Calibri Light" w:cs="Calibri Light" w:asciiTheme="majorAscii" w:hAnsiTheme="majorAscii" w:cstheme="majorAscii"/>
                <w:color w:val="auto" w:themeColor="text1" w:themeTint="A6"/>
                <w:sz w:val="18"/>
                <w:szCs w:val="18"/>
              </w:rPr>
            </w:pPr>
            <w:r w:rsidRPr="44D54BB5" w:rsidR="3892CCEA">
              <w:rPr>
                <w:rFonts w:ascii="Calibri Light" w:hAnsi="Calibri Light" w:cs="Calibri Light" w:asciiTheme="majorAscii" w:hAnsiTheme="majorAscii" w:cstheme="majorAscii"/>
                <w:color w:val="auto"/>
                <w:sz w:val="18"/>
                <w:szCs w:val="18"/>
              </w:rPr>
              <w:t>Carga horária</w:t>
            </w:r>
          </w:p>
        </w:tc>
        <w:tc>
          <w:tcPr>
            <w:cnfStyle w:val="000000000000" w:firstRow="0" w:lastRow="0" w:firstColumn="0" w:lastColumn="0" w:oddVBand="0" w:evenVBand="0" w:oddHBand="0" w:evenHBand="0" w:firstRowFirstColumn="0" w:firstRowLastColumn="0" w:lastRowFirstColumn="0" w:lastRowLastColumn="0"/>
            <w:tcW w:w="7218" w:type="dxa"/>
            <w:tcMar/>
            <w:vAlign w:val="center"/>
          </w:tcPr>
          <w:p w:rsidRPr="00FC1DD8" w:rsidR="00641668" w:rsidP="44D54BB5" w:rsidRDefault="002434FF" w14:paraId="293A755A" w14:textId="7B85279C">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6268BEE4">
              <w:rPr>
                <w:rFonts w:ascii="Calibri Light" w:hAnsi="Calibri Light" w:cs="Calibri Light" w:asciiTheme="majorAscii" w:hAnsiTheme="majorAscii" w:cstheme="majorAscii"/>
                <w:color w:val="auto"/>
                <w:sz w:val="20"/>
                <w:szCs w:val="20"/>
              </w:rPr>
              <w:t>20h</w:t>
            </w:r>
          </w:p>
        </w:tc>
      </w:tr>
      <w:tr w:rsidRPr="0088585F" w:rsidR="00C45148" w:rsidTr="7DF82B31" w14:paraId="0575E26D" w14:textId="77777777">
        <w:trPr>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FC1DD8" w:rsidR="00C45148" w:rsidP="44D54BB5" w:rsidRDefault="00C45148" w14:paraId="248F1FD1" w14:textId="77777777">
            <w:pPr>
              <w:rPr>
                <w:rFonts w:ascii="Calibri Light" w:hAnsi="Calibri Light" w:cs="Calibri Light" w:asciiTheme="majorAscii" w:hAnsiTheme="majorAscii" w:cstheme="majorAscii"/>
                <w:color w:val="auto" w:themeColor="text1" w:themeTint="A6"/>
                <w:sz w:val="18"/>
                <w:szCs w:val="18"/>
              </w:rPr>
            </w:pPr>
            <w:r w:rsidRPr="44D54BB5" w:rsidR="5A0A4211">
              <w:rPr>
                <w:rFonts w:ascii="Calibri Light" w:hAnsi="Calibri Light" w:cs="Calibri Light" w:asciiTheme="majorAscii" w:hAnsiTheme="majorAscii" w:cstheme="majorAscii"/>
                <w:color w:val="auto"/>
                <w:sz w:val="18"/>
                <w:szCs w:val="18"/>
              </w:rPr>
              <w:t>Ementa</w:t>
            </w:r>
          </w:p>
        </w:tc>
        <w:tc>
          <w:tcPr>
            <w:cnfStyle w:val="000000000000" w:firstRow="0" w:lastRow="0" w:firstColumn="0" w:lastColumn="0" w:oddVBand="0" w:evenVBand="0" w:oddHBand="0" w:evenHBand="0" w:firstRowFirstColumn="0" w:firstRowLastColumn="0" w:lastRowFirstColumn="0" w:lastRowLastColumn="0"/>
            <w:tcW w:w="7218" w:type="dxa"/>
            <w:tcMar/>
          </w:tcPr>
          <w:p w:rsidRPr="00FC1DD8" w:rsidR="00C45148" w:rsidP="44D54BB5" w:rsidRDefault="00C45148" w14:paraId="21C45ECF" w14:textId="0C0FC91A">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5A0A4211">
              <w:rPr>
                <w:rFonts w:ascii="Calibri Light" w:hAnsi="Calibri Light" w:cs="Calibri Light" w:asciiTheme="majorAscii" w:hAnsiTheme="majorAscii" w:cstheme="majorAscii"/>
                <w:color w:val="auto"/>
                <w:sz w:val="20"/>
                <w:szCs w:val="20"/>
              </w:rPr>
              <w:t>A disciplina promove uma reflexão sobre os desafios globais da humanidade para o século XXI, como os potenciais da inteligência artificial e as promessas da biotecnologia. Nela,</w:t>
            </w:r>
            <w:r w:rsidRPr="44D54BB5" w:rsidR="5A0A4211">
              <w:rPr>
                <w:rFonts w:ascii="Calibri Light" w:hAnsi="Calibri Light" w:cs="Calibri Light" w:asciiTheme="majorAscii" w:hAnsiTheme="majorAscii" w:cstheme="majorAscii"/>
                <w:color w:val="auto"/>
                <w:sz w:val="20"/>
                <w:szCs w:val="20"/>
              </w:rPr>
              <w:t xml:space="preserve"> o </w:t>
            </w:r>
            <w:r w:rsidRPr="44D54BB5" w:rsidR="5A0A4211">
              <w:rPr>
                <w:rFonts w:ascii="Calibri Light" w:hAnsi="Calibri Light" w:cs="Calibri Light" w:asciiTheme="majorAscii" w:hAnsiTheme="majorAscii" w:cstheme="majorAscii"/>
                <w:color w:val="auto"/>
                <w:sz w:val="20"/>
                <w:szCs w:val="20"/>
              </w:rPr>
              <w:t>estudante identifica</w:t>
            </w:r>
            <w:r w:rsidRPr="44D54BB5" w:rsidR="5A0A4211">
              <w:rPr>
                <w:rFonts w:ascii="Calibri Light" w:hAnsi="Calibri Light" w:cs="Calibri Light" w:asciiTheme="majorAscii" w:hAnsiTheme="majorAscii" w:cstheme="majorAscii"/>
                <w:color w:val="auto"/>
                <w:sz w:val="20"/>
                <w:szCs w:val="20"/>
              </w:rPr>
              <w:t>rá</w:t>
            </w:r>
            <w:r w:rsidRPr="44D54BB5" w:rsidR="5A0A4211">
              <w:rPr>
                <w:rFonts w:ascii="Calibri Light" w:hAnsi="Calibri Light" w:cs="Calibri Light" w:asciiTheme="majorAscii" w:hAnsiTheme="majorAscii" w:cstheme="majorAscii"/>
                <w:color w:val="auto"/>
                <w:sz w:val="20"/>
                <w:szCs w:val="20"/>
              </w:rPr>
              <w:t xml:space="preserve"> os obstáculos políticos e educacionais contemporâneos que podem impedir a superação desses desafios, de acordo com o pensamento de </w:t>
            </w:r>
            <w:r w:rsidRPr="44D54BB5" w:rsidR="5A0A4211">
              <w:rPr>
                <w:rFonts w:ascii="Calibri Light" w:hAnsi="Calibri Light" w:cs="Calibri Light" w:asciiTheme="majorAscii" w:hAnsiTheme="majorAscii" w:cstheme="majorAscii"/>
                <w:color w:val="auto"/>
                <w:sz w:val="20"/>
                <w:szCs w:val="20"/>
              </w:rPr>
              <w:t>Harari</w:t>
            </w:r>
            <w:r w:rsidRPr="44D54BB5" w:rsidR="5A0A4211">
              <w:rPr>
                <w:rFonts w:ascii="Calibri Light" w:hAnsi="Calibri Light" w:cs="Calibri Light" w:asciiTheme="majorAscii" w:hAnsiTheme="majorAscii" w:cstheme="majorAscii"/>
                <w:color w:val="auto"/>
                <w:sz w:val="20"/>
                <w:szCs w:val="20"/>
              </w:rPr>
              <w:t xml:space="preserve">. Ao final, o estudante </w:t>
            </w:r>
            <w:r w:rsidRPr="44D54BB5" w:rsidR="5A0A4211">
              <w:rPr>
                <w:rFonts w:ascii="Calibri Light" w:hAnsi="Calibri Light" w:cs="Calibri Light" w:asciiTheme="majorAscii" w:hAnsiTheme="majorAscii" w:cstheme="majorAscii"/>
                <w:color w:val="auto"/>
                <w:sz w:val="20"/>
                <w:szCs w:val="20"/>
              </w:rPr>
              <w:t>irá</w:t>
            </w:r>
            <w:r w:rsidRPr="44D54BB5" w:rsidR="5A0A4211">
              <w:rPr>
                <w:rFonts w:ascii="Calibri Light" w:hAnsi="Calibri Light" w:cs="Calibri Light" w:asciiTheme="majorAscii" w:hAnsiTheme="majorAscii" w:cstheme="majorAscii"/>
                <w:color w:val="auto"/>
                <w:sz w:val="20"/>
                <w:szCs w:val="20"/>
              </w:rPr>
              <w:t xml:space="preserve"> obter reflexões da área de negócios, direito, educação, tecnológica e da saúde quanto aos possíveis caminhos de superação dos desafios globais apresentados pelo autor.</w:t>
            </w:r>
          </w:p>
        </w:tc>
      </w:tr>
      <w:tr w:rsidRPr="0088585F" w:rsidR="00C45148" w:rsidTr="7DF82B31" w14:paraId="60E29AC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FC1DD8" w:rsidR="00C45148" w:rsidP="44D54BB5" w:rsidRDefault="00C45148" w14:paraId="167C1E0E" w14:textId="77777777">
            <w:pPr>
              <w:rPr>
                <w:rFonts w:ascii="Calibri Light" w:hAnsi="Calibri Light" w:cs="Calibri Light" w:asciiTheme="majorAscii" w:hAnsiTheme="majorAscii" w:cstheme="majorAscii"/>
                <w:color w:val="auto" w:themeColor="text1" w:themeTint="A6"/>
                <w:sz w:val="18"/>
                <w:szCs w:val="18"/>
              </w:rPr>
            </w:pPr>
            <w:r w:rsidRPr="44D54BB5" w:rsidR="5A0A4211">
              <w:rPr>
                <w:rFonts w:ascii="Calibri Light" w:hAnsi="Calibri Light" w:cs="Calibri Light" w:asciiTheme="majorAscii" w:hAnsiTheme="majorAscii" w:cstheme="majorAscii"/>
                <w:color w:val="auto"/>
                <w:sz w:val="18"/>
                <w:szCs w:val="18"/>
              </w:rPr>
              <w:t>Temas de Estudo</w:t>
            </w:r>
          </w:p>
        </w:tc>
        <w:tc>
          <w:tcPr>
            <w:cnfStyle w:val="000000000000" w:firstRow="0" w:lastRow="0" w:firstColumn="0" w:lastColumn="0" w:oddVBand="0" w:evenVBand="0" w:oddHBand="0" w:evenHBand="0" w:firstRowFirstColumn="0" w:firstRowLastColumn="0" w:lastRowFirstColumn="0" w:lastRowLastColumn="0"/>
            <w:tcW w:w="7218" w:type="dxa"/>
            <w:tcMar/>
          </w:tcPr>
          <w:p w:rsidRPr="002D0A0F" w:rsidR="00C45148" w:rsidP="44D54BB5" w:rsidRDefault="00C45148" w14:paraId="40D90A38" w14:textId="26627983">
            <w:pPr>
              <w:pStyle w:val="PargrafodaLista"/>
              <w:numPr>
                <w:ilvl w:val="0"/>
                <w:numId w:val="18"/>
              </w:numPr>
              <w:ind w:left="178" w:hanging="142"/>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5A0A4211">
              <w:rPr>
                <w:rFonts w:ascii="Calibri Light" w:hAnsi="Calibri Light" w:cs="Calibri Light" w:asciiTheme="majorAscii" w:hAnsiTheme="majorAscii" w:cstheme="majorAscii"/>
                <w:color w:val="auto"/>
                <w:sz w:val="20"/>
                <w:szCs w:val="20"/>
              </w:rPr>
              <w:t xml:space="preserve">Desafio tecnológico e sensibilidade humana; </w:t>
            </w:r>
          </w:p>
          <w:p w:rsidRPr="002D0A0F" w:rsidR="00C45148" w:rsidP="44D54BB5" w:rsidRDefault="00C45148" w14:paraId="6169D132" w14:textId="00188690">
            <w:pPr>
              <w:pStyle w:val="PargrafodaLista"/>
              <w:numPr>
                <w:ilvl w:val="0"/>
                <w:numId w:val="18"/>
              </w:numPr>
              <w:ind w:left="178" w:hanging="142"/>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5A0A4211">
              <w:rPr>
                <w:rFonts w:ascii="Calibri Light" w:hAnsi="Calibri Light" w:cs="Calibri Light" w:asciiTheme="majorAscii" w:hAnsiTheme="majorAscii" w:cstheme="majorAscii"/>
                <w:color w:val="auto"/>
                <w:sz w:val="20"/>
                <w:szCs w:val="20"/>
              </w:rPr>
              <w:t xml:space="preserve">Desafios políticos para o futuro dos países em desenvolvimento; </w:t>
            </w:r>
          </w:p>
          <w:p w:rsidRPr="002D0A0F" w:rsidR="00C45148" w:rsidP="44D54BB5" w:rsidRDefault="00C45148" w14:paraId="338B569D" w14:textId="6B3D4091">
            <w:pPr>
              <w:pStyle w:val="PargrafodaLista"/>
              <w:numPr>
                <w:ilvl w:val="0"/>
                <w:numId w:val="18"/>
              </w:numPr>
              <w:ind w:left="178" w:hanging="142"/>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5A0A4211">
              <w:rPr>
                <w:rFonts w:ascii="Calibri Light" w:hAnsi="Calibri Light" w:cs="Calibri Light" w:asciiTheme="majorAscii" w:hAnsiTheme="majorAscii" w:cstheme="majorAscii"/>
                <w:color w:val="auto"/>
                <w:sz w:val="20"/>
                <w:szCs w:val="20"/>
              </w:rPr>
              <w:t xml:space="preserve">Pós-verdade e critérios de confiança de informação; </w:t>
            </w:r>
          </w:p>
          <w:p w:rsidRPr="002D0A0F" w:rsidR="00C45148" w:rsidP="44D54BB5" w:rsidRDefault="00C45148" w14:paraId="03868AA6" w14:textId="04E27E17">
            <w:pPr>
              <w:pStyle w:val="PargrafodaLista"/>
              <w:numPr>
                <w:ilvl w:val="0"/>
                <w:numId w:val="18"/>
              </w:numPr>
              <w:ind w:left="178" w:hanging="142"/>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5A0A4211">
              <w:rPr>
                <w:rFonts w:ascii="Calibri Light" w:hAnsi="Calibri Light" w:cs="Calibri Light" w:asciiTheme="majorAscii" w:hAnsiTheme="majorAscii" w:cstheme="majorAscii"/>
                <w:color w:val="auto"/>
                <w:sz w:val="20"/>
                <w:szCs w:val="20"/>
              </w:rPr>
              <w:t xml:space="preserve">Avanço tecnológico e inteligência humana: convergências e divergências; </w:t>
            </w:r>
          </w:p>
          <w:p w:rsidRPr="002D0A0F" w:rsidR="00C45148" w:rsidP="44D54BB5" w:rsidRDefault="00C45148" w14:paraId="0F30DEDE" w14:textId="11A33CFD">
            <w:pPr>
              <w:pStyle w:val="PargrafodaLista"/>
              <w:numPr>
                <w:ilvl w:val="0"/>
                <w:numId w:val="18"/>
              </w:numPr>
              <w:ind w:left="178" w:hanging="142"/>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5A0A4211">
              <w:rPr>
                <w:rFonts w:ascii="Calibri Light" w:hAnsi="Calibri Light" w:cs="Calibri Light" w:asciiTheme="majorAscii" w:hAnsiTheme="majorAscii" w:cstheme="majorAscii"/>
                <w:color w:val="auto"/>
                <w:sz w:val="20"/>
                <w:szCs w:val="20"/>
              </w:rPr>
              <w:t>Futuro do trabalho na era digital.</w:t>
            </w:r>
          </w:p>
        </w:tc>
      </w:tr>
      <w:tr w:rsidRPr="0088585F" w:rsidR="00C45148" w:rsidTr="7DF82B31" w14:paraId="0619391B" w14:textId="77777777">
        <w:trPr>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FC1DD8" w:rsidR="00C45148" w:rsidP="44D54BB5" w:rsidRDefault="00C45148" w14:paraId="7057A91D" w14:textId="77777777">
            <w:pPr>
              <w:rPr>
                <w:rFonts w:ascii="Calibri Light" w:hAnsi="Calibri Light" w:cs="Calibri Light" w:asciiTheme="majorAscii" w:hAnsiTheme="majorAscii" w:cstheme="majorAscii"/>
                <w:color w:val="auto" w:themeColor="text1" w:themeTint="A6"/>
                <w:sz w:val="18"/>
                <w:szCs w:val="18"/>
              </w:rPr>
            </w:pPr>
            <w:r w:rsidRPr="44D54BB5" w:rsidR="5A0A4211">
              <w:rPr>
                <w:rFonts w:ascii="Calibri Light" w:hAnsi="Calibri Light" w:cs="Calibri Light" w:asciiTheme="majorAscii" w:hAnsiTheme="majorAscii" w:cstheme="majorAscii"/>
                <w:color w:val="auto"/>
                <w:sz w:val="18"/>
                <w:szCs w:val="18"/>
              </w:rPr>
              <w:t>Resultado de Aprendizagem da Disciplina (RA)</w:t>
            </w:r>
          </w:p>
        </w:tc>
        <w:tc>
          <w:tcPr>
            <w:cnfStyle w:val="000000000000" w:firstRow="0" w:lastRow="0" w:firstColumn="0" w:lastColumn="0" w:oddVBand="0" w:evenVBand="0" w:oddHBand="0" w:evenHBand="0" w:firstRowFirstColumn="0" w:firstRowLastColumn="0" w:lastRowFirstColumn="0" w:lastRowLastColumn="0"/>
            <w:tcW w:w="7218" w:type="dxa"/>
            <w:tcMar/>
          </w:tcPr>
          <w:p w:rsidRPr="00FC1DD8" w:rsidR="00C45148" w:rsidP="44D54BB5" w:rsidRDefault="00C45148" w14:paraId="6DFFB6EB" w14:textId="4D43A995">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5A0A4211">
              <w:rPr>
                <w:rFonts w:ascii="Calibri Light" w:hAnsi="Calibri Light" w:cs="Calibri Light" w:asciiTheme="majorAscii" w:hAnsiTheme="majorAscii" w:cstheme="majorAscii"/>
                <w:color w:val="auto"/>
                <w:sz w:val="20"/>
                <w:szCs w:val="20"/>
              </w:rPr>
              <w:t xml:space="preserve">Avaliar os principais obstáculos para superação dos desafios globais apresentados por </w:t>
            </w:r>
            <w:r w:rsidRPr="44D54BB5" w:rsidR="5A0A4211">
              <w:rPr>
                <w:rFonts w:ascii="Calibri Light" w:hAnsi="Calibri Light" w:cs="Calibri Light" w:asciiTheme="majorAscii" w:hAnsiTheme="majorAscii" w:cstheme="majorAscii"/>
                <w:color w:val="auto"/>
                <w:sz w:val="20"/>
                <w:szCs w:val="20"/>
              </w:rPr>
              <w:t>Harari</w:t>
            </w:r>
            <w:r w:rsidRPr="44D54BB5" w:rsidR="5A0A4211">
              <w:rPr>
                <w:rFonts w:ascii="Calibri Light" w:hAnsi="Calibri Light" w:cs="Calibri Light" w:asciiTheme="majorAscii" w:hAnsiTheme="majorAscii" w:cstheme="majorAscii"/>
                <w:color w:val="auto"/>
                <w:sz w:val="20"/>
                <w:szCs w:val="20"/>
              </w:rPr>
              <w:t xml:space="preserve"> com vistas à identificação das mudanças prementes de formação em sua área profissional.</w:t>
            </w:r>
          </w:p>
        </w:tc>
      </w:tr>
      <w:tr w:rsidRPr="0088585F" w:rsidR="004A6800" w:rsidTr="7DF82B31" w14:paraId="52732F9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FC1DD8" w:rsidR="004A6800" w:rsidP="44D54BB5" w:rsidRDefault="004A6800" w14:paraId="10B06B4C" w14:textId="77777777">
            <w:pPr>
              <w:rPr>
                <w:rFonts w:ascii="Calibri Light" w:hAnsi="Calibri Light" w:cs="Calibri Light" w:asciiTheme="majorAscii" w:hAnsiTheme="majorAscii" w:cstheme="majorAscii"/>
                <w:color w:val="auto" w:themeColor="text1" w:themeTint="A6"/>
                <w:sz w:val="18"/>
                <w:szCs w:val="18"/>
              </w:rPr>
            </w:pPr>
            <w:r w:rsidRPr="44D54BB5" w:rsidR="7F746A11">
              <w:rPr>
                <w:rFonts w:ascii="Calibri Light" w:hAnsi="Calibri Light" w:cs="Calibri Light" w:asciiTheme="majorAscii" w:hAnsiTheme="majorAscii" w:cstheme="majorAscii"/>
                <w:color w:val="auto"/>
                <w:sz w:val="18"/>
                <w:szCs w:val="18"/>
              </w:rPr>
              <w:t>Bibliografia</w:t>
            </w:r>
          </w:p>
        </w:tc>
        <w:tc>
          <w:tcPr>
            <w:cnfStyle w:val="000000000000" w:firstRow="0" w:lastRow="0" w:firstColumn="0" w:lastColumn="0" w:oddVBand="0" w:evenVBand="0" w:oddHBand="0" w:evenHBand="0" w:firstRowFirstColumn="0" w:firstRowLastColumn="0" w:lastRowFirstColumn="0" w:lastRowLastColumn="0"/>
            <w:tcW w:w="7218" w:type="dxa"/>
            <w:tcMar/>
          </w:tcPr>
          <w:p w:rsidRPr="002D0A0F" w:rsidR="004A6800" w:rsidP="44D54BB5" w:rsidRDefault="004A6800" w14:paraId="4C1742BF" w14:textId="7A06F06F">
            <w:pPr>
              <w:pStyle w:val="PargrafodaLista"/>
              <w:numPr>
                <w:ilvl w:val="0"/>
                <w:numId w:val="21"/>
              </w:numPr>
              <w:ind w:left="178" w:hanging="284"/>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7F746A11">
              <w:rPr>
                <w:rFonts w:ascii="Calibri Light" w:hAnsi="Calibri Light" w:cs="Calibri Light" w:asciiTheme="majorAscii" w:hAnsiTheme="majorAscii" w:cstheme="majorAscii"/>
                <w:color w:val="auto"/>
                <w:sz w:val="20"/>
                <w:szCs w:val="20"/>
              </w:rPr>
              <w:t xml:space="preserve">HARARI, </w:t>
            </w:r>
            <w:r w:rsidRPr="44D54BB5" w:rsidR="7F746A11">
              <w:rPr>
                <w:rFonts w:ascii="Calibri Light" w:hAnsi="Calibri Light" w:cs="Calibri Light" w:asciiTheme="majorAscii" w:hAnsiTheme="majorAscii" w:cstheme="majorAscii"/>
                <w:color w:val="auto"/>
                <w:sz w:val="20"/>
                <w:szCs w:val="20"/>
              </w:rPr>
              <w:t>Yuval</w:t>
            </w:r>
            <w:r w:rsidRPr="44D54BB5" w:rsidR="7F746A11">
              <w:rPr>
                <w:rFonts w:ascii="Calibri Light" w:hAnsi="Calibri Light" w:cs="Calibri Light" w:asciiTheme="majorAscii" w:hAnsiTheme="majorAscii" w:cstheme="majorAscii"/>
                <w:color w:val="auto"/>
                <w:sz w:val="20"/>
                <w:szCs w:val="20"/>
              </w:rPr>
              <w:t xml:space="preserve"> Noah. 21 </w:t>
            </w:r>
            <w:r w:rsidRPr="44D54BB5" w:rsidR="7F746A11">
              <w:rPr>
                <w:rFonts w:ascii="Calibri Light" w:hAnsi="Calibri Light" w:cs="Calibri Light" w:asciiTheme="majorAscii" w:hAnsiTheme="majorAscii" w:cstheme="majorAscii"/>
                <w:color w:val="auto"/>
                <w:sz w:val="20"/>
                <w:szCs w:val="20"/>
              </w:rPr>
              <w:t>lições</w:t>
            </w:r>
            <w:r w:rsidRPr="44D54BB5" w:rsidR="7F746A11">
              <w:rPr>
                <w:rFonts w:ascii="Calibri Light" w:hAnsi="Calibri Light" w:cs="Calibri Light" w:asciiTheme="majorAscii" w:hAnsiTheme="majorAscii" w:cstheme="majorAscii"/>
                <w:color w:val="auto"/>
                <w:sz w:val="20"/>
                <w:szCs w:val="20"/>
              </w:rPr>
              <w:t xml:space="preserve"> para o </w:t>
            </w:r>
            <w:r w:rsidRPr="44D54BB5" w:rsidR="7F746A11">
              <w:rPr>
                <w:rFonts w:ascii="Calibri Light" w:hAnsi="Calibri Light" w:cs="Calibri Light" w:asciiTheme="majorAscii" w:hAnsiTheme="majorAscii" w:cstheme="majorAscii"/>
                <w:color w:val="auto"/>
                <w:sz w:val="20"/>
                <w:szCs w:val="20"/>
              </w:rPr>
              <w:t>século</w:t>
            </w:r>
            <w:r w:rsidRPr="44D54BB5" w:rsidR="7F746A11">
              <w:rPr>
                <w:rFonts w:ascii="Calibri Light" w:hAnsi="Calibri Light" w:cs="Calibri Light" w:asciiTheme="majorAscii" w:hAnsiTheme="majorAscii" w:cstheme="majorAscii"/>
                <w:color w:val="auto"/>
                <w:sz w:val="20"/>
                <w:szCs w:val="20"/>
              </w:rPr>
              <w:t xml:space="preserve"> 21. </w:t>
            </w:r>
            <w:r w:rsidRPr="44D54BB5" w:rsidR="7F746A11">
              <w:rPr>
                <w:rFonts w:ascii="Calibri Light" w:hAnsi="Calibri Light" w:cs="Calibri Light" w:asciiTheme="majorAscii" w:hAnsiTheme="majorAscii" w:cstheme="majorAscii"/>
                <w:color w:val="auto"/>
                <w:sz w:val="20"/>
                <w:szCs w:val="20"/>
              </w:rPr>
              <w:t>São</w:t>
            </w:r>
            <w:r w:rsidRPr="44D54BB5" w:rsidR="7F746A11">
              <w:rPr>
                <w:rFonts w:ascii="Calibri Light" w:hAnsi="Calibri Light" w:cs="Calibri Light" w:asciiTheme="majorAscii" w:hAnsiTheme="majorAscii" w:cstheme="majorAscii"/>
                <w:color w:val="auto"/>
                <w:sz w:val="20"/>
                <w:szCs w:val="20"/>
              </w:rPr>
              <w:t xml:space="preserve"> Paulo: Companhia das Letras, 2018. </w:t>
            </w:r>
          </w:p>
          <w:p w:rsidRPr="002D0A0F" w:rsidR="004A6800" w:rsidP="44D54BB5" w:rsidRDefault="004A6800" w14:paraId="33686F08" w14:textId="5DA8947F">
            <w:pPr>
              <w:pStyle w:val="PargrafodaLista"/>
              <w:numPr>
                <w:ilvl w:val="0"/>
                <w:numId w:val="21"/>
              </w:numPr>
              <w:ind w:left="178" w:hanging="284"/>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7F746A11">
              <w:rPr>
                <w:rFonts w:ascii="Calibri Light" w:hAnsi="Calibri Light" w:cs="Calibri Light" w:asciiTheme="majorAscii" w:hAnsiTheme="majorAscii" w:cstheme="majorAscii"/>
                <w:color w:val="auto"/>
                <w:sz w:val="20"/>
                <w:szCs w:val="20"/>
              </w:rPr>
              <w:t xml:space="preserve">HARARI, </w:t>
            </w:r>
            <w:r w:rsidRPr="44D54BB5" w:rsidR="7F746A11">
              <w:rPr>
                <w:rFonts w:ascii="Calibri Light" w:hAnsi="Calibri Light" w:cs="Calibri Light" w:asciiTheme="majorAscii" w:hAnsiTheme="majorAscii" w:cstheme="majorAscii"/>
                <w:color w:val="auto"/>
                <w:sz w:val="20"/>
                <w:szCs w:val="20"/>
              </w:rPr>
              <w:t>Yuval</w:t>
            </w:r>
            <w:r w:rsidRPr="44D54BB5" w:rsidR="7F746A11">
              <w:rPr>
                <w:rFonts w:ascii="Calibri Light" w:hAnsi="Calibri Light" w:cs="Calibri Light" w:asciiTheme="majorAscii" w:hAnsiTheme="majorAscii" w:cstheme="majorAscii"/>
                <w:color w:val="auto"/>
                <w:sz w:val="20"/>
                <w:szCs w:val="20"/>
              </w:rPr>
              <w:t xml:space="preserve"> Noah. </w:t>
            </w:r>
            <w:r w:rsidRPr="44D54BB5" w:rsidR="7F746A11">
              <w:rPr>
                <w:rFonts w:ascii="Calibri Light" w:hAnsi="Calibri Light" w:cs="Calibri Light" w:asciiTheme="majorAscii" w:hAnsiTheme="majorAscii" w:cstheme="majorAscii"/>
                <w:color w:val="auto"/>
                <w:sz w:val="20"/>
                <w:szCs w:val="20"/>
              </w:rPr>
              <w:t>Homeo</w:t>
            </w:r>
            <w:r w:rsidRPr="44D54BB5" w:rsidR="7F746A11">
              <w:rPr>
                <w:rFonts w:ascii="Calibri Light" w:hAnsi="Calibri Light" w:cs="Calibri Light" w:asciiTheme="majorAscii" w:hAnsiTheme="majorAscii" w:cstheme="majorAscii"/>
                <w:color w:val="auto"/>
                <w:sz w:val="20"/>
                <w:szCs w:val="20"/>
              </w:rPr>
              <w:t xml:space="preserve"> Deus – Uma breve história do amanhã. Trad. Paulo Geiger. São Paulo: Companhia das Letras, 2016 </w:t>
            </w:r>
          </w:p>
          <w:p w:rsidR="002D0A0F" w:rsidP="44D54BB5" w:rsidRDefault="004A6800" w14:paraId="32745954" w14:textId="77777777">
            <w:pPr>
              <w:pStyle w:val="PargrafodaLista"/>
              <w:numPr>
                <w:ilvl w:val="0"/>
                <w:numId w:val="21"/>
              </w:numPr>
              <w:ind w:left="178" w:hanging="284"/>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7F746A11">
              <w:rPr>
                <w:rFonts w:ascii="Calibri Light" w:hAnsi="Calibri Light" w:cs="Calibri Light" w:asciiTheme="majorAscii" w:hAnsiTheme="majorAscii" w:cstheme="majorAscii"/>
                <w:color w:val="auto"/>
                <w:sz w:val="20"/>
                <w:szCs w:val="20"/>
              </w:rPr>
              <w:t xml:space="preserve">HARARI, </w:t>
            </w:r>
            <w:r w:rsidRPr="44D54BB5" w:rsidR="7F746A11">
              <w:rPr>
                <w:rFonts w:ascii="Calibri Light" w:hAnsi="Calibri Light" w:cs="Calibri Light" w:asciiTheme="majorAscii" w:hAnsiTheme="majorAscii" w:cstheme="majorAscii"/>
                <w:color w:val="auto"/>
                <w:sz w:val="20"/>
                <w:szCs w:val="20"/>
              </w:rPr>
              <w:t>Yuval</w:t>
            </w:r>
            <w:r w:rsidRPr="44D54BB5" w:rsidR="7F746A11">
              <w:rPr>
                <w:rFonts w:ascii="Calibri Light" w:hAnsi="Calibri Light" w:cs="Calibri Light" w:asciiTheme="majorAscii" w:hAnsiTheme="majorAscii" w:cstheme="majorAscii"/>
                <w:color w:val="auto"/>
                <w:sz w:val="20"/>
                <w:szCs w:val="20"/>
              </w:rPr>
              <w:t xml:space="preserve"> Noah. Notas sobre a Pandemia e Breves Lições para o Mundo Pós – Coronavírus. Trad. Odorico Leal. São Paulo: Companhia das Letras, 2020. </w:t>
            </w:r>
          </w:p>
          <w:p w:rsidRPr="002D0A0F" w:rsidR="004A6800" w:rsidP="44D54BB5" w:rsidRDefault="004A6800" w14:paraId="0FBCA0D8" w14:textId="52CA3587">
            <w:pPr>
              <w:pStyle w:val="PargrafodaLista"/>
              <w:numPr>
                <w:ilvl w:val="0"/>
                <w:numId w:val="21"/>
              </w:numPr>
              <w:ind w:left="178" w:hanging="284"/>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4D54BB5" w:rsidR="7F746A11">
              <w:rPr>
                <w:rFonts w:ascii="Calibri Light" w:hAnsi="Calibri Light" w:cs="Calibri Light" w:asciiTheme="majorAscii" w:hAnsiTheme="majorAscii" w:cstheme="majorAscii"/>
                <w:color w:val="auto"/>
                <w:sz w:val="20"/>
                <w:szCs w:val="20"/>
              </w:rPr>
              <w:t xml:space="preserve">HARARI, </w:t>
            </w:r>
            <w:r w:rsidRPr="44D54BB5" w:rsidR="7F746A11">
              <w:rPr>
                <w:rFonts w:ascii="Calibri Light" w:hAnsi="Calibri Light" w:cs="Calibri Light" w:asciiTheme="majorAscii" w:hAnsiTheme="majorAscii" w:cstheme="majorAscii"/>
                <w:color w:val="auto"/>
                <w:sz w:val="20"/>
                <w:szCs w:val="20"/>
              </w:rPr>
              <w:t>Yuval</w:t>
            </w:r>
            <w:r w:rsidRPr="44D54BB5" w:rsidR="7F746A11">
              <w:rPr>
                <w:rFonts w:ascii="Calibri Light" w:hAnsi="Calibri Light" w:cs="Calibri Light" w:asciiTheme="majorAscii" w:hAnsiTheme="majorAscii" w:cstheme="majorAscii"/>
                <w:color w:val="auto"/>
                <w:sz w:val="20"/>
                <w:szCs w:val="20"/>
              </w:rPr>
              <w:t xml:space="preserve"> Noah. Sapiens – uma breve </w:t>
            </w:r>
            <w:r w:rsidRPr="44D54BB5" w:rsidR="7F746A11">
              <w:rPr>
                <w:rFonts w:ascii="Calibri Light" w:hAnsi="Calibri Light" w:cs="Calibri Light" w:asciiTheme="majorAscii" w:hAnsiTheme="majorAscii" w:cstheme="majorAscii"/>
                <w:color w:val="auto"/>
                <w:sz w:val="20"/>
                <w:szCs w:val="20"/>
              </w:rPr>
              <w:t>história da humanidade</w:t>
            </w:r>
            <w:r w:rsidRPr="44D54BB5" w:rsidR="7F746A11">
              <w:rPr>
                <w:rFonts w:ascii="Calibri Light" w:hAnsi="Calibri Light" w:cs="Calibri Light" w:asciiTheme="majorAscii" w:hAnsiTheme="majorAscii" w:cstheme="majorAscii"/>
                <w:color w:val="auto"/>
                <w:sz w:val="20"/>
                <w:szCs w:val="20"/>
              </w:rPr>
              <w:t>. Porto Alegre: L &amp; PM, 2015.</w:t>
            </w:r>
          </w:p>
        </w:tc>
      </w:tr>
    </w:tbl>
    <w:p w:rsidR="00FE07A1" w:rsidP="7DF82B31" w:rsidRDefault="00FE07A1" w14:paraId="11F1ADD5" w14:textId="6385A328">
      <w:pPr>
        <w:pStyle w:val="Normal"/>
      </w:pPr>
    </w:p>
    <w:tbl>
      <w:tblPr>
        <w:tblStyle w:val="TabeladeLista6Colorida-nfase3"/>
        <w:tblW w:w="0" w:type="auto"/>
        <w:tblBorders>
          <w:top w:val="none" w:color="808080" w:themeColor="background1" w:themeShade="80" w:sz="2"/>
          <w:left w:val="none" w:color="808080" w:themeColor="background1" w:themeShade="80" w:sz="2"/>
          <w:bottom w:val="single" w:color="808080" w:themeColor="background1" w:themeShade="80" w:sz="2"/>
          <w:right w:val="none" w:color="808080" w:themeColor="background1" w:themeShade="80" w:sz="2"/>
          <w:insideH w:val="none" w:color="808080" w:themeColor="background1" w:themeShade="80" w:sz="2"/>
          <w:insideV w:val="none" w:color="808080" w:themeColor="background1" w:themeShade="80" w:sz="2"/>
        </w:tblBorders>
        <w:tblLayout w:type="fixed"/>
        <w:tblLook w:val="04A0" w:firstRow="1" w:lastRow="0" w:firstColumn="1" w:lastColumn="0" w:noHBand="0" w:noVBand="1"/>
      </w:tblPr>
      <w:tblGrid>
        <w:gridCol w:w="1275"/>
        <w:gridCol w:w="7215"/>
      </w:tblGrid>
      <w:tr w:rsidR="42B5097D" w:rsidTr="7DF82B31" w14:paraId="3ECC5077">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2"/>
              <w:left w:val="none" w:color="A6A6A6" w:themeColor="background1" w:themeShade="A6" w:sz="2"/>
              <w:bottom w:val="single" w:color="A6A6A6" w:themeColor="background1" w:themeShade="A6" w:sz="2"/>
              <w:right w:val="none" w:color="A6A6A6" w:themeColor="background1" w:themeShade="A6" w:sz="2"/>
            </w:tcBorders>
            <w:tcMar>
              <w:top w:w="105" w:type="dxa"/>
              <w:left w:w="105" w:type="dxa"/>
              <w:bottom w:w="105" w:type="dxa"/>
              <w:right w:w="105" w:type="dxa"/>
            </w:tcMar>
            <w:vAlign w:val="top"/>
          </w:tcPr>
          <w:p w:rsidR="42B5097D" w:rsidP="42B5097D" w:rsidRDefault="42B5097D" w14:paraId="5DEB4719" w14:textId="66D0F510">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Disciplina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2"/>
              <w:left w:val="none" w:color="A6A6A6" w:themeColor="background1" w:themeShade="A6" w:sz="2"/>
              <w:bottom w:val="single" w:color="A6A6A6" w:themeColor="background1" w:themeShade="A6" w:sz="2"/>
              <w:right w:val="none" w:color="A6A6A6" w:themeColor="background1" w:themeShade="A6" w:sz="2"/>
            </w:tcBorders>
            <w:tcMar>
              <w:top w:w="105" w:type="dxa"/>
              <w:left w:w="105" w:type="dxa"/>
              <w:bottom w:w="105" w:type="dxa"/>
              <w:right w:w="105" w:type="dxa"/>
            </w:tcMar>
            <w:vAlign w:val="top"/>
          </w:tcPr>
          <w:p w:rsidR="42B5097D" w:rsidP="7DF82B31" w:rsidRDefault="42B5097D" w14:paraId="5A847846" w14:textId="1E3A7D5C">
            <w:pPr>
              <w:pStyle w:val="Ttulo2"/>
              <w:keepNext w:val="1"/>
              <w:keepLines w:val="1"/>
              <w:spacing w:before="40" w:after="0"/>
              <w:rPr>
                <w:rFonts w:ascii="Calibri Light" w:hAnsi="Calibri Light" w:eastAsia="Calibri Light" w:cs="Calibri Light"/>
                <w:b w:val="1"/>
                <w:bCs w:val="1"/>
                <w:i w:val="0"/>
                <w:iCs w:val="0"/>
                <w:caps w:val="0"/>
                <w:smallCaps w:val="0"/>
                <w:color w:val="auto"/>
                <w:sz w:val="20"/>
                <w:szCs w:val="20"/>
              </w:rPr>
            </w:pPr>
            <w:bookmarkStart w:name="_Toc890367330" w:id="1481762581"/>
            <w:r w:rsidRPr="7DF82B31" w:rsidR="4D6AF890">
              <w:rPr>
                <w:rFonts w:ascii="Calibri Light" w:hAnsi="Calibri Light" w:eastAsia="Calibri Light" w:cs="Calibri Light"/>
                <w:b w:val="1"/>
                <w:bCs w:val="1"/>
                <w:i w:val="0"/>
                <w:iCs w:val="0"/>
                <w:caps w:val="0"/>
                <w:smallCaps w:val="0"/>
                <w:color w:val="auto"/>
                <w:sz w:val="20"/>
                <w:szCs w:val="20"/>
                <w:lang w:val="pt-BR"/>
              </w:rPr>
              <w:t>INTELIGÊNCIA ARTIFICIAL</w:t>
            </w:r>
            <w:bookmarkEnd w:id="1481762581"/>
          </w:p>
        </w:tc>
      </w:tr>
      <w:tr w:rsidR="42B5097D" w:rsidTr="7DF82B31" w14:paraId="7FEAAD29">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2"/>
            </w:tcBorders>
            <w:tcMar>
              <w:top w:w="105" w:type="dxa"/>
              <w:left w:w="105" w:type="dxa"/>
              <w:bottom w:w="105" w:type="dxa"/>
              <w:right w:w="105" w:type="dxa"/>
            </w:tcMar>
            <w:vAlign w:val="center"/>
          </w:tcPr>
          <w:p w:rsidR="42B5097D" w:rsidP="42B5097D" w:rsidRDefault="42B5097D" w14:paraId="40FD9E6B" w14:textId="321B6E61">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Carga horária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2"/>
            </w:tcBorders>
            <w:tcMar>
              <w:top w:w="105" w:type="dxa"/>
              <w:left w:w="105" w:type="dxa"/>
              <w:bottom w:w="105" w:type="dxa"/>
              <w:right w:w="105" w:type="dxa"/>
            </w:tcMar>
            <w:vAlign w:val="center"/>
          </w:tcPr>
          <w:p w:rsidR="42B5097D" w:rsidP="42B5097D" w:rsidRDefault="42B5097D" w14:paraId="1071806A" w14:textId="4DDF1ED6">
            <w:pPr>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20h</w:t>
            </w:r>
          </w:p>
        </w:tc>
      </w:tr>
      <w:tr w:rsidR="42B5097D" w:rsidTr="7DF82B31" w14:paraId="725E1E67">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69F378AA" w14:textId="6BF1DBED">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Ementa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7F54AE3D" w14:textId="1FB64100">
            <w:pPr>
              <w:jc w:val="both"/>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Essa disciplina é destinada a desmistificar o conceito de Inteligência Artificial (IA) e apresentar a aplicabilidade dela no contexto de mercado. Nela, o estudante analisará o que é a inteligência artificial, seus principais conceitos e aplicabilidades e como ela pode ser utilizada para otimização de relacionamentos e captura de dados, por meio de exemplos da aplicabilidade da IA em estratégias de marketing.  Ao final, será capaz de recomendar as melhores estratégias de uso de IA para relacionamento e captura de dados.</w:t>
            </w:r>
          </w:p>
        </w:tc>
      </w:tr>
      <w:tr w:rsidR="42B5097D" w:rsidTr="7DF82B31" w14:paraId="1959002A">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41BFD4DE" w14:textId="1C70FAE6">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Temas de Estudo</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189FD25F" w14:textId="43DEAF2B">
            <w:pPr>
              <w:pStyle w:val="PargrafodaLista"/>
              <w:numPr>
                <w:ilvl w:val="0"/>
                <w:numId w:val="52"/>
              </w:numPr>
              <w:ind w:left="316"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O que é a </w:t>
            </w:r>
            <w:r w:rsidRPr="42B5097D" w:rsidR="42B5097D">
              <w:rPr>
                <w:rFonts w:ascii="Calibri Light" w:hAnsi="Calibri Light" w:eastAsia="Calibri Light" w:cs="Calibri Light"/>
                <w:b w:val="0"/>
                <w:bCs w:val="0"/>
                <w:i w:val="0"/>
                <w:iCs w:val="0"/>
                <w:caps w:val="0"/>
                <w:smallCaps w:val="0"/>
                <w:color w:val="auto"/>
                <w:sz w:val="20"/>
                <w:szCs w:val="20"/>
                <w:lang w:val="pt-BR"/>
              </w:rPr>
              <w:t>inteligencia</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artificial (desmistificando);</w:t>
            </w:r>
          </w:p>
          <w:p w:rsidR="42B5097D" w:rsidP="42B5097D" w:rsidRDefault="42B5097D" w14:paraId="60D98380" w14:textId="26F2F286">
            <w:pPr>
              <w:pStyle w:val="PargrafodaLista"/>
              <w:numPr>
                <w:ilvl w:val="0"/>
                <w:numId w:val="52"/>
              </w:numPr>
              <w:ind w:left="316"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Aplicabilidade da </w:t>
            </w:r>
            <w:r w:rsidRPr="42B5097D" w:rsidR="42B5097D">
              <w:rPr>
                <w:rFonts w:ascii="Calibri Light" w:hAnsi="Calibri Light" w:eastAsia="Calibri Light" w:cs="Calibri Light"/>
                <w:b w:val="0"/>
                <w:bCs w:val="0"/>
                <w:i w:val="0"/>
                <w:iCs w:val="0"/>
                <w:caps w:val="0"/>
                <w:smallCaps w:val="0"/>
                <w:color w:val="auto"/>
                <w:sz w:val="20"/>
                <w:szCs w:val="20"/>
                <w:lang w:val="pt-BR"/>
              </w:rPr>
              <w:t>inteligencia</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artificial;</w:t>
            </w:r>
          </w:p>
          <w:p w:rsidR="42B5097D" w:rsidP="42B5097D" w:rsidRDefault="42B5097D" w14:paraId="025935C2" w14:textId="3520E622">
            <w:pPr>
              <w:pStyle w:val="PargrafodaLista"/>
              <w:numPr>
                <w:ilvl w:val="0"/>
                <w:numId w:val="52"/>
              </w:numPr>
              <w:ind w:left="316"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Estratégias de Marketing com uso de IA;</w:t>
            </w:r>
          </w:p>
          <w:p w:rsidR="42B5097D" w:rsidP="42B5097D" w:rsidRDefault="42B5097D" w14:paraId="620971FA" w14:textId="3721A27C">
            <w:pPr>
              <w:pStyle w:val="PargrafodaLista"/>
              <w:numPr>
                <w:ilvl w:val="0"/>
                <w:numId w:val="52"/>
              </w:numPr>
              <w:ind w:left="316"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A IA como forma de otimização de relacionamento e captura de dados.</w:t>
            </w:r>
          </w:p>
        </w:tc>
      </w:tr>
      <w:tr w:rsidR="42B5097D" w:rsidTr="7DF82B31" w14:paraId="5B784F61">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63EB26AD" w14:textId="63353C33">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Resultado de Aprendizagem da Disciplina (RA)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0003B08B" w14:textId="35DBD33F">
            <w:pPr>
              <w:jc w:val="both"/>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Recomendar as melhores estratégias de uso de IA para relacionamento e captura de dados.</w:t>
            </w:r>
          </w:p>
        </w:tc>
      </w:tr>
      <w:tr w:rsidR="42B5097D" w:rsidTr="7DF82B31" w14:paraId="7F31C57A">
        <w:trPr>
          <w:trHeight w:val="300"/>
        </w:trPr>
        <w:tc>
          <w:tcPr>
            <w:cnfStyle w:val="001000000000" w:firstRow="0" w:lastRow="0" w:firstColumn="1" w:lastColumn="0" w:oddVBand="0" w:evenVBand="0" w:oddHBand="0" w:evenHBand="0" w:firstRowFirstColumn="0" w:firstRowLastColumn="0" w:lastRowFirstColumn="0" w:lastRowLastColumn="0"/>
            <w:tcW w:w="1275" w:type="dxa"/>
            <w:tcBorders>
              <w:bottom w:val="single" w:color="A6A6A6" w:themeColor="background1" w:themeShade="A6" w:sz="2"/>
            </w:tcBorders>
            <w:tcMar>
              <w:top w:w="105" w:type="dxa"/>
              <w:left w:w="105" w:type="dxa"/>
              <w:bottom w:w="105" w:type="dxa"/>
              <w:right w:w="105" w:type="dxa"/>
            </w:tcMar>
            <w:vAlign w:val="top"/>
          </w:tcPr>
          <w:p w:rsidR="42B5097D" w:rsidP="42B5097D" w:rsidRDefault="42B5097D" w14:paraId="7493EBFF" w14:textId="51FF9ABF">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Bibliografia</w:t>
            </w:r>
          </w:p>
        </w:tc>
        <w:tc>
          <w:tcPr>
            <w:cnfStyle w:val="000000000000" w:firstRow="0" w:lastRow="0" w:firstColumn="0" w:lastColumn="0" w:oddVBand="0" w:evenVBand="0" w:oddHBand="0" w:evenHBand="0" w:firstRowFirstColumn="0" w:firstRowLastColumn="0" w:lastRowFirstColumn="0" w:lastRowLastColumn="0"/>
            <w:tcW w:w="7215" w:type="dxa"/>
            <w:tcBorders>
              <w:bottom w:val="single" w:color="A6A6A6" w:themeColor="background1" w:themeShade="A6" w:sz="2"/>
            </w:tcBorders>
            <w:tcMar>
              <w:top w:w="105" w:type="dxa"/>
              <w:left w:w="105" w:type="dxa"/>
              <w:bottom w:w="105" w:type="dxa"/>
              <w:right w:w="105" w:type="dxa"/>
            </w:tcMar>
            <w:vAlign w:val="top"/>
          </w:tcPr>
          <w:p w:rsidR="42B5097D" w:rsidP="42B5097D" w:rsidRDefault="42B5097D" w14:paraId="302CA8DE" w14:textId="2D57C2B8">
            <w:pPr>
              <w:pStyle w:val="PargrafodaLista"/>
              <w:numPr>
                <w:ilvl w:val="0"/>
                <w:numId w:val="53"/>
              </w:numPr>
              <w:ind w:left="316"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NORVIG, Peter. Inteligência artificial. 3. ed. GEN </w:t>
            </w:r>
            <w:r w:rsidRPr="42B5097D" w:rsidR="42B5097D">
              <w:rPr>
                <w:rFonts w:ascii="Calibri Light" w:hAnsi="Calibri Light" w:eastAsia="Calibri Light" w:cs="Calibri Light"/>
                <w:b w:val="0"/>
                <w:bCs w:val="0"/>
                <w:i w:val="0"/>
                <w:iCs w:val="0"/>
                <w:caps w:val="0"/>
                <w:smallCaps w:val="0"/>
                <w:color w:val="auto"/>
                <w:sz w:val="20"/>
                <w:szCs w:val="20"/>
                <w:lang w:val="pt-BR"/>
              </w:rPr>
              <w:t>LTC,,</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2013.</w:t>
            </w:r>
          </w:p>
          <w:p w:rsidR="42B5097D" w:rsidP="42B5097D" w:rsidRDefault="42B5097D" w14:paraId="76D2BBB0" w14:textId="52113982">
            <w:pPr>
              <w:pStyle w:val="PargrafodaLista"/>
              <w:numPr>
                <w:ilvl w:val="0"/>
                <w:numId w:val="53"/>
              </w:numPr>
              <w:ind w:left="316"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KELLEHER, John D. Fundamentals </w:t>
            </w:r>
            <w:r w:rsidRPr="42B5097D" w:rsidR="42B5097D">
              <w:rPr>
                <w:rFonts w:ascii="Calibri Light" w:hAnsi="Calibri Light" w:eastAsia="Calibri Light" w:cs="Calibri Light"/>
                <w:b w:val="0"/>
                <w:bCs w:val="0"/>
                <w:i w:val="0"/>
                <w:iCs w:val="0"/>
                <w:caps w:val="0"/>
                <w:smallCaps w:val="0"/>
                <w:color w:val="auto"/>
                <w:sz w:val="20"/>
                <w:szCs w:val="20"/>
                <w:lang w:val="pt-BR"/>
              </w:rPr>
              <w:t>of</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machine learning for </w:t>
            </w:r>
            <w:r w:rsidRPr="42B5097D" w:rsidR="42B5097D">
              <w:rPr>
                <w:rFonts w:ascii="Calibri Light" w:hAnsi="Calibri Light" w:eastAsia="Calibri Light" w:cs="Calibri Light"/>
                <w:b w:val="0"/>
                <w:bCs w:val="0"/>
                <w:i w:val="0"/>
                <w:iCs w:val="0"/>
                <w:caps w:val="0"/>
                <w:smallCaps w:val="0"/>
                <w:color w:val="auto"/>
                <w:sz w:val="20"/>
                <w:szCs w:val="20"/>
                <w:lang w:val="pt-BR"/>
              </w:rPr>
              <w:t>predictive</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data </w:t>
            </w:r>
            <w:r w:rsidRPr="42B5097D" w:rsidR="42B5097D">
              <w:rPr>
                <w:rFonts w:ascii="Calibri Light" w:hAnsi="Calibri Light" w:eastAsia="Calibri Light" w:cs="Calibri Light"/>
                <w:b w:val="0"/>
                <w:bCs w:val="0"/>
                <w:i w:val="0"/>
                <w:iCs w:val="0"/>
                <w:caps w:val="0"/>
                <w:smallCaps w:val="0"/>
                <w:color w:val="auto"/>
                <w:sz w:val="20"/>
                <w:szCs w:val="20"/>
                <w:lang w:val="pt-BR"/>
              </w:rPr>
              <w:t>analytics</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w:t>
            </w:r>
            <w:r w:rsidRPr="42B5097D" w:rsidR="42B5097D">
              <w:rPr>
                <w:rFonts w:ascii="Calibri Light" w:hAnsi="Calibri Light" w:eastAsia="Calibri Light" w:cs="Calibri Light"/>
                <w:b w:val="0"/>
                <w:bCs w:val="0"/>
                <w:i w:val="0"/>
                <w:iCs w:val="0"/>
                <w:caps w:val="0"/>
                <w:smallCaps w:val="0"/>
                <w:color w:val="auto"/>
                <w:sz w:val="20"/>
                <w:szCs w:val="20"/>
                <w:lang w:val="pt-BR"/>
              </w:rPr>
              <w:t>second</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w:t>
            </w:r>
            <w:r w:rsidRPr="42B5097D" w:rsidR="42B5097D">
              <w:rPr>
                <w:rFonts w:ascii="Calibri Light" w:hAnsi="Calibri Light" w:eastAsia="Calibri Light" w:cs="Calibri Light"/>
                <w:b w:val="0"/>
                <w:bCs w:val="0"/>
                <w:i w:val="0"/>
                <w:iCs w:val="0"/>
                <w:caps w:val="0"/>
                <w:smallCaps w:val="0"/>
                <w:color w:val="auto"/>
                <w:sz w:val="20"/>
                <w:szCs w:val="20"/>
                <w:lang w:val="pt-BR"/>
              </w:rPr>
              <w:t>edition</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w:t>
            </w:r>
            <w:r w:rsidRPr="42B5097D" w:rsidR="42B5097D">
              <w:rPr>
                <w:rFonts w:ascii="Calibri Light" w:hAnsi="Calibri Light" w:eastAsia="Calibri Light" w:cs="Calibri Light"/>
                <w:b w:val="0"/>
                <w:bCs w:val="0"/>
                <w:i w:val="0"/>
                <w:iCs w:val="0"/>
                <w:caps w:val="0"/>
                <w:smallCaps w:val="0"/>
                <w:color w:val="auto"/>
                <w:sz w:val="20"/>
                <w:szCs w:val="20"/>
                <w:lang w:val="pt-BR"/>
              </w:rPr>
              <w:t>algorithms</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w:t>
            </w:r>
            <w:r w:rsidRPr="42B5097D" w:rsidR="42B5097D">
              <w:rPr>
                <w:rFonts w:ascii="Calibri Light" w:hAnsi="Calibri Light" w:eastAsia="Calibri Light" w:cs="Calibri Light"/>
                <w:b w:val="0"/>
                <w:bCs w:val="0"/>
                <w:i w:val="0"/>
                <w:iCs w:val="0"/>
                <w:caps w:val="0"/>
                <w:smallCaps w:val="0"/>
                <w:color w:val="auto"/>
                <w:sz w:val="20"/>
                <w:szCs w:val="20"/>
                <w:lang w:val="pt-BR"/>
              </w:rPr>
              <w:t>worked</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w:t>
            </w:r>
            <w:r w:rsidRPr="42B5097D" w:rsidR="42B5097D">
              <w:rPr>
                <w:rFonts w:ascii="Calibri Light" w:hAnsi="Calibri Light" w:eastAsia="Calibri Light" w:cs="Calibri Light"/>
                <w:b w:val="0"/>
                <w:bCs w:val="0"/>
                <w:i w:val="0"/>
                <w:iCs w:val="0"/>
                <w:caps w:val="0"/>
                <w:smallCaps w:val="0"/>
                <w:color w:val="auto"/>
                <w:sz w:val="20"/>
                <w:szCs w:val="20"/>
                <w:lang w:val="pt-BR"/>
              </w:rPr>
              <w:t>examples</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w:t>
            </w:r>
            <w:r w:rsidRPr="42B5097D" w:rsidR="42B5097D">
              <w:rPr>
                <w:rFonts w:ascii="Calibri Light" w:hAnsi="Calibri Light" w:eastAsia="Calibri Light" w:cs="Calibri Light"/>
                <w:b w:val="0"/>
                <w:bCs w:val="0"/>
                <w:i w:val="0"/>
                <w:iCs w:val="0"/>
                <w:caps w:val="0"/>
                <w:smallCaps w:val="0"/>
                <w:color w:val="auto"/>
                <w:sz w:val="20"/>
                <w:szCs w:val="20"/>
                <w:lang w:val="pt-BR"/>
              </w:rPr>
              <w:t>and</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case </w:t>
            </w:r>
            <w:r w:rsidRPr="42B5097D" w:rsidR="42B5097D">
              <w:rPr>
                <w:rFonts w:ascii="Calibri Light" w:hAnsi="Calibri Light" w:eastAsia="Calibri Light" w:cs="Calibri Light"/>
                <w:b w:val="0"/>
                <w:bCs w:val="0"/>
                <w:i w:val="0"/>
                <w:iCs w:val="0"/>
                <w:caps w:val="0"/>
                <w:smallCaps w:val="0"/>
                <w:color w:val="auto"/>
                <w:sz w:val="20"/>
                <w:szCs w:val="20"/>
                <w:lang w:val="pt-BR"/>
              </w:rPr>
              <w:t>studies</w:t>
            </w:r>
            <w:r w:rsidRPr="42B5097D" w:rsidR="42B5097D">
              <w:rPr>
                <w:rFonts w:ascii="Calibri Light" w:hAnsi="Calibri Light" w:eastAsia="Calibri Light" w:cs="Calibri Light"/>
                <w:b w:val="0"/>
                <w:bCs w:val="0"/>
                <w:i w:val="0"/>
                <w:iCs w:val="0"/>
                <w:caps w:val="0"/>
                <w:smallCaps w:val="0"/>
                <w:color w:val="auto"/>
                <w:sz w:val="20"/>
                <w:szCs w:val="20"/>
                <w:lang w:val="pt-BR"/>
              </w:rPr>
              <w:t>. 2. ed. The MIT Press, 2020.</w:t>
            </w:r>
          </w:p>
          <w:p w:rsidR="42B5097D" w:rsidP="42B5097D" w:rsidRDefault="42B5097D" w14:paraId="76D77EBA" w14:textId="2CFF8DD5">
            <w:pPr>
              <w:pStyle w:val="PargrafodaLista"/>
              <w:numPr>
                <w:ilvl w:val="0"/>
                <w:numId w:val="53"/>
              </w:numPr>
              <w:ind w:left="316"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ADHIKARI, Ani; DENERO, John. Artificial </w:t>
            </w:r>
            <w:r w:rsidRPr="42B5097D" w:rsidR="42B5097D">
              <w:rPr>
                <w:rFonts w:ascii="Calibri Light" w:hAnsi="Calibri Light" w:eastAsia="Calibri Light" w:cs="Calibri Light"/>
                <w:b w:val="0"/>
                <w:bCs w:val="0"/>
                <w:i w:val="0"/>
                <w:iCs w:val="0"/>
                <w:caps w:val="0"/>
                <w:smallCaps w:val="0"/>
                <w:color w:val="auto"/>
                <w:sz w:val="20"/>
                <w:szCs w:val="20"/>
                <w:lang w:val="pt-BR"/>
              </w:rPr>
              <w:t>intelligence</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w:t>
            </w:r>
            <w:r w:rsidRPr="42B5097D" w:rsidR="42B5097D">
              <w:rPr>
                <w:rFonts w:ascii="Calibri Light" w:hAnsi="Calibri Light" w:eastAsia="Calibri Light" w:cs="Calibri Light"/>
                <w:b w:val="0"/>
                <w:bCs w:val="0"/>
                <w:i w:val="0"/>
                <w:iCs w:val="0"/>
                <w:caps w:val="0"/>
                <w:smallCaps w:val="0"/>
                <w:color w:val="auto"/>
                <w:sz w:val="20"/>
                <w:szCs w:val="20"/>
                <w:lang w:val="pt-BR"/>
              </w:rPr>
              <w:t>foundations</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w:t>
            </w:r>
            <w:r w:rsidRPr="42B5097D" w:rsidR="42B5097D">
              <w:rPr>
                <w:rFonts w:ascii="Calibri Light" w:hAnsi="Calibri Light" w:eastAsia="Calibri Light" w:cs="Calibri Light"/>
                <w:b w:val="0"/>
                <w:bCs w:val="0"/>
                <w:i w:val="0"/>
                <w:iCs w:val="0"/>
                <w:caps w:val="0"/>
                <w:smallCaps w:val="0"/>
                <w:color w:val="auto"/>
                <w:sz w:val="20"/>
                <w:szCs w:val="20"/>
                <w:lang w:val="pt-BR"/>
              </w:rPr>
              <w:t>of</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w:t>
            </w:r>
            <w:r w:rsidRPr="42B5097D" w:rsidR="42B5097D">
              <w:rPr>
                <w:rFonts w:ascii="Calibri Light" w:hAnsi="Calibri Light" w:eastAsia="Calibri Light" w:cs="Calibri Light"/>
                <w:b w:val="0"/>
                <w:bCs w:val="0"/>
                <w:i w:val="0"/>
                <w:iCs w:val="0"/>
                <w:caps w:val="0"/>
                <w:smallCaps w:val="0"/>
                <w:color w:val="auto"/>
                <w:sz w:val="20"/>
                <w:szCs w:val="20"/>
                <w:lang w:val="pt-BR"/>
              </w:rPr>
              <w:t>computational</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w:t>
            </w:r>
            <w:r w:rsidRPr="42B5097D" w:rsidR="42B5097D">
              <w:rPr>
                <w:rFonts w:ascii="Calibri Light" w:hAnsi="Calibri Light" w:eastAsia="Calibri Light" w:cs="Calibri Light"/>
                <w:b w:val="0"/>
                <w:bCs w:val="0"/>
                <w:i w:val="0"/>
                <w:iCs w:val="0"/>
                <w:caps w:val="0"/>
                <w:smallCaps w:val="0"/>
                <w:color w:val="auto"/>
                <w:sz w:val="20"/>
                <w:szCs w:val="20"/>
                <w:lang w:val="pt-BR"/>
              </w:rPr>
              <w:t>agents</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w:t>
            </w:r>
            <w:r w:rsidRPr="42B5097D" w:rsidR="42B5097D">
              <w:rPr>
                <w:rFonts w:ascii="Calibri Light" w:hAnsi="Calibri Light" w:eastAsia="Calibri Light" w:cs="Calibri Light"/>
                <w:b w:val="0"/>
                <w:bCs w:val="0"/>
                <w:i w:val="0"/>
                <w:iCs w:val="0"/>
                <w:caps w:val="0"/>
                <w:smallCaps w:val="0"/>
                <w:color w:val="auto"/>
                <w:sz w:val="20"/>
                <w:szCs w:val="20"/>
                <w:lang w:val="pt-BR"/>
              </w:rPr>
              <w:t>second</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w:t>
            </w:r>
            <w:r w:rsidRPr="42B5097D" w:rsidR="42B5097D">
              <w:rPr>
                <w:rFonts w:ascii="Calibri Light" w:hAnsi="Calibri Light" w:eastAsia="Calibri Light" w:cs="Calibri Light"/>
                <w:b w:val="0"/>
                <w:bCs w:val="0"/>
                <w:i w:val="0"/>
                <w:iCs w:val="0"/>
                <w:caps w:val="0"/>
                <w:smallCaps w:val="0"/>
                <w:color w:val="auto"/>
                <w:sz w:val="20"/>
                <w:szCs w:val="20"/>
                <w:lang w:val="pt-BR"/>
              </w:rPr>
              <w:t>edition</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Cambridge </w:t>
            </w:r>
            <w:r w:rsidRPr="42B5097D" w:rsidR="42B5097D">
              <w:rPr>
                <w:rFonts w:ascii="Calibri Light" w:hAnsi="Calibri Light" w:eastAsia="Calibri Light" w:cs="Calibri Light"/>
                <w:b w:val="0"/>
                <w:bCs w:val="0"/>
                <w:i w:val="0"/>
                <w:iCs w:val="0"/>
                <w:caps w:val="0"/>
                <w:smallCaps w:val="0"/>
                <w:color w:val="auto"/>
                <w:sz w:val="20"/>
                <w:szCs w:val="20"/>
                <w:lang w:val="pt-BR"/>
              </w:rPr>
              <w:t>University</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Press, 2017.</w:t>
            </w:r>
          </w:p>
        </w:tc>
      </w:tr>
    </w:tbl>
    <w:p w:rsidR="00FE07A1" w:rsidP="7DF82B31" w:rsidRDefault="00FE07A1" w14:paraId="1151C7CB" w14:textId="052A8C57">
      <w:pPr>
        <w:pStyle w:val="Normal"/>
      </w:pPr>
    </w:p>
    <w:tbl>
      <w:tblPr>
        <w:tblStyle w:val="TabeladeLista6Colorida-nfase3"/>
        <w:tblW w:w="0" w:type="auto"/>
        <w:tblBorders>
          <w:top w:val="none" w:color="A6A6A6" w:themeColor="background1" w:themeShade="A6" w:sz="2"/>
          <w:left w:val="none" w:color="A6A6A6" w:themeColor="background1" w:themeShade="A6" w:sz="2"/>
          <w:bottom w:val="single" w:color="A6A6A6" w:themeColor="background1" w:themeShade="A6" w:sz="2"/>
          <w:right w:val="none" w:color="A6A6A6" w:themeColor="background1" w:themeShade="A6" w:sz="2"/>
          <w:insideH w:val="none" w:color="A6A6A6" w:themeColor="background1" w:themeShade="A6" w:sz="2"/>
          <w:insideV w:val="none" w:color="A6A6A6" w:themeColor="background1" w:themeShade="A6" w:sz="2"/>
        </w:tblBorders>
        <w:tblLayout w:type="fixed"/>
        <w:tblLook w:val="04A0" w:firstRow="1" w:lastRow="0" w:firstColumn="1" w:lastColumn="0" w:noHBand="0" w:noVBand="1"/>
      </w:tblPr>
      <w:tblGrid>
        <w:gridCol w:w="1275"/>
        <w:gridCol w:w="7215"/>
      </w:tblGrid>
      <w:tr w:rsidR="42B5097D" w:rsidTr="7DF82B31" w14:paraId="723125CA">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2"/>
              <w:bottom w:val="single" w:color="A6A6A6" w:themeColor="background1" w:themeShade="A6" w:sz="2"/>
            </w:tcBorders>
            <w:tcMar>
              <w:top w:w="105" w:type="dxa"/>
              <w:left w:w="105" w:type="dxa"/>
              <w:bottom w:w="105" w:type="dxa"/>
              <w:right w:w="105" w:type="dxa"/>
            </w:tcMar>
            <w:vAlign w:val="top"/>
          </w:tcPr>
          <w:p w:rsidR="42B5097D" w:rsidP="42B5097D" w:rsidRDefault="42B5097D" w14:paraId="49B41697" w14:textId="5625D998">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Disciplina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2"/>
              <w:bottom w:val="single" w:color="A6A6A6" w:themeColor="background1" w:themeShade="A6" w:sz="2"/>
            </w:tcBorders>
            <w:tcMar>
              <w:top w:w="105" w:type="dxa"/>
              <w:left w:w="105" w:type="dxa"/>
              <w:bottom w:w="105" w:type="dxa"/>
              <w:right w:w="105" w:type="dxa"/>
            </w:tcMar>
            <w:vAlign w:val="top"/>
          </w:tcPr>
          <w:p w:rsidR="42B5097D" w:rsidP="7DF82B31" w:rsidRDefault="42B5097D" w14:paraId="3A50B52F" w14:textId="440AAC49">
            <w:pPr>
              <w:pStyle w:val="Ttulo2"/>
              <w:keepNext w:val="1"/>
              <w:keepLines w:val="1"/>
              <w:spacing w:before="40" w:after="0"/>
              <w:rPr>
                <w:rFonts w:ascii="Calibri Light" w:hAnsi="Calibri Light" w:eastAsia="Calibri Light" w:cs="Calibri Light"/>
                <w:b w:val="1"/>
                <w:bCs w:val="1"/>
                <w:i w:val="0"/>
                <w:iCs w:val="0"/>
                <w:caps w:val="0"/>
                <w:smallCaps w:val="0"/>
                <w:color w:val="auto"/>
                <w:sz w:val="20"/>
                <w:szCs w:val="20"/>
              </w:rPr>
            </w:pPr>
            <w:bookmarkStart w:name="_Toc1161841744" w:id="754014564"/>
            <w:r w:rsidRPr="7DF82B31" w:rsidR="4D6AF890">
              <w:rPr>
                <w:rFonts w:ascii="Calibri Light" w:hAnsi="Calibri Light" w:eastAsia="Calibri Light" w:cs="Calibri Light"/>
                <w:b w:val="1"/>
                <w:bCs w:val="1"/>
                <w:i w:val="0"/>
                <w:iCs w:val="0"/>
                <w:caps w:val="0"/>
                <w:smallCaps w:val="0"/>
                <w:color w:val="auto"/>
                <w:sz w:val="20"/>
                <w:szCs w:val="20"/>
                <w:lang w:val="pt-BR"/>
              </w:rPr>
              <w:t>BIG DATA E ESTRATÉGIA DE DADOS: O ENRIQUECIMENTO DE BASES COMO ESTRATÉGIA COMPETITIVA</w:t>
            </w:r>
            <w:bookmarkEnd w:id="754014564"/>
          </w:p>
        </w:tc>
      </w:tr>
      <w:tr w:rsidR="42B5097D" w:rsidTr="7DF82B31" w14:paraId="4E578852">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2"/>
            </w:tcBorders>
            <w:tcMar>
              <w:top w:w="105" w:type="dxa"/>
              <w:left w:w="105" w:type="dxa"/>
              <w:bottom w:w="105" w:type="dxa"/>
              <w:right w:w="105" w:type="dxa"/>
            </w:tcMar>
            <w:vAlign w:val="center"/>
          </w:tcPr>
          <w:p w:rsidR="42B5097D" w:rsidP="42B5097D" w:rsidRDefault="42B5097D" w14:paraId="66A9959C" w14:textId="3EB41259">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Carga horária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2"/>
            </w:tcBorders>
            <w:tcMar>
              <w:top w:w="105" w:type="dxa"/>
              <w:left w:w="105" w:type="dxa"/>
              <w:bottom w:w="105" w:type="dxa"/>
              <w:right w:w="105" w:type="dxa"/>
            </w:tcMar>
            <w:vAlign w:val="center"/>
          </w:tcPr>
          <w:p w:rsidR="42B5097D" w:rsidP="42B5097D" w:rsidRDefault="42B5097D" w14:paraId="3F244E19" w14:textId="64C80BA2">
            <w:pPr>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20h</w:t>
            </w:r>
          </w:p>
        </w:tc>
      </w:tr>
      <w:tr w:rsidR="42B5097D" w:rsidTr="7DF82B31" w14:paraId="36E9AC15">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1ED0B733" w14:textId="28564F38">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Ementa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6AAB933F" w14:textId="39BC6136">
            <w:pPr>
              <w:jc w:val="both"/>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Essa disciplina é destinada a apresentar a importância do uso dos dados para compreensão e previsão de comportamentos para as organizações. Nela, o estudante analisa o conceito de big data, as possíveis formas de coleta de dados e enriquecimento de bases, por meio de exemplos do uso estratégico em ambientes corporativos. Ao final, o aluno será capaz de distinguir as diferentes formas de uso de base de dados, de coleta e de análises para tomada de decisões estratégicas.</w:t>
            </w:r>
          </w:p>
        </w:tc>
      </w:tr>
      <w:tr w:rsidR="42B5097D" w:rsidTr="7DF82B31" w14:paraId="40F95671">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18B420C9" w14:textId="3F5B10AB">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Temas de Estudo</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2FBC74D5" w14:textId="4BA73E55">
            <w:pPr>
              <w:pStyle w:val="PargrafodaLista"/>
              <w:numPr>
                <w:ilvl w:val="0"/>
                <w:numId w:val="54"/>
              </w:numPr>
              <w:ind w:left="175" w:hanging="175"/>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Entendendo </w:t>
            </w:r>
            <w:r w:rsidRPr="42B5097D" w:rsidR="42B5097D">
              <w:rPr>
                <w:rFonts w:ascii="Calibri Light" w:hAnsi="Calibri Light" w:eastAsia="Calibri Light" w:cs="Calibri Light"/>
                <w:b w:val="0"/>
                <w:bCs w:val="0"/>
                <w:i w:val="0"/>
                <w:iCs w:val="0"/>
                <w:caps w:val="0"/>
                <w:smallCaps w:val="0"/>
                <w:color w:val="auto"/>
                <w:sz w:val="20"/>
                <w:szCs w:val="20"/>
                <w:lang w:val="pt-BR"/>
              </w:rPr>
              <w:t>o big data</w:t>
            </w:r>
            <w:r w:rsidRPr="42B5097D" w:rsidR="42B5097D">
              <w:rPr>
                <w:rFonts w:ascii="Calibri Light" w:hAnsi="Calibri Light" w:eastAsia="Calibri Light" w:cs="Calibri Light"/>
                <w:b w:val="0"/>
                <w:bCs w:val="0"/>
                <w:i w:val="0"/>
                <w:iCs w:val="0"/>
                <w:caps w:val="0"/>
                <w:smallCaps w:val="0"/>
                <w:color w:val="auto"/>
                <w:sz w:val="20"/>
                <w:szCs w:val="20"/>
                <w:lang w:val="pt-BR"/>
              </w:rPr>
              <w:t>;</w:t>
            </w:r>
          </w:p>
          <w:p w:rsidR="42B5097D" w:rsidP="42B5097D" w:rsidRDefault="42B5097D" w14:paraId="51DB8740" w14:textId="3E653264">
            <w:pPr>
              <w:pStyle w:val="PargrafodaLista"/>
              <w:numPr>
                <w:ilvl w:val="0"/>
                <w:numId w:val="54"/>
              </w:numPr>
              <w:ind w:left="175" w:hanging="175"/>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Formas de obtenção de dados;</w:t>
            </w:r>
          </w:p>
          <w:p w:rsidR="42B5097D" w:rsidP="42B5097D" w:rsidRDefault="42B5097D" w14:paraId="220EE827" w14:textId="43EBF6A5">
            <w:pPr>
              <w:pStyle w:val="PargrafodaLista"/>
              <w:numPr>
                <w:ilvl w:val="0"/>
                <w:numId w:val="54"/>
              </w:numPr>
              <w:ind w:left="175" w:hanging="175"/>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Enriquecimento de base;</w:t>
            </w:r>
          </w:p>
          <w:p w:rsidR="42B5097D" w:rsidP="42B5097D" w:rsidRDefault="42B5097D" w14:paraId="429DEBCE" w14:textId="169E3608">
            <w:pPr>
              <w:pStyle w:val="PargrafodaLista"/>
              <w:numPr>
                <w:ilvl w:val="0"/>
                <w:numId w:val="54"/>
              </w:numPr>
              <w:ind w:left="175" w:hanging="175"/>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Uso estratégico de big data no ambiente corporativo.</w:t>
            </w:r>
          </w:p>
        </w:tc>
      </w:tr>
      <w:tr w:rsidR="42B5097D" w:rsidTr="7DF82B31" w14:paraId="7248E508">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213D5555" w14:textId="36940A1D">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Resultado de Aprendizagem da Disciplina (RA)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6B853F36" w14:textId="069A6EFA">
            <w:pPr>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Distinguir as diferentes formas de uso de base de dados, de coleta e de análise para a tomada de decisões estratégicas.</w:t>
            </w:r>
          </w:p>
        </w:tc>
      </w:tr>
      <w:tr w:rsidR="42B5097D" w:rsidTr="7DF82B31" w14:paraId="7AEA1390">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1C5BF3A1" w14:textId="54D955A0">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Bibliografia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761F0639" w14:textId="5DCFC6D7">
            <w:pPr>
              <w:pStyle w:val="PargrafodaLista"/>
              <w:numPr>
                <w:ilvl w:val="0"/>
                <w:numId w:val="55"/>
              </w:numPr>
              <w:ind w:left="316"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PROVOST, </w:t>
            </w:r>
            <w:r w:rsidRPr="42B5097D" w:rsidR="42B5097D">
              <w:rPr>
                <w:rFonts w:ascii="Calibri Light" w:hAnsi="Calibri Light" w:eastAsia="Calibri Light" w:cs="Calibri Light"/>
                <w:b w:val="0"/>
                <w:bCs w:val="0"/>
                <w:i w:val="0"/>
                <w:iCs w:val="0"/>
                <w:caps w:val="0"/>
                <w:smallCaps w:val="0"/>
                <w:color w:val="auto"/>
                <w:sz w:val="20"/>
                <w:szCs w:val="20"/>
                <w:lang w:val="pt-BR"/>
              </w:rPr>
              <w:t>F; FACEWTT</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T. 1. Data </w:t>
            </w:r>
            <w:r w:rsidRPr="42B5097D" w:rsidR="42B5097D">
              <w:rPr>
                <w:rFonts w:ascii="Calibri Light" w:hAnsi="Calibri Light" w:eastAsia="Calibri Light" w:cs="Calibri Light"/>
                <w:b w:val="0"/>
                <w:bCs w:val="0"/>
                <w:i w:val="0"/>
                <w:iCs w:val="0"/>
                <w:caps w:val="0"/>
                <w:smallCaps w:val="0"/>
                <w:color w:val="auto"/>
                <w:sz w:val="20"/>
                <w:szCs w:val="20"/>
                <w:lang w:val="pt-BR"/>
              </w:rPr>
              <w:t>science</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para negócios. 1. ed. Alta Books, 2016.</w:t>
            </w:r>
          </w:p>
          <w:p w:rsidR="42B5097D" w:rsidP="42B5097D" w:rsidRDefault="42B5097D" w14:paraId="0B30D9EB" w14:textId="58BA54B9">
            <w:pPr>
              <w:pStyle w:val="PargrafodaLista"/>
              <w:numPr>
                <w:ilvl w:val="0"/>
                <w:numId w:val="55"/>
              </w:numPr>
              <w:ind w:left="316"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DAVIDOWITZ, Seth Stephens. Todo mundo mente. 1. ed. Alta Books, 2018.</w:t>
            </w:r>
          </w:p>
          <w:p w:rsidR="42B5097D" w:rsidP="42B5097D" w:rsidRDefault="42B5097D" w14:paraId="47A3902B" w14:textId="40EE94BA">
            <w:pPr>
              <w:pStyle w:val="PargrafodaLista"/>
              <w:numPr>
                <w:ilvl w:val="0"/>
                <w:numId w:val="55"/>
              </w:numPr>
              <w:ind w:left="316"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SHARDA, R; DELEN, </w:t>
            </w:r>
            <w:r w:rsidRPr="42B5097D" w:rsidR="42B5097D">
              <w:rPr>
                <w:rFonts w:ascii="Calibri Light" w:hAnsi="Calibri Light" w:eastAsia="Calibri Light" w:cs="Calibri Light"/>
                <w:b w:val="0"/>
                <w:bCs w:val="0"/>
                <w:i w:val="0"/>
                <w:iCs w:val="0"/>
                <w:caps w:val="0"/>
                <w:smallCaps w:val="0"/>
                <w:color w:val="auto"/>
                <w:sz w:val="20"/>
                <w:szCs w:val="20"/>
                <w:lang w:val="pt-BR"/>
              </w:rPr>
              <w:t>D;.</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TURBAN E. Business </w:t>
            </w:r>
            <w:r w:rsidRPr="42B5097D" w:rsidR="42B5097D">
              <w:rPr>
                <w:rFonts w:ascii="Calibri Light" w:hAnsi="Calibri Light" w:eastAsia="Calibri Light" w:cs="Calibri Light"/>
                <w:b w:val="0"/>
                <w:bCs w:val="0"/>
                <w:i w:val="0"/>
                <w:iCs w:val="0"/>
                <w:caps w:val="0"/>
                <w:smallCaps w:val="0"/>
                <w:color w:val="auto"/>
                <w:sz w:val="20"/>
                <w:szCs w:val="20"/>
                <w:lang w:val="pt-BR"/>
              </w:rPr>
              <w:t>intelligence</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e análise de dados para gestão do negócio. 4. ed. Bookman, 2019.</w:t>
            </w:r>
          </w:p>
        </w:tc>
      </w:tr>
    </w:tbl>
    <w:p w:rsidR="44D54BB5" w:rsidP="7DF82B31" w:rsidRDefault="44D54BB5" w14:paraId="3E6D81B5" w14:textId="5609219F">
      <w:pPr>
        <w:pStyle w:val="Normal"/>
      </w:pPr>
    </w:p>
    <w:tbl>
      <w:tblPr>
        <w:tblStyle w:val="TabeladeLista6Colorida-nfase3"/>
        <w:tblW w:w="0" w:type="auto"/>
        <w:tblBorders>
          <w:top w:val="none" w:color="A6A6A6" w:themeColor="background1" w:themeShade="A6" w:sz="2"/>
          <w:left w:val="none" w:color="A6A6A6" w:themeColor="background1" w:themeShade="A6" w:sz="2"/>
          <w:bottom w:val="single" w:color="A6A6A6" w:themeColor="background1" w:themeShade="A6" w:sz="2"/>
          <w:right w:val="none" w:color="A6A6A6" w:themeColor="background1" w:themeShade="A6" w:sz="2"/>
          <w:insideH w:val="none" w:color="A6A6A6" w:themeColor="background1" w:themeShade="A6" w:sz="2"/>
          <w:insideV w:val="none" w:color="A6A6A6" w:themeColor="background1" w:themeShade="A6" w:sz="2"/>
        </w:tblBorders>
        <w:tblLayout w:type="fixed"/>
        <w:tblLook w:val="04A0" w:firstRow="1" w:lastRow="0" w:firstColumn="1" w:lastColumn="0" w:noHBand="0" w:noVBand="1"/>
      </w:tblPr>
      <w:tblGrid>
        <w:gridCol w:w="1275"/>
        <w:gridCol w:w="7215"/>
      </w:tblGrid>
      <w:tr w:rsidR="42B5097D" w:rsidTr="7DF82B31" w14:paraId="3C852D4F">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2"/>
              <w:bottom w:val="single" w:color="A6A6A6" w:themeColor="background1" w:themeShade="A6" w:sz="2"/>
            </w:tcBorders>
            <w:tcMar>
              <w:top w:w="105" w:type="dxa"/>
              <w:left w:w="105" w:type="dxa"/>
              <w:bottom w:w="105" w:type="dxa"/>
              <w:right w:w="105" w:type="dxa"/>
            </w:tcMar>
            <w:vAlign w:val="top"/>
          </w:tcPr>
          <w:p w:rsidR="42B5097D" w:rsidP="42B5097D" w:rsidRDefault="42B5097D" w14:paraId="6D77AE0A" w14:textId="388E37E2">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Disciplina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2"/>
              <w:bottom w:val="single" w:color="A6A6A6" w:themeColor="background1" w:themeShade="A6" w:sz="2"/>
            </w:tcBorders>
            <w:tcMar>
              <w:top w:w="105" w:type="dxa"/>
              <w:left w:w="105" w:type="dxa"/>
              <w:bottom w:w="105" w:type="dxa"/>
              <w:right w:w="105" w:type="dxa"/>
            </w:tcMar>
            <w:vAlign w:val="top"/>
          </w:tcPr>
          <w:p w:rsidR="42B5097D" w:rsidP="7DF82B31" w:rsidRDefault="42B5097D" w14:paraId="205FC9A1" w14:textId="3C3CF8C6">
            <w:pPr>
              <w:pStyle w:val="Ttulo2"/>
              <w:keepNext w:val="1"/>
              <w:keepLines w:val="1"/>
              <w:spacing w:before="40" w:after="0"/>
              <w:rPr>
                <w:rFonts w:ascii="Calibri Light" w:hAnsi="Calibri Light" w:eastAsia="Calibri Light" w:cs="Calibri Light"/>
                <w:b w:val="1"/>
                <w:bCs w:val="1"/>
                <w:i w:val="0"/>
                <w:iCs w:val="0"/>
                <w:caps w:val="0"/>
                <w:smallCaps w:val="0"/>
                <w:color w:val="auto"/>
                <w:sz w:val="20"/>
                <w:szCs w:val="20"/>
              </w:rPr>
            </w:pPr>
            <w:bookmarkStart w:name="_Toc355958521" w:id="679503907"/>
            <w:r w:rsidRPr="7DF82B31" w:rsidR="4D6AF890">
              <w:rPr>
                <w:rFonts w:ascii="Calibri Light" w:hAnsi="Calibri Light" w:eastAsia="Calibri Light" w:cs="Calibri Light"/>
                <w:b w:val="1"/>
                <w:bCs w:val="1"/>
                <w:i w:val="0"/>
                <w:iCs w:val="0"/>
                <w:caps w:val="0"/>
                <w:smallCaps w:val="0"/>
                <w:color w:val="auto"/>
                <w:sz w:val="20"/>
                <w:szCs w:val="20"/>
                <w:lang w:val="pt-BR"/>
              </w:rPr>
              <w:t>ÉTICA E PRIVACIDADE NA ERA DA INTELIGÊNCIA ARTIFICIAL</w:t>
            </w:r>
            <w:bookmarkEnd w:id="679503907"/>
          </w:p>
        </w:tc>
      </w:tr>
      <w:tr w:rsidR="42B5097D" w:rsidTr="7DF82B31" w14:paraId="06FA68CF">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2"/>
            </w:tcBorders>
            <w:tcMar>
              <w:top w:w="105" w:type="dxa"/>
              <w:left w:w="105" w:type="dxa"/>
              <w:bottom w:w="105" w:type="dxa"/>
              <w:right w:w="105" w:type="dxa"/>
            </w:tcMar>
            <w:vAlign w:val="center"/>
          </w:tcPr>
          <w:p w:rsidR="42B5097D" w:rsidP="42B5097D" w:rsidRDefault="42B5097D" w14:paraId="7C6AFAD4" w14:textId="0F586723">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Carga horária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2"/>
            </w:tcBorders>
            <w:tcMar>
              <w:top w:w="105" w:type="dxa"/>
              <w:left w:w="105" w:type="dxa"/>
              <w:bottom w:w="105" w:type="dxa"/>
              <w:right w:w="105" w:type="dxa"/>
            </w:tcMar>
            <w:vAlign w:val="center"/>
          </w:tcPr>
          <w:p w:rsidR="42B5097D" w:rsidP="42B5097D" w:rsidRDefault="42B5097D" w14:paraId="63846C57" w14:textId="7B090A68">
            <w:pPr>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20h</w:t>
            </w:r>
          </w:p>
        </w:tc>
      </w:tr>
      <w:tr w:rsidR="42B5097D" w:rsidTr="7DF82B31" w14:paraId="79BC5A87">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5F65EB48" w14:textId="373A94A1">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Ementa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659DC478" w14:textId="5A96B9EE">
            <w:pPr>
              <w:jc w:val="both"/>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A disciplina aborda como o uso de dados pessoais para os mais diversos fins impacta os direitos da personalidade, notadamente o direito à privacidade. Sob um olhar crítico a respeito do papel da ética, ao final da disciplina, o estudante é capaz de entender de que forma o uso de dados pessoais pode ser realizado em aplicações de Inteligência Artificial, bem como as precauções necessárias para que haja compatibilidade entre o uso de dados de forma inovadora e o respeito à privacidade.</w:t>
            </w:r>
          </w:p>
        </w:tc>
      </w:tr>
      <w:tr w:rsidR="42B5097D" w:rsidTr="7DF82B31" w14:paraId="4B62E968">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4BFE0432" w14:textId="14A938D0">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Temas de Estudo</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29DDDF66" w14:textId="15ACB1FA">
            <w:pPr>
              <w:pStyle w:val="PargrafodaLista"/>
              <w:numPr>
                <w:ilvl w:val="0"/>
                <w:numId w:val="56"/>
              </w:numPr>
              <w:ind w:left="319"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Direitos humanos e tecnologia;</w:t>
            </w:r>
          </w:p>
          <w:p w:rsidR="42B5097D" w:rsidP="42B5097D" w:rsidRDefault="42B5097D" w14:paraId="3BCA89D4" w14:textId="5F0D9804">
            <w:pPr>
              <w:pStyle w:val="PargrafodaLista"/>
              <w:numPr>
                <w:ilvl w:val="0"/>
                <w:numId w:val="56"/>
              </w:numPr>
              <w:ind w:left="319"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Direitos da personalidade e proteção da privacidade;</w:t>
            </w:r>
          </w:p>
          <w:p w:rsidR="42B5097D" w:rsidP="42B5097D" w:rsidRDefault="42B5097D" w14:paraId="497CC8C9" w14:textId="5417D7BA">
            <w:pPr>
              <w:pStyle w:val="PargrafodaLista"/>
              <w:numPr>
                <w:ilvl w:val="0"/>
                <w:numId w:val="56"/>
              </w:numPr>
              <w:ind w:left="319"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Proteção de dados pessoais;</w:t>
            </w:r>
          </w:p>
          <w:p w:rsidR="42B5097D" w:rsidP="42B5097D" w:rsidRDefault="42B5097D" w14:paraId="5143EE9B" w14:textId="3A1899DE">
            <w:pPr>
              <w:pStyle w:val="PargrafodaLista"/>
              <w:numPr>
                <w:ilvl w:val="0"/>
                <w:numId w:val="56"/>
              </w:numPr>
              <w:ind w:left="319"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Discriminação de algoritmos;</w:t>
            </w:r>
          </w:p>
          <w:p w:rsidR="42B5097D" w:rsidP="42B5097D" w:rsidRDefault="42B5097D" w14:paraId="6870D8DF" w14:textId="5B228D74">
            <w:pPr>
              <w:pStyle w:val="PargrafodaLista"/>
              <w:numPr>
                <w:ilvl w:val="0"/>
                <w:numId w:val="56"/>
              </w:numPr>
              <w:ind w:left="319"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Reconhecimento facial e discriminação;</w:t>
            </w:r>
          </w:p>
          <w:p w:rsidR="42B5097D" w:rsidP="42B5097D" w:rsidRDefault="42B5097D" w14:paraId="177612E7" w14:textId="79980DE3">
            <w:pPr>
              <w:pStyle w:val="PargrafodaLista"/>
              <w:numPr>
                <w:ilvl w:val="0"/>
                <w:numId w:val="56"/>
              </w:numPr>
              <w:ind w:left="319"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Desafios éticos no desenvolvimento de coisas inteligentes.</w:t>
            </w:r>
          </w:p>
        </w:tc>
      </w:tr>
      <w:tr w:rsidR="42B5097D" w:rsidTr="7DF82B31" w14:paraId="7711F58B">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21C38C18" w14:textId="779DAC1C">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Resultado de Aprendizagem da Disciplina (RA)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6EED7CE2" w14:textId="3F26C943">
            <w:pPr>
              <w:pStyle w:val="Normal"/>
              <w:jc w:val="both"/>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Analisar criticamente o uso da inteligência artificial com seus impactos aos direitos fundamentais, considerando os ricos éticos e à privacidade.  </w:t>
            </w:r>
          </w:p>
        </w:tc>
      </w:tr>
      <w:tr w:rsidR="42B5097D" w:rsidTr="7DF82B31" w14:paraId="37A6D618">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388F7B7E" w14:textId="6343D509">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Bibliografia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5BA761D5" w14:textId="3C6D960C">
            <w:pPr>
              <w:pStyle w:val="PargrafodaLista"/>
              <w:numPr>
                <w:ilvl w:val="0"/>
                <w:numId w:val="57"/>
              </w:numPr>
              <w:ind w:left="319" w:hanging="319"/>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ANGELUCI, Alan; ROSSETI, Regina. Ética Algorítmica: questões e desafios éticos do avanço tecnológico da sociedade da informação. Galáxia, São Paulo, nº 46. 2021. Disponível em: </w:t>
            </w:r>
            <w:hyperlink r:id="Rdecc083b6ea04c93">
              <w:r w:rsidRPr="42B5097D" w:rsidR="42B5097D">
                <w:rPr>
                  <w:rStyle w:val="Hyperlink"/>
                  <w:rFonts w:ascii="Calibri Light" w:hAnsi="Calibri Light" w:eastAsia="Calibri Light" w:cs="Calibri Light"/>
                  <w:b w:val="0"/>
                  <w:bCs w:val="0"/>
                  <w:i w:val="0"/>
                  <w:iCs w:val="0"/>
                  <w:caps w:val="0"/>
                  <w:smallCaps w:val="0"/>
                  <w:strike w:val="0"/>
                  <w:dstrike w:val="0"/>
                  <w:color w:val="auto"/>
                  <w:sz w:val="20"/>
                  <w:szCs w:val="20"/>
                  <w:lang w:val="pt-BR"/>
                </w:rPr>
                <w:t>https://doi.org/10.1590/1982-2553202150301</w:t>
              </w:r>
            </w:hyperlink>
            <w:r w:rsidRPr="42B5097D" w:rsidR="42B5097D">
              <w:rPr>
                <w:rStyle w:val="Hyperlink"/>
                <w:rFonts w:ascii="Calibri Light" w:hAnsi="Calibri Light" w:eastAsia="Calibri Light" w:cs="Calibri Light"/>
                <w:b w:val="0"/>
                <w:bCs w:val="0"/>
                <w:i w:val="0"/>
                <w:iCs w:val="0"/>
                <w:caps w:val="0"/>
                <w:smallCaps w:val="0"/>
                <w:strike w:val="0"/>
                <w:dstrike w:val="0"/>
                <w:color w:val="auto"/>
                <w:sz w:val="20"/>
                <w:szCs w:val="20"/>
                <w:lang w:val="pt-BR"/>
              </w:rPr>
              <w:t>.</w:t>
            </w:r>
          </w:p>
          <w:p w:rsidR="42B5097D" w:rsidP="42B5097D" w:rsidRDefault="42B5097D" w14:paraId="79059E44" w14:textId="133469EF">
            <w:pPr>
              <w:pStyle w:val="PargrafodaLista"/>
              <w:numPr>
                <w:ilvl w:val="0"/>
                <w:numId w:val="57"/>
              </w:numPr>
              <w:ind w:left="319" w:hanging="319"/>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Dilemas morais da quarta revolução industrial. </w:t>
            </w:r>
            <w:r w:rsidRPr="42B5097D" w:rsidR="42B5097D">
              <w:rPr>
                <w:rFonts w:ascii="Calibri Light" w:hAnsi="Calibri Light" w:eastAsia="Calibri Light" w:cs="Calibri Light"/>
                <w:b w:val="0"/>
                <w:bCs w:val="0"/>
                <w:i w:val="0"/>
                <w:iCs w:val="0"/>
                <w:caps w:val="0"/>
                <w:smallCaps w:val="0"/>
                <w:color w:val="auto"/>
                <w:sz w:val="20"/>
                <w:szCs w:val="20"/>
                <w:lang w:val="pt-BR"/>
              </w:rPr>
              <w:t>Ihu</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Online 2017. Disponível em: </w:t>
            </w:r>
            <w:hyperlink r:id="R362410b50d6f454b">
              <w:r w:rsidRPr="42B5097D" w:rsidR="42B5097D">
                <w:rPr>
                  <w:rStyle w:val="Hyperlink"/>
                  <w:rFonts w:ascii="Calibri Light" w:hAnsi="Calibri Light" w:eastAsia="Calibri Light" w:cs="Calibri Light"/>
                  <w:b w:val="0"/>
                  <w:bCs w:val="0"/>
                  <w:i w:val="0"/>
                  <w:iCs w:val="0"/>
                  <w:caps w:val="0"/>
                  <w:smallCaps w:val="0"/>
                  <w:color w:val="auto"/>
                  <w:sz w:val="20"/>
                  <w:szCs w:val="20"/>
                  <w:lang w:val="pt-BR"/>
                </w:rPr>
                <w:t>http://www.ihu.unisinos.br/78-noticias/571796-os-dilemas-morais-da-quarta-revolucao-industrial</w:t>
              </w:r>
            </w:hyperlink>
            <w:r w:rsidRPr="42B5097D" w:rsidR="42B5097D">
              <w:rPr>
                <w:rFonts w:ascii="Calibri Light" w:hAnsi="Calibri Light" w:eastAsia="Calibri Light" w:cs="Calibri Light"/>
                <w:b w:val="0"/>
                <w:bCs w:val="0"/>
                <w:i w:val="0"/>
                <w:iCs w:val="0"/>
                <w:caps w:val="0"/>
                <w:smallCaps w:val="0"/>
                <w:color w:val="auto"/>
                <w:sz w:val="20"/>
                <w:szCs w:val="20"/>
                <w:lang w:val="pt-BR"/>
              </w:rPr>
              <w:t xml:space="preserve">. </w:t>
            </w:r>
          </w:p>
          <w:p w:rsidR="42B5097D" w:rsidP="42B5097D" w:rsidRDefault="42B5097D" w14:paraId="2E7F48C8" w14:textId="47A0B5F6">
            <w:pPr>
              <w:pStyle w:val="PargrafodaLista"/>
              <w:numPr>
                <w:ilvl w:val="0"/>
                <w:numId w:val="57"/>
              </w:numPr>
              <w:ind w:left="319" w:hanging="319"/>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SARLET, Gabrielle Bezerra Sales; MOLINARO, Carlos. Questões tecnológicas, éticas e normativas da proteção de dados pessoais na área da saúde em um contexto de big data. Revista Brasileira de Direitos Fundamentais &amp; Justiça, Belo Horizonte, v. 13, n. 41, p. 183-212, jul./dez. 2020. Disponível em: </w:t>
            </w:r>
            <w:hyperlink r:id="Rab4dec792f0d445a">
              <w:r w:rsidRPr="42B5097D" w:rsidR="42B5097D">
                <w:rPr>
                  <w:rStyle w:val="Hyperlink"/>
                  <w:rFonts w:ascii="Calibri Light" w:hAnsi="Calibri Light" w:eastAsia="Calibri Light" w:cs="Calibri Light"/>
                  <w:b w:val="0"/>
                  <w:bCs w:val="0"/>
                  <w:i w:val="0"/>
                  <w:iCs w:val="0"/>
                  <w:caps w:val="0"/>
                  <w:smallCaps w:val="0"/>
                  <w:strike w:val="0"/>
                  <w:dstrike w:val="0"/>
                  <w:color w:val="auto"/>
                  <w:sz w:val="20"/>
                  <w:szCs w:val="20"/>
                  <w:lang w:val="pt-BR"/>
                </w:rPr>
                <w:t>http://dfj.emnuvens.com.br/dfj/article/view/811</w:t>
              </w:r>
            </w:hyperlink>
            <w:r w:rsidRPr="42B5097D" w:rsidR="42B5097D">
              <w:rPr>
                <w:rStyle w:val="Hyperlink"/>
                <w:rFonts w:ascii="Calibri Light" w:hAnsi="Calibri Light" w:eastAsia="Calibri Light" w:cs="Calibri Light"/>
                <w:b w:val="0"/>
                <w:bCs w:val="0"/>
                <w:i w:val="0"/>
                <w:iCs w:val="0"/>
                <w:caps w:val="0"/>
                <w:smallCaps w:val="0"/>
                <w:strike w:val="0"/>
                <w:dstrike w:val="0"/>
                <w:color w:val="auto"/>
                <w:sz w:val="20"/>
                <w:szCs w:val="20"/>
                <w:lang w:val="pt-BR"/>
              </w:rPr>
              <w:t>.</w:t>
            </w:r>
          </w:p>
          <w:p w:rsidR="42B5097D" w:rsidP="42B5097D" w:rsidRDefault="42B5097D" w14:paraId="3DAD004B" w14:textId="1B943C8E">
            <w:pPr>
              <w:pStyle w:val="PargrafodaLista"/>
              <w:numPr>
                <w:ilvl w:val="0"/>
                <w:numId w:val="57"/>
              </w:numPr>
              <w:ind w:left="319" w:hanging="319"/>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SARLET, Ingo Wolfgang. Proteção de dados pessoais como direito fundamental na Constituição Federal brasileira de 1988. Revista Brasileira de Direitos Fundamentais &amp; Justiça, Belo Horizonte, v. 14, n. 42, p. 179-218, jul./dez. 2020.</w:t>
            </w:r>
          </w:p>
          <w:p w:rsidR="42B5097D" w:rsidP="42B5097D" w:rsidRDefault="42B5097D" w14:paraId="4D4F95F6" w14:textId="2AC427E9">
            <w:pPr>
              <w:pStyle w:val="PargrafodaLista"/>
              <w:numPr>
                <w:ilvl w:val="0"/>
                <w:numId w:val="57"/>
              </w:numPr>
              <w:ind w:left="319" w:hanging="283"/>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SILVEIRA, Sérgio Amadeu de. Democracia e os códigos invisíveis: como os algoritmos estão mudando comportamentos e escolhas políticas. São Paulo: Sesc, 2019.</w:t>
            </w:r>
          </w:p>
        </w:tc>
      </w:tr>
    </w:tbl>
    <w:p w:rsidR="42B5097D" w:rsidP="7DF82B31" w:rsidRDefault="42B5097D" w14:paraId="09D55D7B" w14:textId="7EBB5C06">
      <w:pPr>
        <w:pStyle w:val="Normal"/>
      </w:pPr>
    </w:p>
    <w:tbl>
      <w:tblPr>
        <w:tblStyle w:val="TabeladeLista6Colorida-nfase3"/>
        <w:tblW w:w="0" w:type="auto"/>
        <w:tblBorders>
          <w:top w:val="none" w:color="A6A6A6" w:themeColor="background1" w:themeShade="A6" w:sz="2"/>
          <w:left w:val="none" w:color="A6A6A6" w:themeColor="background1" w:themeShade="A6" w:sz="2"/>
          <w:bottom w:val="single" w:color="A6A6A6" w:themeColor="background1" w:themeShade="A6" w:sz="2"/>
          <w:right w:val="none" w:color="A6A6A6" w:themeColor="background1" w:themeShade="A6" w:sz="2"/>
          <w:insideH w:val="none" w:color="A6A6A6" w:themeColor="background1" w:themeShade="A6" w:sz="2"/>
          <w:insideV w:val="none" w:color="A6A6A6" w:themeColor="background1" w:themeShade="A6" w:sz="2"/>
        </w:tblBorders>
        <w:tblLayout w:type="fixed"/>
        <w:tblLook w:val="04A0" w:firstRow="1" w:lastRow="0" w:firstColumn="1" w:lastColumn="0" w:noHBand="0" w:noVBand="1"/>
      </w:tblPr>
      <w:tblGrid>
        <w:gridCol w:w="1275"/>
        <w:gridCol w:w="7215"/>
      </w:tblGrid>
      <w:tr w:rsidR="42B5097D" w:rsidTr="7DF82B31" w14:paraId="6563D2FB">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2"/>
              <w:bottom w:val="single" w:color="A6A6A6" w:themeColor="background1" w:themeShade="A6" w:sz="2"/>
            </w:tcBorders>
            <w:tcMar>
              <w:top w:w="105" w:type="dxa"/>
              <w:left w:w="105" w:type="dxa"/>
              <w:bottom w:w="105" w:type="dxa"/>
              <w:right w:w="105" w:type="dxa"/>
            </w:tcMar>
            <w:vAlign w:val="top"/>
          </w:tcPr>
          <w:p w:rsidR="42B5097D" w:rsidP="42B5097D" w:rsidRDefault="42B5097D" w14:paraId="09ED36E1" w14:textId="5720AD21">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Disciplina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2"/>
              <w:bottom w:val="single" w:color="A6A6A6" w:themeColor="background1" w:themeShade="A6" w:sz="2"/>
            </w:tcBorders>
            <w:tcMar>
              <w:top w:w="105" w:type="dxa"/>
              <w:left w:w="105" w:type="dxa"/>
              <w:bottom w:w="105" w:type="dxa"/>
              <w:right w:w="105" w:type="dxa"/>
            </w:tcMar>
            <w:vAlign w:val="top"/>
          </w:tcPr>
          <w:p w:rsidR="42B5097D" w:rsidP="7DF82B31" w:rsidRDefault="42B5097D" w14:paraId="4530B442" w14:textId="62561896">
            <w:pPr>
              <w:pStyle w:val="Ttulo2"/>
              <w:keepNext w:val="1"/>
              <w:keepLines w:val="1"/>
              <w:spacing w:before="40" w:after="0"/>
              <w:rPr>
                <w:rFonts w:ascii="Calibri Light" w:hAnsi="Calibri Light" w:eastAsia="Calibri Light" w:cs="Calibri Light"/>
                <w:b w:val="1"/>
                <w:bCs w:val="1"/>
                <w:i w:val="0"/>
                <w:iCs w:val="0"/>
                <w:caps w:val="0"/>
                <w:smallCaps w:val="0"/>
                <w:color w:val="auto"/>
                <w:sz w:val="20"/>
                <w:szCs w:val="20"/>
              </w:rPr>
            </w:pPr>
            <w:bookmarkStart w:name="_Toc1572170688" w:id="1537253213"/>
            <w:r w:rsidRPr="7DF82B31" w:rsidR="4D6AF890">
              <w:rPr>
                <w:rFonts w:ascii="Calibri Light" w:hAnsi="Calibri Light" w:eastAsia="Calibri Light" w:cs="Calibri Light"/>
                <w:b w:val="1"/>
                <w:bCs w:val="1"/>
                <w:i w:val="0"/>
                <w:iCs w:val="0"/>
                <w:caps w:val="0"/>
                <w:smallCaps w:val="0"/>
                <w:color w:val="auto"/>
                <w:sz w:val="20"/>
                <w:szCs w:val="20"/>
                <w:lang w:val="pt-BR"/>
              </w:rPr>
              <w:t>GOVERNANÇA EM INTELIGÊNCIA ARTIFICIAL</w:t>
            </w:r>
            <w:bookmarkEnd w:id="1537253213"/>
          </w:p>
        </w:tc>
      </w:tr>
      <w:tr w:rsidR="42B5097D" w:rsidTr="7DF82B31" w14:paraId="1B793628">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2"/>
            </w:tcBorders>
            <w:tcMar>
              <w:top w:w="105" w:type="dxa"/>
              <w:left w:w="105" w:type="dxa"/>
              <w:bottom w:w="105" w:type="dxa"/>
              <w:right w:w="105" w:type="dxa"/>
            </w:tcMar>
            <w:vAlign w:val="center"/>
          </w:tcPr>
          <w:p w:rsidR="42B5097D" w:rsidP="42B5097D" w:rsidRDefault="42B5097D" w14:paraId="07BF5698" w14:textId="4CC5AEBD">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Carga horária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2"/>
            </w:tcBorders>
            <w:tcMar>
              <w:top w:w="105" w:type="dxa"/>
              <w:left w:w="105" w:type="dxa"/>
              <w:bottom w:w="105" w:type="dxa"/>
              <w:right w:w="105" w:type="dxa"/>
            </w:tcMar>
            <w:vAlign w:val="center"/>
          </w:tcPr>
          <w:p w:rsidR="42B5097D" w:rsidP="42B5097D" w:rsidRDefault="42B5097D" w14:paraId="4DBC3863" w14:textId="1EBDBD01">
            <w:pPr>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20h</w:t>
            </w:r>
          </w:p>
        </w:tc>
      </w:tr>
      <w:tr w:rsidR="42B5097D" w:rsidTr="7DF82B31" w14:paraId="75A63417">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40130C67" w14:textId="069131A0">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Ementa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2F0ADAB0" w14:textId="33473EAD">
            <w:pPr>
              <w:jc w:val="both"/>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A disciplina aborda aspectos históricos, desde a criação das primeiras linhas de programação até os pontos de contato entre a automação, os direitos e as obrigações que decorrem do uso dos algoritmos. O aluno é instigado a analisar os principais </w:t>
            </w:r>
            <w:r w:rsidRPr="42B5097D" w:rsidR="42B5097D">
              <w:rPr>
                <w:rFonts w:ascii="Calibri Light" w:hAnsi="Calibri Light" w:eastAsia="Calibri Light" w:cs="Calibri Light"/>
                <w:b w:val="0"/>
                <w:bCs w:val="0"/>
                <w:i w:val="1"/>
                <w:iCs w:val="1"/>
                <w:caps w:val="0"/>
                <w:smallCaps w:val="0"/>
                <w:color w:val="auto"/>
                <w:sz w:val="20"/>
                <w:szCs w:val="20"/>
                <w:lang w:val="pt-BR"/>
              </w:rPr>
              <w:t>leading</w:t>
            </w:r>
            <w:r w:rsidRPr="42B5097D" w:rsidR="42B5097D">
              <w:rPr>
                <w:rFonts w:ascii="Calibri Light" w:hAnsi="Calibri Light" w:eastAsia="Calibri Light" w:cs="Calibri Light"/>
                <w:b w:val="0"/>
                <w:bCs w:val="0"/>
                <w:i w:val="1"/>
                <w:iCs w:val="1"/>
                <w:caps w:val="0"/>
                <w:smallCaps w:val="0"/>
                <w:color w:val="auto"/>
                <w:sz w:val="20"/>
                <w:szCs w:val="20"/>
                <w:lang w:val="pt-BR"/>
              </w:rPr>
              <w:t xml:space="preserve"> cases </w:t>
            </w:r>
            <w:r w:rsidRPr="42B5097D" w:rsidR="42B5097D">
              <w:rPr>
                <w:rFonts w:ascii="Calibri Light" w:hAnsi="Calibri Light" w:eastAsia="Calibri Light" w:cs="Calibri Light"/>
                <w:b w:val="0"/>
                <w:bCs w:val="0"/>
                <w:i w:val="0"/>
                <w:iCs w:val="0"/>
                <w:caps w:val="0"/>
                <w:smallCaps w:val="0"/>
                <w:color w:val="auto"/>
                <w:sz w:val="20"/>
                <w:szCs w:val="20"/>
                <w:lang w:val="pt-BR"/>
              </w:rPr>
              <w:t>e iniciativas regulatórias</w:t>
            </w:r>
            <w:r w:rsidRPr="42B5097D" w:rsidR="42B5097D">
              <w:rPr>
                <w:rFonts w:ascii="Calibri Light" w:hAnsi="Calibri Light" w:eastAsia="Calibri Light" w:cs="Calibri Light"/>
                <w:b w:val="0"/>
                <w:bCs w:val="0"/>
                <w:i w:val="1"/>
                <w:iCs w:val="1"/>
                <w:caps w:val="0"/>
                <w:smallCaps w:val="0"/>
                <w:color w:val="auto"/>
                <w:sz w:val="20"/>
                <w:szCs w:val="20"/>
                <w:lang w:val="pt-BR"/>
              </w:rPr>
              <w:t xml:space="preserve"> </w:t>
            </w:r>
            <w:r w:rsidRPr="42B5097D" w:rsidR="42B5097D">
              <w:rPr>
                <w:rFonts w:ascii="Calibri Light" w:hAnsi="Calibri Light" w:eastAsia="Calibri Light" w:cs="Calibri Light"/>
                <w:b w:val="0"/>
                <w:bCs w:val="0"/>
                <w:i w:val="0"/>
                <w:iCs w:val="0"/>
                <w:caps w:val="0"/>
                <w:smallCaps w:val="0"/>
                <w:color w:val="auto"/>
                <w:sz w:val="20"/>
                <w:szCs w:val="20"/>
                <w:lang w:val="pt-BR"/>
              </w:rPr>
              <w:t>no Brasil e no mundo sobre o tema. Ao final, é capaz de propor ferramentas e propostas de avaliação de impacto no uso de algoritmos e inteligência artificial.</w:t>
            </w:r>
          </w:p>
        </w:tc>
      </w:tr>
      <w:tr w:rsidR="42B5097D" w:rsidTr="7DF82B31" w14:paraId="5E479161">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7F07111C" w14:textId="24BC8942">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Temas de Estudo</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3BD3E071" w14:textId="12F8605A">
            <w:pPr>
              <w:pStyle w:val="PargrafodaLista"/>
              <w:numPr>
                <w:ilvl w:val="0"/>
                <w:numId w:val="58"/>
              </w:numPr>
              <w:ind w:left="178" w:hanging="142"/>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Uma breve história do tempo: IA de Turing ao GPT-3;</w:t>
            </w:r>
          </w:p>
          <w:p w:rsidR="42B5097D" w:rsidP="42B5097D" w:rsidRDefault="42B5097D" w14:paraId="6F84D49D" w14:textId="07B06CBA">
            <w:pPr>
              <w:pStyle w:val="PargrafodaLista"/>
              <w:numPr>
                <w:ilvl w:val="0"/>
                <w:numId w:val="58"/>
              </w:numPr>
              <w:ind w:left="178" w:hanging="142"/>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Automação, direitos e obrigações: os pontos de contato;</w:t>
            </w:r>
          </w:p>
          <w:p w:rsidR="42B5097D" w:rsidP="42B5097D" w:rsidRDefault="42B5097D" w14:paraId="3F304AC0" w14:textId="6AAB5CC8">
            <w:pPr>
              <w:pStyle w:val="PargrafodaLista"/>
              <w:numPr>
                <w:ilvl w:val="0"/>
                <w:numId w:val="58"/>
              </w:numPr>
              <w:ind w:left="178" w:hanging="142"/>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Leading cases no mundo e no Brasil;</w:t>
            </w:r>
          </w:p>
          <w:p w:rsidR="42B5097D" w:rsidP="42B5097D" w:rsidRDefault="42B5097D" w14:paraId="7ADAEE90" w14:textId="0A0BA010">
            <w:pPr>
              <w:pStyle w:val="PargrafodaLista"/>
              <w:numPr>
                <w:ilvl w:val="0"/>
                <w:numId w:val="58"/>
              </w:numPr>
              <w:ind w:left="178" w:hanging="142"/>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Iniciativas regulatórias e de governança – um mapeamento global;</w:t>
            </w:r>
          </w:p>
          <w:p w:rsidR="42B5097D" w:rsidP="42B5097D" w:rsidRDefault="42B5097D" w14:paraId="37373022" w14:textId="1F008AAB">
            <w:pPr>
              <w:pStyle w:val="PargrafodaLista"/>
              <w:numPr>
                <w:ilvl w:val="0"/>
                <w:numId w:val="58"/>
              </w:numPr>
              <w:ind w:left="178" w:hanging="142"/>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Ferramentas e propostas de avaliação de impacto.</w:t>
            </w:r>
          </w:p>
        </w:tc>
      </w:tr>
      <w:tr w:rsidR="42B5097D" w:rsidTr="7DF82B31" w14:paraId="24E68D1E">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6D9DD433" w14:textId="4A73BCD6">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Resultado de Aprendizagem da Disciplina (RA)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44F2E69B" w14:textId="52F47A1F">
            <w:pPr>
              <w:jc w:val="both"/>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Propor ferramentas e propostas de avaliação de impacto no uso de algoritmos e inteligência artificial levando em consideração aspectos jurídicos e de governança. </w:t>
            </w:r>
          </w:p>
          <w:p w:rsidR="42B5097D" w:rsidP="42B5097D" w:rsidRDefault="42B5097D" w14:paraId="4CC01085" w14:textId="39840C55">
            <w:pPr>
              <w:rPr>
                <w:rFonts w:ascii="Calibri Light" w:hAnsi="Calibri Light" w:eastAsia="Calibri Light" w:cs="Calibri Light"/>
                <w:b w:val="0"/>
                <w:bCs w:val="0"/>
                <w:i w:val="0"/>
                <w:iCs w:val="0"/>
                <w:caps w:val="0"/>
                <w:smallCaps w:val="0"/>
                <w:color w:val="auto"/>
                <w:sz w:val="20"/>
                <w:szCs w:val="20"/>
              </w:rPr>
            </w:pPr>
          </w:p>
        </w:tc>
      </w:tr>
      <w:tr w:rsidR="42B5097D" w:rsidTr="7DF82B31" w14:paraId="3CA7C08C">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5FBB4155" w14:textId="1686B8FD">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Bibliografia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7FE4DE92" w14:textId="53D92C99">
            <w:pPr>
              <w:pStyle w:val="PargrafodaLista"/>
              <w:numPr>
                <w:ilvl w:val="0"/>
                <w:numId w:val="59"/>
              </w:numPr>
              <w:ind w:left="319" w:hanging="319"/>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BROSSI, Lionel; DODDS, Tomás; ROLL, Rodrigo; CALARCO, Daniel; PASSERON, Ezequiel; MAGRANI, Eduardo; DA HORA, Ana Carolina. </w:t>
            </w:r>
            <w:r w:rsidRPr="42B5097D" w:rsidR="42B5097D">
              <w:rPr>
                <w:rFonts w:ascii="Calibri Light" w:hAnsi="Calibri Light" w:eastAsia="Calibri Light" w:cs="Calibri Light"/>
                <w:b w:val="0"/>
                <w:bCs w:val="0"/>
                <w:i w:val="0"/>
                <w:iCs w:val="0"/>
                <w:caps w:val="0"/>
                <w:smallCaps w:val="0"/>
                <w:color w:val="auto"/>
                <w:sz w:val="20"/>
                <w:szCs w:val="20"/>
                <w:lang w:val="pt-BR"/>
              </w:rPr>
              <w:t>Inteligencia</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artificial y </w:t>
            </w:r>
            <w:r w:rsidRPr="42B5097D" w:rsidR="42B5097D">
              <w:rPr>
                <w:rFonts w:ascii="Calibri Light" w:hAnsi="Calibri Light" w:eastAsia="Calibri Light" w:cs="Calibri Light"/>
                <w:b w:val="0"/>
                <w:bCs w:val="0"/>
                <w:i w:val="0"/>
                <w:iCs w:val="0"/>
                <w:caps w:val="0"/>
                <w:smallCaps w:val="0"/>
                <w:color w:val="auto"/>
                <w:sz w:val="20"/>
                <w:szCs w:val="20"/>
                <w:lang w:val="pt-BR"/>
              </w:rPr>
              <w:t>bienestar</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de </w:t>
            </w:r>
            <w:r w:rsidRPr="42B5097D" w:rsidR="42B5097D">
              <w:rPr>
                <w:rFonts w:ascii="Calibri Light" w:hAnsi="Calibri Light" w:eastAsia="Calibri Light" w:cs="Calibri Light"/>
                <w:b w:val="0"/>
                <w:bCs w:val="0"/>
                <w:i w:val="0"/>
                <w:iCs w:val="0"/>
                <w:caps w:val="0"/>
                <w:smallCaps w:val="0"/>
                <w:color w:val="auto"/>
                <w:sz w:val="20"/>
                <w:szCs w:val="20"/>
                <w:lang w:val="pt-BR"/>
              </w:rPr>
              <w:t>las</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juventudes </w:t>
            </w:r>
            <w:r w:rsidRPr="42B5097D" w:rsidR="42B5097D">
              <w:rPr>
                <w:rFonts w:ascii="Calibri Light" w:hAnsi="Calibri Light" w:eastAsia="Calibri Light" w:cs="Calibri Light"/>
                <w:b w:val="0"/>
                <w:bCs w:val="0"/>
                <w:i w:val="0"/>
                <w:iCs w:val="0"/>
                <w:caps w:val="0"/>
                <w:smallCaps w:val="0"/>
                <w:color w:val="auto"/>
                <w:sz w:val="20"/>
                <w:szCs w:val="20"/>
                <w:lang w:val="pt-BR"/>
              </w:rPr>
              <w:t>en</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América Latina. 2020. </w:t>
            </w:r>
            <w:hyperlink r:id="R84edb44ed8b9434b">
              <w:r w:rsidRPr="42B5097D" w:rsidR="42B5097D">
                <w:rPr>
                  <w:rStyle w:val="Hyperlink"/>
                  <w:rFonts w:ascii="Calibri Light" w:hAnsi="Calibri Light" w:eastAsia="Calibri Light" w:cs="Calibri Light"/>
                  <w:b w:val="0"/>
                  <w:bCs w:val="0"/>
                  <w:i w:val="0"/>
                  <w:iCs w:val="0"/>
                  <w:caps w:val="0"/>
                  <w:smallCaps w:val="0"/>
                  <w:strike w:val="0"/>
                  <w:dstrike w:val="0"/>
                  <w:color w:val="auto"/>
                  <w:sz w:val="20"/>
                  <w:szCs w:val="20"/>
                  <w:lang w:val="pt-BR"/>
                </w:rPr>
                <w:t>http://catedratransmedia.com.ar/2020/03/16/libro-inteligencia-artificial-y-bienestar-de-las-juventudes-en-america-latina/</w:t>
              </w:r>
            </w:hyperlink>
            <w:r w:rsidRPr="42B5097D" w:rsidR="42B5097D">
              <w:rPr>
                <w:rFonts w:ascii="Calibri Light" w:hAnsi="Calibri Light" w:eastAsia="Calibri Light" w:cs="Calibri Light"/>
                <w:b w:val="0"/>
                <w:bCs w:val="0"/>
                <w:i w:val="0"/>
                <w:iCs w:val="0"/>
                <w:caps w:val="0"/>
                <w:smallCaps w:val="0"/>
                <w:color w:val="auto"/>
                <w:sz w:val="20"/>
                <w:szCs w:val="20"/>
                <w:lang w:val="pt-BR"/>
              </w:rPr>
              <w:t xml:space="preserve">. </w:t>
            </w:r>
          </w:p>
          <w:p w:rsidR="42B5097D" w:rsidP="42B5097D" w:rsidRDefault="42B5097D" w14:paraId="618BDD6A" w14:textId="7F540B7B">
            <w:pPr>
              <w:pStyle w:val="PargrafodaLista"/>
              <w:numPr>
                <w:ilvl w:val="0"/>
                <w:numId w:val="59"/>
              </w:numPr>
              <w:ind w:left="319" w:hanging="319"/>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Conselho Nacional de Justiça. Resolução CNJ n.º 331, de 20 de </w:t>
            </w:r>
            <w:r w:rsidRPr="42B5097D" w:rsidR="42B5097D">
              <w:rPr>
                <w:rFonts w:ascii="Calibri Light" w:hAnsi="Calibri Light" w:eastAsia="Calibri Light" w:cs="Calibri Light"/>
                <w:b w:val="0"/>
                <w:bCs w:val="0"/>
                <w:i w:val="0"/>
                <w:iCs w:val="0"/>
                <w:caps w:val="0"/>
                <w:smallCaps w:val="0"/>
                <w:color w:val="auto"/>
                <w:sz w:val="20"/>
                <w:szCs w:val="20"/>
                <w:lang w:val="pt-BR"/>
              </w:rPr>
              <w:t>Agosto</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de 2020. Institui a Base Nacional de Dados do Poder Judiciário – </w:t>
            </w:r>
            <w:r w:rsidRPr="42B5097D" w:rsidR="42B5097D">
              <w:rPr>
                <w:rFonts w:ascii="Calibri Light" w:hAnsi="Calibri Light" w:eastAsia="Calibri Light" w:cs="Calibri Light"/>
                <w:b w:val="0"/>
                <w:bCs w:val="0"/>
                <w:i w:val="0"/>
                <w:iCs w:val="0"/>
                <w:caps w:val="0"/>
                <w:smallCaps w:val="0"/>
                <w:color w:val="auto"/>
                <w:sz w:val="20"/>
                <w:szCs w:val="20"/>
                <w:lang w:val="pt-BR"/>
              </w:rPr>
              <w:t>DataJud</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 como fonte primária de dados do Sistema de Estatística do Poder Judiciário – SIESPJ para os tribunais indicados nos incisos II a VII do art. 92 da Constituição Federal.</w:t>
            </w:r>
          </w:p>
          <w:p w:rsidR="42B5097D" w:rsidP="42B5097D" w:rsidRDefault="42B5097D" w14:paraId="3C69B1BF" w14:textId="3263CBC9">
            <w:pPr>
              <w:pStyle w:val="PargrafodaLista"/>
              <w:numPr>
                <w:ilvl w:val="0"/>
                <w:numId w:val="59"/>
              </w:numPr>
              <w:ind w:left="319" w:hanging="319"/>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FERRARI, Isabela; BECKER, Daniel; NAVARRO Erik. </w:t>
            </w:r>
            <w:r w:rsidRPr="42B5097D" w:rsidR="42B5097D">
              <w:rPr>
                <w:rFonts w:ascii="Calibri Light" w:hAnsi="Calibri Light" w:eastAsia="Calibri Light" w:cs="Calibri Light"/>
                <w:b w:val="0"/>
                <w:bCs w:val="0"/>
                <w:i w:val="0"/>
                <w:iCs w:val="0"/>
                <w:caps w:val="0"/>
                <w:smallCaps w:val="0"/>
                <w:color w:val="auto"/>
                <w:sz w:val="20"/>
                <w:szCs w:val="20"/>
                <w:lang w:val="en-US"/>
              </w:rPr>
              <w:t xml:space="preserve">Arbitrium ex machina: framework, risks and the governance of decisions informed by algorithms. </w:t>
            </w:r>
            <w:r w:rsidRPr="42B5097D" w:rsidR="42B5097D">
              <w:rPr>
                <w:rFonts w:ascii="Calibri Light" w:hAnsi="Calibri Light" w:eastAsia="Calibri Light" w:cs="Calibri Light"/>
                <w:b w:val="0"/>
                <w:bCs w:val="0"/>
                <w:i w:val="0"/>
                <w:iCs w:val="0"/>
                <w:caps w:val="0"/>
                <w:smallCaps w:val="0"/>
                <w:color w:val="auto"/>
                <w:sz w:val="20"/>
                <w:szCs w:val="20"/>
                <w:lang w:val="pt-BR"/>
              </w:rPr>
              <w:t xml:space="preserve">Revista dos Tribunais | vol. 995/2018 | Set / 2018 DTR\2018\18341 </w:t>
            </w:r>
          </w:p>
          <w:p w:rsidR="42B5097D" w:rsidP="42B5097D" w:rsidRDefault="42B5097D" w14:paraId="2F3EAF0A" w14:textId="6D01CA2F">
            <w:pPr>
              <w:pStyle w:val="PargrafodaLista"/>
              <w:numPr>
                <w:ilvl w:val="0"/>
                <w:numId w:val="59"/>
              </w:numPr>
              <w:ind w:left="319" w:hanging="319"/>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ITS-Rio, Transparência e Governança nos algoritmos: um estudo de caso sobre o setor de birôs de crédito. 2020.</w:t>
            </w:r>
          </w:p>
          <w:p w:rsidR="42B5097D" w:rsidP="42B5097D" w:rsidRDefault="42B5097D" w14:paraId="4D0D0899" w14:textId="4A107D68">
            <w:pPr>
              <w:pStyle w:val="PargrafodaLista"/>
              <w:numPr>
                <w:ilvl w:val="0"/>
                <w:numId w:val="59"/>
              </w:numPr>
              <w:ind w:left="319" w:hanging="319"/>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MAGRANI, Eduardo. Entre dados e robôs: ética e privacidade na era da hiperconectividade. 2. ed. — Porto Alegre: Arquipélago Editorial, 2019. </w:t>
            </w:r>
            <w:hyperlink r:id="Rccec308b0ca64b6e">
              <w:r w:rsidRPr="42B5097D" w:rsidR="42B5097D">
                <w:rPr>
                  <w:rStyle w:val="Hyperlink"/>
                  <w:rFonts w:ascii="Calibri Light" w:hAnsi="Calibri Light" w:eastAsia="Calibri Light" w:cs="Calibri Light"/>
                  <w:b w:val="0"/>
                  <w:bCs w:val="0"/>
                  <w:i w:val="0"/>
                  <w:iCs w:val="0"/>
                  <w:caps w:val="0"/>
                  <w:smallCaps w:val="0"/>
                  <w:color w:val="auto"/>
                  <w:sz w:val="20"/>
                  <w:szCs w:val="20"/>
                  <w:lang w:val="pt-BR"/>
                </w:rPr>
                <w:t>http://eduardomagrani.com/wp-content/uploads/2019/07/Entre-dados-e-robo%CC%82s-Pallotti-13062019.pdf</w:t>
              </w:r>
            </w:hyperlink>
          </w:p>
          <w:p w:rsidR="42B5097D" w:rsidP="42B5097D" w:rsidRDefault="42B5097D" w14:paraId="5AF9C36E" w14:textId="43702410">
            <w:pPr>
              <w:pStyle w:val="PargrafodaLista"/>
              <w:numPr>
                <w:ilvl w:val="0"/>
                <w:numId w:val="59"/>
              </w:numPr>
              <w:ind w:left="319" w:hanging="319"/>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O’Neil, Cathy. Algoritmos de Destruição em Massa. Editora Rua do Sabão, 2020.</w:t>
            </w:r>
          </w:p>
          <w:p w:rsidR="42B5097D" w:rsidP="42B5097D" w:rsidRDefault="42B5097D" w14:paraId="25ADF9F3" w14:textId="0F360F93">
            <w:pPr>
              <w:pStyle w:val="PargrafodaLista"/>
              <w:numPr>
                <w:ilvl w:val="0"/>
                <w:numId w:val="59"/>
              </w:numPr>
              <w:ind w:left="319" w:hanging="319"/>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 xml:space="preserve">ZUBOFF, </w:t>
            </w:r>
            <w:r w:rsidRPr="42B5097D" w:rsidR="42B5097D">
              <w:rPr>
                <w:rFonts w:ascii="Calibri Light" w:hAnsi="Calibri Light" w:eastAsia="Calibri Light" w:cs="Calibri Light"/>
                <w:b w:val="0"/>
                <w:bCs w:val="0"/>
                <w:i w:val="0"/>
                <w:iCs w:val="0"/>
                <w:caps w:val="0"/>
                <w:smallCaps w:val="0"/>
                <w:color w:val="auto"/>
                <w:sz w:val="20"/>
                <w:szCs w:val="20"/>
                <w:lang w:val="pt-BR"/>
              </w:rPr>
              <w:t>Shoshana</w:t>
            </w:r>
            <w:r w:rsidRPr="42B5097D" w:rsidR="42B5097D">
              <w:rPr>
                <w:rFonts w:ascii="Calibri Light" w:hAnsi="Calibri Light" w:eastAsia="Calibri Light" w:cs="Calibri Light"/>
                <w:b w:val="0"/>
                <w:bCs w:val="0"/>
                <w:i w:val="0"/>
                <w:iCs w:val="0"/>
                <w:caps w:val="0"/>
                <w:smallCaps w:val="0"/>
                <w:color w:val="auto"/>
                <w:sz w:val="20"/>
                <w:szCs w:val="20"/>
                <w:lang w:val="pt-BR"/>
              </w:rPr>
              <w:t>. A Era do Capitalismo de Vigilância. Editora Intrínseca, 2021.</w:t>
            </w:r>
          </w:p>
        </w:tc>
      </w:tr>
    </w:tbl>
    <w:p w:rsidR="42B5097D" w:rsidP="7DF82B31" w:rsidRDefault="42B5097D" w14:paraId="3FCE71A2" w14:textId="1BF14C00">
      <w:pPr>
        <w:pStyle w:val="Normal"/>
      </w:pPr>
    </w:p>
    <w:tbl>
      <w:tblPr>
        <w:tblStyle w:val="TabeladeLista6Colorida-nfase3"/>
        <w:tblW w:w="0" w:type="auto"/>
        <w:tblBorders>
          <w:top w:val="none" w:color="A6A6A6" w:themeColor="background1" w:themeShade="A6" w:sz="2"/>
          <w:left w:val="none" w:color="A6A6A6" w:themeColor="background1" w:themeShade="A6" w:sz="2"/>
          <w:bottom w:val="none" w:color="A6A6A6" w:themeColor="background1" w:themeShade="A6" w:sz="2"/>
          <w:right w:val="none" w:color="A6A6A6" w:themeColor="background1" w:themeShade="A6" w:sz="2"/>
          <w:insideH w:val="none" w:color="A6A6A6" w:themeColor="background1" w:themeShade="A6" w:sz="2"/>
          <w:insideV w:val="none" w:color="A6A6A6" w:themeColor="background1" w:themeShade="A6" w:sz="2"/>
        </w:tblBorders>
        <w:tblLayout w:type="fixed"/>
        <w:tblLook w:val="04A0" w:firstRow="1" w:lastRow="0" w:firstColumn="1" w:lastColumn="0" w:noHBand="0" w:noVBand="1"/>
      </w:tblPr>
      <w:tblGrid>
        <w:gridCol w:w="1275"/>
        <w:gridCol w:w="7215"/>
      </w:tblGrid>
      <w:tr w:rsidR="42B5097D" w:rsidTr="7DF82B31" w14:paraId="5A2AE345">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2"/>
              <w:bottom w:val="single" w:color="A6A6A6" w:themeColor="background1" w:themeShade="A6" w:sz="2"/>
            </w:tcBorders>
            <w:tcMar>
              <w:top w:w="105" w:type="dxa"/>
              <w:left w:w="105" w:type="dxa"/>
              <w:bottom w:w="105" w:type="dxa"/>
              <w:right w:w="105" w:type="dxa"/>
            </w:tcMar>
            <w:vAlign w:val="top"/>
          </w:tcPr>
          <w:p w:rsidR="42B5097D" w:rsidP="42B5097D" w:rsidRDefault="42B5097D" w14:paraId="01C8B87C" w14:textId="426B358D">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Disciplina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2"/>
              <w:bottom w:val="single" w:color="A6A6A6" w:themeColor="background1" w:themeShade="A6" w:sz="2"/>
            </w:tcBorders>
            <w:tcMar>
              <w:top w:w="105" w:type="dxa"/>
              <w:left w:w="105" w:type="dxa"/>
              <w:bottom w:w="105" w:type="dxa"/>
              <w:right w:w="105" w:type="dxa"/>
            </w:tcMar>
            <w:vAlign w:val="top"/>
          </w:tcPr>
          <w:p w:rsidR="42B5097D" w:rsidP="7DF82B31" w:rsidRDefault="42B5097D" w14:paraId="24D660E3" w14:textId="6B9338C4">
            <w:pPr>
              <w:pStyle w:val="Ttulo2"/>
              <w:keepNext w:val="1"/>
              <w:keepLines w:val="1"/>
              <w:spacing w:before="40" w:after="0"/>
              <w:rPr>
                <w:rFonts w:ascii="Calibri Light" w:hAnsi="Calibri Light" w:eastAsia="Calibri Light" w:cs="Calibri Light"/>
                <w:b w:val="1"/>
                <w:bCs w:val="1"/>
                <w:i w:val="0"/>
                <w:iCs w:val="0"/>
                <w:caps w:val="0"/>
                <w:smallCaps w:val="0"/>
                <w:color w:val="auto"/>
                <w:sz w:val="20"/>
                <w:szCs w:val="20"/>
              </w:rPr>
            </w:pPr>
            <w:bookmarkStart w:name="_Toc1760420318" w:id="226763902"/>
            <w:r w:rsidRPr="7DF82B31" w:rsidR="4D6AF890">
              <w:rPr>
                <w:rFonts w:ascii="Calibri Light" w:hAnsi="Calibri Light" w:eastAsia="Calibri Light" w:cs="Calibri Light"/>
                <w:b w:val="1"/>
                <w:bCs w:val="1"/>
                <w:i w:val="0"/>
                <w:iCs w:val="0"/>
                <w:caps w:val="0"/>
                <w:smallCaps w:val="0"/>
                <w:color w:val="auto"/>
                <w:sz w:val="20"/>
                <w:szCs w:val="20"/>
                <w:lang w:val="pt-BR"/>
              </w:rPr>
              <w:t>CIÊNCIA DE DADOS: AGILE DATA SCIENCE ESCALÁVEL</w:t>
            </w:r>
            <w:bookmarkEnd w:id="226763902"/>
          </w:p>
        </w:tc>
      </w:tr>
      <w:tr w:rsidR="42B5097D" w:rsidTr="7DF82B31" w14:paraId="1C734DE3">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2"/>
            </w:tcBorders>
            <w:tcMar>
              <w:top w:w="105" w:type="dxa"/>
              <w:left w:w="105" w:type="dxa"/>
              <w:bottom w:w="105" w:type="dxa"/>
              <w:right w:w="105" w:type="dxa"/>
            </w:tcMar>
            <w:vAlign w:val="center"/>
          </w:tcPr>
          <w:p w:rsidR="42B5097D" w:rsidP="42B5097D" w:rsidRDefault="42B5097D" w14:paraId="42834697" w14:textId="721D005E">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Carga horária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2"/>
            </w:tcBorders>
            <w:tcMar>
              <w:top w:w="105" w:type="dxa"/>
              <w:left w:w="105" w:type="dxa"/>
              <w:bottom w:w="105" w:type="dxa"/>
              <w:right w:w="105" w:type="dxa"/>
            </w:tcMar>
            <w:vAlign w:val="center"/>
          </w:tcPr>
          <w:p w:rsidR="42B5097D" w:rsidP="42B5097D" w:rsidRDefault="42B5097D" w14:paraId="67175D04" w14:textId="0FFDC131">
            <w:pPr>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20h</w:t>
            </w:r>
          </w:p>
        </w:tc>
      </w:tr>
      <w:tr w:rsidR="42B5097D" w:rsidTr="7DF82B31" w14:paraId="68999D5D">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2A6C268E" w14:textId="6F5B95F6">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Ementa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0ECB1819" w14:textId="75FFF323">
            <w:pPr>
              <w:jc w:val="both"/>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Essa disciplina é destinada à análise de como a Ciência de Dados pode ser utilizada como estratégia de negócio. Nela, o estudante compreende o uso rápido e contínuo de dados para criar produtos de dados analíticos e orientar a tomada de decisões. Ao final, o estudante será capaz de justificar como otimizar a cadeia de fornecimento de dados brutos de diversas fontes para suporte de Inteligência Artificial, Machine Learning ou outra saída Data-</w:t>
            </w:r>
            <w:r w:rsidRPr="42B5097D" w:rsidR="42B5097D">
              <w:rPr>
                <w:rFonts w:ascii="Calibri Light" w:hAnsi="Calibri Light" w:eastAsia="Calibri Light" w:cs="Calibri Light"/>
                <w:b w:val="0"/>
                <w:bCs w:val="0"/>
                <w:i w:val="0"/>
                <w:iCs w:val="0"/>
                <w:caps w:val="0"/>
                <w:smallCaps w:val="0"/>
                <w:color w:val="auto"/>
                <w:sz w:val="20"/>
                <w:szCs w:val="20"/>
                <w:lang w:val="pt-BR"/>
              </w:rPr>
              <w:t>Orientated</w:t>
            </w:r>
            <w:r w:rsidRPr="42B5097D" w:rsidR="42B5097D">
              <w:rPr>
                <w:rFonts w:ascii="Calibri Light" w:hAnsi="Calibri Light" w:eastAsia="Calibri Light" w:cs="Calibri Light"/>
                <w:b w:val="0"/>
                <w:bCs w:val="0"/>
                <w:i w:val="0"/>
                <w:iCs w:val="0"/>
                <w:caps w:val="0"/>
                <w:smallCaps w:val="0"/>
                <w:color w:val="auto"/>
                <w:sz w:val="20"/>
                <w:szCs w:val="20"/>
                <w:lang w:val="pt-BR"/>
              </w:rPr>
              <w:t>.</w:t>
            </w:r>
          </w:p>
        </w:tc>
      </w:tr>
      <w:tr w:rsidR="42B5097D" w:rsidTr="7DF82B31" w14:paraId="331CB790">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515B5C40" w14:textId="643F1982">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Temas de Estudo</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3DD4BBE7" w14:textId="3F955E7E">
            <w:pPr>
              <w:pStyle w:val="PargrafodaLista"/>
              <w:numPr>
                <w:ilvl w:val="0"/>
                <w:numId w:val="60"/>
              </w:numPr>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Como desenvolver uma estratégia de dados;</w:t>
            </w:r>
          </w:p>
          <w:p w:rsidR="42B5097D" w:rsidP="42B5097D" w:rsidRDefault="42B5097D" w14:paraId="58EAC61D" w14:textId="5CC71501">
            <w:pPr>
              <w:pStyle w:val="PargrafodaLista"/>
              <w:numPr>
                <w:ilvl w:val="0"/>
                <w:numId w:val="60"/>
              </w:numPr>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Como reconhecer e eliminar barreiras para fornecer dados aos usuários em grande escala;</w:t>
            </w:r>
          </w:p>
          <w:p w:rsidR="42B5097D" w:rsidP="42B5097D" w:rsidRDefault="42B5097D" w14:paraId="243AC7F6" w14:textId="5317AD1B">
            <w:pPr>
              <w:pStyle w:val="PargrafodaLista"/>
              <w:numPr>
                <w:ilvl w:val="0"/>
                <w:numId w:val="60"/>
              </w:numPr>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Como desenvolver a confiança nos dados;</w:t>
            </w:r>
          </w:p>
          <w:p w:rsidR="42B5097D" w:rsidP="42B5097D" w:rsidRDefault="42B5097D" w14:paraId="24AD7CF8" w14:textId="0F39E165">
            <w:pPr>
              <w:pStyle w:val="PargrafodaLista"/>
              <w:numPr>
                <w:ilvl w:val="0"/>
                <w:numId w:val="60"/>
              </w:numPr>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Como criar pipelines de dados para suporte de IA, aprendizado de máquina e outros produtos de dados analíticos.</w:t>
            </w:r>
          </w:p>
        </w:tc>
      </w:tr>
      <w:tr w:rsidR="42B5097D" w:rsidTr="7DF82B31" w14:paraId="6FB2BB68">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42B5097D" w:rsidP="42B5097D" w:rsidRDefault="42B5097D" w14:paraId="160613DC" w14:textId="110B82E9">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Resultado de Aprendizagem da Disciplina (RA)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2B5097D" w:rsidP="42B5097D" w:rsidRDefault="42B5097D" w14:paraId="2E37A854" w14:textId="1D5F8CCC">
            <w:pPr>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pt-BR"/>
              </w:rPr>
              <w:t>Justificar como otimizar a cadeia de fornecimento de dados brutos de diversas fontes para suporte de Inteligência Artificial, Machine Learning ou outra saída Data-</w:t>
            </w:r>
            <w:r w:rsidRPr="42B5097D" w:rsidR="42B5097D">
              <w:rPr>
                <w:rFonts w:ascii="Calibri Light" w:hAnsi="Calibri Light" w:eastAsia="Calibri Light" w:cs="Calibri Light"/>
                <w:b w:val="0"/>
                <w:bCs w:val="0"/>
                <w:i w:val="0"/>
                <w:iCs w:val="0"/>
                <w:caps w:val="0"/>
                <w:smallCaps w:val="0"/>
                <w:color w:val="auto"/>
                <w:sz w:val="20"/>
                <w:szCs w:val="20"/>
                <w:lang w:val="pt-BR"/>
              </w:rPr>
              <w:t>Orientated</w:t>
            </w:r>
            <w:r w:rsidRPr="42B5097D" w:rsidR="42B5097D">
              <w:rPr>
                <w:rFonts w:ascii="Calibri Light" w:hAnsi="Calibri Light" w:eastAsia="Calibri Light" w:cs="Calibri Light"/>
                <w:b w:val="0"/>
                <w:bCs w:val="0"/>
                <w:i w:val="0"/>
                <w:iCs w:val="0"/>
                <w:caps w:val="0"/>
                <w:smallCaps w:val="0"/>
                <w:color w:val="auto"/>
                <w:sz w:val="20"/>
                <w:szCs w:val="20"/>
                <w:lang w:val="pt-BR"/>
              </w:rPr>
              <w:t>.</w:t>
            </w:r>
          </w:p>
        </w:tc>
      </w:tr>
      <w:tr w:rsidR="42B5097D" w:rsidTr="7DF82B31" w14:paraId="45B45E32">
        <w:trPr>
          <w:trHeight w:val="300"/>
        </w:trPr>
        <w:tc>
          <w:tcPr>
            <w:cnfStyle w:val="001000000000" w:firstRow="0" w:lastRow="0" w:firstColumn="1" w:lastColumn="0" w:oddVBand="0" w:evenVBand="0" w:oddHBand="0" w:evenHBand="0" w:firstRowFirstColumn="0" w:firstRowLastColumn="0" w:lastRowFirstColumn="0" w:lastRowLastColumn="0"/>
            <w:tcW w:w="1275" w:type="dxa"/>
            <w:tcBorders>
              <w:bottom w:val="single" w:color="A6A6A6" w:themeColor="background1" w:themeShade="A6" w:sz="2"/>
            </w:tcBorders>
            <w:tcMar>
              <w:top w:w="105" w:type="dxa"/>
              <w:left w:w="105" w:type="dxa"/>
              <w:bottom w:w="105" w:type="dxa"/>
              <w:right w:w="105" w:type="dxa"/>
            </w:tcMar>
            <w:vAlign w:val="top"/>
          </w:tcPr>
          <w:p w:rsidR="42B5097D" w:rsidP="42B5097D" w:rsidRDefault="42B5097D" w14:paraId="67888BAB" w14:textId="6E4C4C99">
            <w:pPr>
              <w:rPr>
                <w:rFonts w:ascii="Calibri Light" w:hAnsi="Calibri Light" w:eastAsia="Calibri Light" w:cs="Calibri Light"/>
                <w:b w:val="1"/>
                <w:bCs w:val="1"/>
                <w:i w:val="0"/>
                <w:iCs w:val="0"/>
                <w:caps w:val="0"/>
                <w:smallCaps w:val="0"/>
                <w:color w:val="auto"/>
                <w:sz w:val="18"/>
                <w:szCs w:val="18"/>
              </w:rPr>
            </w:pPr>
            <w:r w:rsidRPr="42B5097D" w:rsidR="42B5097D">
              <w:rPr>
                <w:rFonts w:ascii="Calibri Light" w:hAnsi="Calibri Light" w:eastAsia="Calibri Light" w:cs="Calibri Light"/>
                <w:b w:val="1"/>
                <w:bCs w:val="1"/>
                <w:i w:val="0"/>
                <w:iCs w:val="0"/>
                <w:caps w:val="0"/>
                <w:smallCaps w:val="0"/>
                <w:color w:val="auto"/>
                <w:sz w:val="18"/>
                <w:szCs w:val="18"/>
                <w:lang w:val="pt-BR"/>
              </w:rPr>
              <w:t>Bibliografia</w:t>
            </w:r>
          </w:p>
        </w:tc>
        <w:tc>
          <w:tcPr>
            <w:cnfStyle w:val="000000000000" w:firstRow="0" w:lastRow="0" w:firstColumn="0" w:lastColumn="0" w:oddVBand="0" w:evenVBand="0" w:oddHBand="0" w:evenHBand="0" w:firstRowFirstColumn="0" w:firstRowLastColumn="0" w:lastRowFirstColumn="0" w:lastRowLastColumn="0"/>
            <w:tcW w:w="7215" w:type="dxa"/>
            <w:tcBorders>
              <w:bottom w:val="single" w:color="A6A6A6" w:themeColor="background1" w:themeShade="A6" w:sz="2"/>
            </w:tcBorders>
            <w:tcMar>
              <w:top w:w="105" w:type="dxa"/>
              <w:left w:w="105" w:type="dxa"/>
              <w:bottom w:w="105" w:type="dxa"/>
              <w:right w:w="105" w:type="dxa"/>
            </w:tcMar>
            <w:vAlign w:val="top"/>
          </w:tcPr>
          <w:p w:rsidR="42B5097D" w:rsidP="42B5097D" w:rsidRDefault="42B5097D" w14:paraId="63E1B467" w14:textId="615C0CAE">
            <w:pPr>
              <w:pStyle w:val="PargrafodaLista"/>
              <w:numPr>
                <w:ilvl w:val="0"/>
                <w:numId w:val="61"/>
              </w:numPr>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en-US"/>
              </w:rPr>
              <w:t xml:space="preserve">ATWAL, Harvinder. Practical </w:t>
            </w:r>
            <w:r w:rsidRPr="42B5097D" w:rsidR="42B5097D">
              <w:rPr>
                <w:rFonts w:ascii="Calibri Light" w:hAnsi="Calibri Light" w:eastAsia="Calibri Light" w:cs="Calibri Light"/>
                <w:b w:val="0"/>
                <w:bCs w:val="0"/>
                <w:i w:val="0"/>
                <w:iCs w:val="0"/>
                <w:caps w:val="0"/>
                <w:smallCaps w:val="0"/>
                <w:color w:val="auto"/>
                <w:sz w:val="20"/>
                <w:szCs w:val="20"/>
                <w:lang w:val="en-US"/>
              </w:rPr>
              <w:t>DataOps</w:t>
            </w:r>
            <w:r w:rsidRPr="42B5097D" w:rsidR="42B5097D">
              <w:rPr>
                <w:rFonts w:ascii="Calibri Light" w:hAnsi="Calibri Light" w:eastAsia="Calibri Light" w:cs="Calibri Light"/>
                <w:b w:val="0"/>
                <w:bCs w:val="0"/>
                <w:i w:val="0"/>
                <w:iCs w:val="0"/>
                <w:caps w:val="0"/>
                <w:smallCaps w:val="0"/>
                <w:color w:val="auto"/>
                <w:sz w:val="20"/>
                <w:szCs w:val="20"/>
                <w:lang w:val="en-US"/>
              </w:rPr>
              <w:t>: delivering agile data science at scale.</w:t>
            </w:r>
          </w:p>
          <w:p w:rsidR="42B5097D" w:rsidP="42B5097D" w:rsidRDefault="42B5097D" w14:paraId="18DDE6CF" w14:textId="460DFF71">
            <w:pPr>
              <w:pStyle w:val="PargrafodaLista"/>
              <w:numPr>
                <w:ilvl w:val="0"/>
                <w:numId w:val="61"/>
              </w:numPr>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en-US"/>
              </w:rPr>
              <w:t>GIFT, Noah. Cloud Computing for Data Analysis.</w:t>
            </w:r>
          </w:p>
          <w:p w:rsidR="42B5097D" w:rsidP="42B5097D" w:rsidRDefault="42B5097D" w14:paraId="15F3652F" w14:textId="5DAA7A24">
            <w:pPr>
              <w:pStyle w:val="PargrafodaLista"/>
              <w:numPr>
                <w:ilvl w:val="0"/>
                <w:numId w:val="61"/>
              </w:numPr>
              <w:rPr>
                <w:rFonts w:ascii="Calibri Light" w:hAnsi="Calibri Light" w:eastAsia="Calibri Light" w:cs="Calibri Light"/>
                <w:b w:val="0"/>
                <w:bCs w:val="0"/>
                <w:i w:val="0"/>
                <w:iCs w:val="0"/>
                <w:caps w:val="0"/>
                <w:smallCaps w:val="0"/>
                <w:color w:val="auto"/>
                <w:sz w:val="20"/>
                <w:szCs w:val="20"/>
              </w:rPr>
            </w:pPr>
            <w:r w:rsidRPr="42B5097D" w:rsidR="42B5097D">
              <w:rPr>
                <w:rFonts w:ascii="Calibri Light" w:hAnsi="Calibri Light" w:eastAsia="Calibri Light" w:cs="Calibri Light"/>
                <w:b w:val="0"/>
                <w:bCs w:val="0"/>
                <w:i w:val="0"/>
                <w:iCs w:val="0"/>
                <w:caps w:val="0"/>
                <w:smallCaps w:val="0"/>
                <w:color w:val="auto"/>
                <w:sz w:val="20"/>
                <w:szCs w:val="20"/>
                <w:lang w:val="en-US"/>
              </w:rPr>
              <w:t>WEISSMAN, Benjamin; VAN DE LAAR, Enrico. SQL Server Big Data Clusters: Data Virtualization, Data Lake, and AI Platform.</w:t>
            </w:r>
          </w:p>
        </w:tc>
      </w:tr>
    </w:tbl>
    <w:p w:rsidR="42B5097D" w:rsidP="7DF82B31" w:rsidRDefault="42B5097D" w14:paraId="450E001B" w14:textId="45DEC3D6">
      <w:pPr>
        <w:pStyle w:val="Normal"/>
      </w:pPr>
    </w:p>
    <w:tbl>
      <w:tblPr>
        <w:tblStyle w:val="TabeladeLista6Colorida-nfase3"/>
        <w:tblW w:w="0" w:type="auto"/>
        <w:tblBorders>
          <w:top w:val="single" w:color="A6A6A6" w:themeColor="background1" w:themeShade="A6" w:sz="8"/>
          <w:left w:val="none" w:color="A6A6A6" w:themeColor="background1" w:themeShade="A6" w:sz="8"/>
          <w:bottom w:val="single" w:color="A6A6A6" w:themeColor="background1" w:themeShade="A6" w:sz="8"/>
          <w:right w:val="none" w:color="A6A6A6" w:themeColor="background1" w:themeShade="A6" w:sz="8"/>
          <w:insideH w:val="none" w:color="A6A6A6" w:themeColor="background1" w:themeShade="A6" w:sz="8"/>
          <w:insideV w:val="none" w:color="A6A6A6" w:themeColor="background1" w:themeShade="A6" w:sz="8"/>
        </w:tblBorders>
        <w:tblLayout w:type="fixed"/>
        <w:tblLook w:val="04A0" w:firstRow="1" w:lastRow="0" w:firstColumn="1" w:lastColumn="0" w:noHBand="0" w:noVBand="1"/>
      </w:tblPr>
      <w:tblGrid>
        <w:gridCol w:w="1275"/>
        <w:gridCol w:w="7215"/>
      </w:tblGrid>
      <w:tr w:rsidR="7DF82B31" w:rsidTr="7DF82B31" w14:paraId="22C5EB9B">
        <w:trPr>
          <w:trHeight w:val="300"/>
        </w:trPr>
        <w:tc>
          <w:tcPr>
            <w:cnfStyle w:val="001000000000" w:firstRow="0" w:lastRow="0" w:firstColumn="1" w:lastColumn="0" w:oddVBand="0" w:evenVBand="0" w:oddHBand="0" w:evenHBand="0" w:firstRowFirstColumn="0" w:firstRowLastColumn="0" w:lastRowFirstColumn="0" w:lastRowLastColumn="0"/>
            <w:tcW w:w="1275" w:type="dxa"/>
            <w:tcBorders>
              <w:bottom w:val="single" w:color="A6A6A6" w:themeColor="background1" w:themeShade="A6" w:sz="8"/>
            </w:tcBorders>
            <w:tcMar>
              <w:top w:w="105" w:type="dxa"/>
              <w:left w:w="105" w:type="dxa"/>
              <w:bottom w:w="105" w:type="dxa"/>
              <w:right w:w="105" w:type="dxa"/>
            </w:tcMar>
            <w:vAlign w:val="top"/>
          </w:tcPr>
          <w:p w:rsidR="7DF82B31" w:rsidP="7DF82B31" w:rsidRDefault="7DF82B31" w14:paraId="7606E42C" w14:textId="1FA76754">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Disciplina</w:t>
            </w:r>
          </w:p>
        </w:tc>
        <w:tc>
          <w:tcPr>
            <w:cnfStyle w:val="000000000000" w:firstRow="0" w:lastRow="0" w:firstColumn="0" w:lastColumn="0" w:oddVBand="0" w:evenVBand="0" w:oddHBand="0" w:evenHBand="0" w:firstRowFirstColumn="0" w:firstRowLastColumn="0" w:lastRowFirstColumn="0" w:lastRowLastColumn="0"/>
            <w:tcW w:w="7215" w:type="dxa"/>
            <w:tcBorders>
              <w:bottom w:val="single" w:color="A6A6A6" w:themeColor="background1" w:themeShade="A6" w:sz="8"/>
            </w:tcBorders>
            <w:tcMar>
              <w:top w:w="105" w:type="dxa"/>
              <w:left w:w="105" w:type="dxa"/>
              <w:bottom w:w="105" w:type="dxa"/>
              <w:right w:w="105" w:type="dxa"/>
            </w:tcMar>
            <w:vAlign w:val="top"/>
          </w:tcPr>
          <w:p w:rsidR="7DF82B31" w:rsidP="7DF82B31" w:rsidRDefault="7DF82B31" w14:paraId="67782C28" w14:textId="28D1313A">
            <w:pPr>
              <w:pStyle w:val="Ttulo2"/>
              <w:keepNext w:val="1"/>
              <w:keepLines w:val="1"/>
              <w:spacing w:before="40" w:after="0"/>
              <w:rPr>
                <w:rFonts w:ascii="Calibri Light" w:hAnsi="Calibri Light" w:eastAsia="Calibri Light" w:cs="Calibri Light"/>
                <w:b w:val="1"/>
                <w:bCs w:val="1"/>
                <w:i w:val="0"/>
                <w:iCs w:val="0"/>
                <w:caps w:val="0"/>
                <w:smallCaps w:val="0"/>
                <w:color w:val="auto"/>
                <w:sz w:val="20"/>
                <w:szCs w:val="20"/>
              </w:rPr>
            </w:pPr>
            <w:bookmarkStart w:name="_Toc1489986427" w:id="96304034"/>
            <w:r w:rsidRPr="7DF82B31" w:rsidR="7DF82B31">
              <w:rPr>
                <w:rFonts w:ascii="Calibri Light" w:hAnsi="Calibri Light" w:eastAsia="Calibri Light" w:cs="Calibri Light"/>
                <w:b w:val="1"/>
                <w:bCs w:val="1"/>
                <w:i w:val="0"/>
                <w:iCs w:val="0"/>
                <w:caps w:val="0"/>
                <w:smallCaps w:val="0"/>
                <w:color w:val="auto"/>
                <w:sz w:val="20"/>
                <w:szCs w:val="20"/>
                <w:lang w:val="pt-BR"/>
              </w:rPr>
              <w:t>A REVOLUÇÃO DA INTELIGÊNCIA ARTIFICIAL E SUAS APLICAÇÕES</w:t>
            </w:r>
            <w:bookmarkEnd w:id="96304034"/>
          </w:p>
        </w:tc>
      </w:tr>
      <w:tr w:rsidR="7DF82B31" w:rsidTr="7DF82B31" w14:paraId="17E4D120">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8"/>
            </w:tcBorders>
            <w:tcMar>
              <w:top w:w="105" w:type="dxa"/>
              <w:left w:w="105" w:type="dxa"/>
              <w:bottom w:w="105" w:type="dxa"/>
              <w:right w:w="105" w:type="dxa"/>
            </w:tcMar>
            <w:vAlign w:val="center"/>
          </w:tcPr>
          <w:p w:rsidR="7DF82B31" w:rsidP="7DF82B31" w:rsidRDefault="7DF82B31" w14:paraId="42E33050" w14:textId="3D143698">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Carga horária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8"/>
            </w:tcBorders>
            <w:tcMar>
              <w:top w:w="105" w:type="dxa"/>
              <w:left w:w="105" w:type="dxa"/>
              <w:bottom w:w="105" w:type="dxa"/>
              <w:right w:w="105" w:type="dxa"/>
            </w:tcMar>
            <w:vAlign w:val="center"/>
          </w:tcPr>
          <w:p w:rsidR="7DF82B31" w:rsidP="7DF82B31" w:rsidRDefault="7DF82B31" w14:paraId="4B085B0B" w14:textId="339E7E51">
            <w:p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20h</w:t>
            </w:r>
          </w:p>
        </w:tc>
      </w:tr>
      <w:tr w:rsidR="7DF82B31" w:rsidTr="7DF82B31" w14:paraId="2A094E3E">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1B556AA7" w14:textId="4AD653A0">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Ementa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36A72A5B" w14:textId="43787110">
            <w:pPr>
              <w:jc w:val="both"/>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Essa disciplina aborda a Inteligência Artificial (IA) e como sua aplicação tem transformado a sociedade. Nela, o estudante aprende a reconhecer a relevância da IA para o desenvolvimento da sociedade, a compreender seus conceitos, fundamentos e principais abordagens de utilização. Ao final, o estudante é capaz de propor a aplicação de técnicas de IA na resolução de problemas do mundo real, com vistas à identificação de padrões e insights sobre processos relacionados com a tomada de decisão e a análise de dados.</w:t>
            </w:r>
          </w:p>
        </w:tc>
      </w:tr>
      <w:tr w:rsidR="7DF82B31" w:rsidTr="7DF82B31" w14:paraId="721CB79F">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352F9DEE" w14:textId="2D2F55ED">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Temas de Estudo</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40E3E866" w14:textId="255FB3A7">
            <w:pPr>
              <w:pStyle w:val="PargrafodaLista"/>
              <w:numPr>
                <w:ilvl w:val="0"/>
                <w:numId w:val="62"/>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Inteligência Artificial e sociedade;</w:t>
            </w:r>
          </w:p>
          <w:p w:rsidR="7DF82B31" w:rsidP="7DF82B31" w:rsidRDefault="7DF82B31" w14:paraId="4F5C8097" w14:textId="3E9F2FF1">
            <w:pPr>
              <w:pStyle w:val="PargrafodaLista"/>
              <w:numPr>
                <w:ilvl w:val="0"/>
                <w:numId w:val="62"/>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Fundamentos da Aprendizagem de Máquina;</w:t>
            </w:r>
          </w:p>
          <w:p w:rsidR="7DF82B31" w:rsidP="7DF82B31" w:rsidRDefault="7DF82B31" w14:paraId="4BDF81E6" w14:textId="73D33F0B">
            <w:pPr>
              <w:pStyle w:val="PargrafodaLista"/>
              <w:numPr>
                <w:ilvl w:val="0"/>
                <w:numId w:val="62"/>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Aplicações da Inteligência Artificial;</w:t>
            </w:r>
          </w:p>
          <w:p w:rsidR="7DF82B31" w:rsidP="7DF82B31" w:rsidRDefault="7DF82B31" w14:paraId="4F759344" w14:textId="546E8943">
            <w:pPr>
              <w:pStyle w:val="PargrafodaLista"/>
              <w:numPr>
                <w:ilvl w:val="0"/>
                <w:numId w:val="62"/>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IA e a Análise de Dados para a Tomada de Decisões;</w:t>
            </w:r>
          </w:p>
          <w:p w:rsidR="7DF82B31" w:rsidP="7DF82B31" w:rsidRDefault="7DF82B31" w14:paraId="177D8D9E" w14:textId="116363FD">
            <w:pPr>
              <w:pStyle w:val="PargrafodaLista"/>
              <w:numPr>
                <w:ilvl w:val="0"/>
                <w:numId w:val="62"/>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Modelos de uso e suas aplicações.</w:t>
            </w:r>
          </w:p>
        </w:tc>
      </w:tr>
      <w:tr w:rsidR="7DF82B31" w:rsidTr="7DF82B31" w14:paraId="37FD36E0">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6D626FCE" w14:textId="62A7F62E">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Resultado de Aprendizagem da Disciplina (RA)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7317FFC1" w14:textId="116B8D43">
            <w:p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Aplicar a Inteligência Artificial para a resolução de problemas relacionados com a tomada de decisão e a análise de dados, dado um contexto real, utilizando técnicas, estratégias e frameworks comumente empregados, com ética e respeitando a privacidade dos dados.</w:t>
            </w:r>
          </w:p>
        </w:tc>
      </w:tr>
      <w:tr w:rsidR="7DF82B31" w:rsidTr="7DF82B31" w14:paraId="407EDF0B">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2EF7ED3B" w14:textId="05FF5662">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Bibliografia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3DFFF55C" w:rsidP="7DF82B31" w:rsidRDefault="3DFFF55C" w14:paraId="656F9F2E" w14:textId="0D4FD0F7">
            <w:pPr>
              <w:pStyle w:val="PargrafodaLista"/>
              <w:numPr>
                <w:ilvl w:val="0"/>
                <w:numId w:val="71"/>
              </w:numPr>
              <w:ind w:left="315" w:hanging="315"/>
              <w:rPr>
                <w:rFonts w:ascii="Calibri Light" w:hAnsi="Calibri Light" w:eastAsia="Calibri Light" w:cs="Calibri Light"/>
                <w:b w:val="0"/>
                <w:bCs w:val="0"/>
                <w:i w:val="0"/>
                <w:iCs w:val="0"/>
                <w:caps w:val="0"/>
                <w:smallCaps w:val="0"/>
                <w:noProof w:val="0"/>
                <w:color w:val="auto"/>
                <w:sz w:val="20"/>
                <w:szCs w:val="20"/>
                <w:lang w:val="pt-BR"/>
              </w:rPr>
            </w:pPr>
            <w:r w:rsidRPr="7DF82B31" w:rsidR="3DFFF55C">
              <w:rPr>
                <w:rFonts w:ascii="Calibri Light" w:hAnsi="Calibri Light" w:eastAsia="Calibri Light" w:cs="Calibri Light"/>
                <w:b w:val="0"/>
                <w:bCs w:val="0"/>
                <w:i w:val="0"/>
                <w:iCs w:val="0"/>
                <w:caps w:val="0"/>
                <w:smallCaps w:val="0"/>
                <w:noProof w:val="0"/>
                <w:color w:val="auto"/>
                <w:sz w:val="20"/>
                <w:szCs w:val="20"/>
                <w:lang w:val="pt-BR"/>
              </w:rPr>
              <w:t xml:space="preserve">JOSÉ, </w:t>
            </w:r>
            <w:r w:rsidRPr="7DF82B31" w:rsidR="3DFFF55C">
              <w:rPr>
                <w:rFonts w:ascii="Calibri Light" w:hAnsi="Calibri Light" w:eastAsia="Calibri Light" w:cs="Calibri Light"/>
                <w:b w:val="0"/>
                <w:bCs w:val="0"/>
                <w:i w:val="0"/>
                <w:iCs w:val="0"/>
                <w:caps w:val="0"/>
                <w:smallCaps w:val="0"/>
                <w:noProof w:val="0"/>
                <w:color w:val="auto"/>
                <w:sz w:val="20"/>
                <w:szCs w:val="20"/>
                <w:lang w:val="pt-BR"/>
              </w:rPr>
              <w:t>Suaiden</w:t>
            </w:r>
            <w:r w:rsidRPr="7DF82B31" w:rsidR="3DFFF55C">
              <w:rPr>
                <w:rFonts w:ascii="Calibri Light" w:hAnsi="Calibri Light" w:eastAsia="Calibri Light" w:cs="Calibri Light"/>
                <w:b w:val="0"/>
                <w:bCs w:val="0"/>
                <w:i w:val="0"/>
                <w:iCs w:val="0"/>
                <w:caps w:val="0"/>
                <w:smallCaps w:val="0"/>
                <w:noProof w:val="0"/>
                <w:color w:val="auto"/>
                <w:sz w:val="20"/>
                <w:szCs w:val="20"/>
                <w:lang w:val="pt-BR"/>
              </w:rPr>
              <w:t xml:space="preserve"> Emir. KAUFMAN, Dora. Desmistificando a inteligência artificial. Revista Ibero-Americana De Ciência Da Informação, 15(2), 609–610, 2022, </w:t>
            </w:r>
            <w:r w:rsidRPr="7DF82B31" w:rsidR="3DFFF55C">
              <w:rPr>
                <w:rFonts w:ascii="Calibri Light" w:hAnsi="Calibri Light" w:eastAsia="Calibri Light" w:cs="Calibri Light"/>
                <w:b w:val="0"/>
                <w:bCs w:val="0"/>
                <w:i w:val="0"/>
                <w:iCs w:val="0"/>
                <w:caps w:val="0"/>
                <w:smallCaps w:val="0"/>
                <w:noProof w:val="0"/>
                <w:color w:val="auto"/>
                <w:sz w:val="20"/>
                <w:szCs w:val="20"/>
                <w:lang w:val="pt-BR"/>
              </w:rPr>
              <w:t>https://doi.org/10.26512/rici.v15.n2.2022.44068</w:t>
            </w:r>
          </w:p>
          <w:p w:rsidR="3DFFF55C" w:rsidP="7DF82B31" w:rsidRDefault="3DFFF55C" w14:paraId="486DCFCA" w14:textId="5D1DED64">
            <w:pPr>
              <w:pStyle w:val="PargrafodaLista"/>
              <w:numPr>
                <w:ilvl w:val="0"/>
                <w:numId w:val="71"/>
              </w:numPr>
              <w:ind w:left="315" w:hanging="315"/>
              <w:rPr>
                <w:rFonts w:ascii="Calibri Light" w:hAnsi="Calibri Light" w:eastAsia="Calibri Light" w:cs="Calibri Light"/>
                <w:b w:val="0"/>
                <w:bCs w:val="0"/>
                <w:i w:val="0"/>
                <w:iCs w:val="0"/>
                <w:caps w:val="0"/>
                <w:smallCaps w:val="0"/>
                <w:noProof w:val="0"/>
                <w:color w:val="auto"/>
                <w:sz w:val="20"/>
                <w:szCs w:val="20"/>
                <w:lang w:val="pt-BR"/>
              </w:rPr>
            </w:pPr>
            <w:r w:rsidRPr="7DF82B31" w:rsidR="3DFFF55C">
              <w:rPr>
                <w:rFonts w:ascii="Calibri Light" w:hAnsi="Calibri Light" w:eastAsia="Calibri Light" w:cs="Calibri Light"/>
                <w:b w:val="0"/>
                <w:bCs w:val="0"/>
                <w:i w:val="0"/>
                <w:iCs w:val="0"/>
                <w:caps w:val="0"/>
                <w:smallCaps w:val="0"/>
                <w:noProof w:val="0"/>
                <w:color w:val="auto"/>
                <w:sz w:val="20"/>
                <w:szCs w:val="20"/>
                <w:lang w:val="pt-BR"/>
              </w:rPr>
              <w:t>RUSSEL, Stuart; NORVIG, Peter. Inteligência Artificial – uma abordagem moderna. 4. ed. Barueri: GEN LTC, 2022.</w:t>
            </w:r>
          </w:p>
          <w:p w:rsidR="3DFFF55C" w:rsidP="7DF82B31" w:rsidRDefault="3DFFF55C" w14:paraId="1C3C4FEA" w14:textId="42763006">
            <w:pPr>
              <w:pStyle w:val="PargrafodaLista"/>
              <w:numPr>
                <w:ilvl w:val="0"/>
                <w:numId w:val="71"/>
              </w:numPr>
              <w:ind w:left="315" w:hanging="315"/>
              <w:rPr>
                <w:rFonts w:ascii="Calibri Light" w:hAnsi="Calibri Light" w:eastAsia="Calibri Light" w:cs="Calibri Light"/>
                <w:b w:val="0"/>
                <w:bCs w:val="0"/>
                <w:i w:val="0"/>
                <w:iCs w:val="0"/>
                <w:caps w:val="0"/>
                <w:smallCaps w:val="0"/>
                <w:noProof w:val="0"/>
                <w:color w:val="auto"/>
                <w:sz w:val="20"/>
                <w:szCs w:val="20"/>
                <w:lang w:val="pt-BR"/>
              </w:rPr>
            </w:pPr>
            <w:r w:rsidRPr="7DF82B31" w:rsidR="3DFFF55C">
              <w:rPr>
                <w:rFonts w:ascii="Calibri Light" w:hAnsi="Calibri Light" w:eastAsia="Calibri Light" w:cs="Calibri Light"/>
                <w:b w:val="0"/>
                <w:bCs w:val="0"/>
                <w:i w:val="0"/>
                <w:iCs w:val="0"/>
                <w:caps w:val="0"/>
                <w:smallCaps w:val="0"/>
                <w:noProof w:val="0"/>
                <w:color w:val="auto"/>
                <w:sz w:val="20"/>
                <w:szCs w:val="20"/>
                <w:lang w:val="pt-BR"/>
              </w:rPr>
              <w:t xml:space="preserve">GÉRON, </w:t>
            </w:r>
            <w:r w:rsidRPr="7DF82B31" w:rsidR="3DFFF55C">
              <w:rPr>
                <w:rFonts w:ascii="Calibri Light" w:hAnsi="Calibri Light" w:eastAsia="Calibri Light" w:cs="Calibri Light"/>
                <w:b w:val="0"/>
                <w:bCs w:val="0"/>
                <w:i w:val="0"/>
                <w:iCs w:val="0"/>
                <w:caps w:val="0"/>
                <w:smallCaps w:val="0"/>
                <w:noProof w:val="0"/>
                <w:color w:val="auto"/>
                <w:sz w:val="20"/>
                <w:szCs w:val="20"/>
                <w:lang w:val="pt-BR"/>
              </w:rPr>
              <w:t>Aurélien</w:t>
            </w:r>
            <w:r w:rsidRPr="7DF82B31" w:rsidR="3DFFF55C">
              <w:rPr>
                <w:rFonts w:ascii="Calibri Light" w:hAnsi="Calibri Light" w:eastAsia="Calibri Light" w:cs="Calibri Light"/>
                <w:b w:val="0"/>
                <w:bCs w:val="0"/>
                <w:i w:val="0"/>
                <w:iCs w:val="0"/>
                <w:caps w:val="0"/>
                <w:smallCaps w:val="0"/>
                <w:noProof w:val="0"/>
                <w:color w:val="auto"/>
                <w:sz w:val="20"/>
                <w:szCs w:val="20"/>
                <w:lang w:val="pt-BR"/>
              </w:rPr>
              <w:t xml:space="preserve">. Mãos à obra: aprendizado de máquina com </w:t>
            </w:r>
            <w:r w:rsidRPr="7DF82B31" w:rsidR="3DFFF55C">
              <w:rPr>
                <w:rFonts w:ascii="Calibri Light" w:hAnsi="Calibri Light" w:eastAsia="Calibri Light" w:cs="Calibri Light"/>
                <w:b w:val="0"/>
                <w:bCs w:val="0"/>
                <w:i w:val="0"/>
                <w:iCs w:val="0"/>
                <w:caps w:val="0"/>
                <w:smallCaps w:val="0"/>
                <w:noProof w:val="0"/>
                <w:color w:val="auto"/>
                <w:sz w:val="20"/>
                <w:szCs w:val="20"/>
                <w:lang w:val="pt-BR"/>
              </w:rPr>
              <w:t>Scikit-Learn</w:t>
            </w:r>
            <w:r w:rsidRPr="7DF82B31" w:rsidR="3DFFF55C">
              <w:rPr>
                <w:rFonts w:ascii="Calibri Light" w:hAnsi="Calibri Light" w:eastAsia="Calibri Light" w:cs="Calibri Light"/>
                <w:b w:val="0"/>
                <w:bCs w:val="0"/>
                <w:i w:val="0"/>
                <w:iCs w:val="0"/>
                <w:caps w:val="0"/>
                <w:smallCaps w:val="0"/>
                <w:noProof w:val="0"/>
                <w:color w:val="auto"/>
                <w:sz w:val="20"/>
                <w:szCs w:val="20"/>
                <w:lang w:val="pt-BR"/>
              </w:rPr>
              <w:t xml:space="preserve">, </w:t>
            </w:r>
            <w:r w:rsidRPr="7DF82B31" w:rsidR="3DFFF55C">
              <w:rPr>
                <w:rFonts w:ascii="Calibri Light" w:hAnsi="Calibri Light" w:eastAsia="Calibri Light" w:cs="Calibri Light"/>
                <w:b w:val="0"/>
                <w:bCs w:val="0"/>
                <w:i w:val="0"/>
                <w:iCs w:val="0"/>
                <w:caps w:val="0"/>
                <w:smallCaps w:val="0"/>
                <w:noProof w:val="0"/>
                <w:color w:val="auto"/>
                <w:sz w:val="20"/>
                <w:szCs w:val="20"/>
                <w:lang w:val="pt-BR"/>
              </w:rPr>
              <w:t>Keras</w:t>
            </w:r>
            <w:r w:rsidRPr="7DF82B31" w:rsidR="3DFFF55C">
              <w:rPr>
                <w:rFonts w:ascii="Calibri Light" w:hAnsi="Calibri Light" w:eastAsia="Calibri Light" w:cs="Calibri Light"/>
                <w:b w:val="0"/>
                <w:bCs w:val="0"/>
                <w:i w:val="0"/>
                <w:iCs w:val="0"/>
                <w:caps w:val="0"/>
                <w:smallCaps w:val="0"/>
                <w:noProof w:val="0"/>
                <w:color w:val="auto"/>
                <w:sz w:val="20"/>
                <w:szCs w:val="20"/>
                <w:lang w:val="pt-BR"/>
              </w:rPr>
              <w:t xml:space="preserve"> &amp; </w:t>
            </w:r>
            <w:r w:rsidRPr="7DF82B31" w:rsidR="3DFFF55C">
              <w:rPr>
                <w:rFonts w:ascii="Calibri Light" w:hAnsi="Calibri Light" w:eastAsia="Calibri Light" w:cs="Calibri Light"/>
                <w:b w:val="0"/>
                <w:bCs w:val="0"/>
                <w:i w:val="0"/>
                <w:iCs w:val="0"/>
                <w:caps w:val="0"/>
                <w:smallCaps w:val="0"/>
                <w:noProof w:val="0"/>
                <w:color w:val="auto"/>
                <w:sz w:val="20"/>
                <w:szCs w:val="20"/>
                <w:lang w:val="pt-BR"/>
              </w:rPr>
              <w:t>TensorFlow</w:t>
            </w:r>
            <w:r w:rsidRPr="7DF82B31" w:rsidR="3DFFF55C">
              <w:rPr>
                <w:rFonts w:ascii="Calibri Light" w:hAnsi="Calibri Light" w:eastAsia="Calibri Light" w:cs="Calibri Light"/>
                <w:b w:val="0"/>
                <w:bCs w:val="0"/>
                <w:i w:val="0"/>
                <w:iCs w:val="0"/>
                <w:caps w:val="0"/>
                <w:smallCaps w:val="0"/>
                <w:noProof w:val="0"/>
                <w:color w:val="auto"/>
                <w:sz w:val="20"/>
                <w:szCs w:val="20"/>
                <w:lang w:val="pt-BR"/>
              </w:rPr>
              <w:t>: conceitos, ferramentas e técnicas para a construção de sistemas inteligentes. Rio de Janeiro: Alta Books, 2021.</w:t>
            </w:r>
          </w:p>
        </w:tc>
      </w:tr>
    </w:tbl>
    <w:p w:rsidR="7DF82B31" w:rsidP="7DF82B31" w:rsidRDefault="7DF82B31" w14:paraId="059F18B3" w14:textId="6B5FD109">
      <w:pPr>
        <w:pStyle w:val="Normal"/>
      </w:pPr>
    </w:p>
    <w:tbl>
      <w:tblPr>
        <w:tblStyle w:val="TabeladeLista6Colorida-nfase3"/>
        <w:tblW w:w="0" w:type="auto"/>
        <w:tblBorders>
          <w:top w:val="single" w:color="A6A6A6" w:themeColor="background1" w:themeShade="A6" w:sz="8"/>
          <w:left w:val="none" w:color="A6A6A6" w:themeColor="background1" w:themeShade="A6" w:sz="8"/>
          <w:bottom w:val="single" w:color="A6A6A6" w:themeColor="background1" w:themeShade="A6" w:sz="8"/>
          <w:right w:val="none" w:color="A6A6A6" w:themeColor="background1" w:themeShade="A6" w:sz="8"/>
          <w:insideH w:val="none" w:color="A6A6A6" w:themeColor="background1" w:themeShade="A6" w:sz="8"/>
          <w:insideV w:val="none" w:color="A6A6A6" w:themeColor="background1" w:themeShade="A6" w:sz="8"/>
        </w:tblBorders>
        <w:tblLayout w:type="fixed"/>
        <w:tblLook w:val="04A0" w:firstRow="1" w:lastRow="0" w:firstColumn="1" w:lastColumn="0" w:noHBand="0" w:noVBand="1"/>
      </w:tblPr>
      <w:tblGrid>
        <w:gridCol w:w="1275"/>
        <w:gridCol w:w="7215"/>
      </w:tblGrid>
      <w:tr w:rsidR="7DF82B31" w:rsidTr="7DF82B31" w14:paraId="7351ED22">
        <w:trPr>
          <w:trHeight w:val="300"/>
        </w:trPr>
        <w:tc>
          <w:tcPr>
            <w:cnfStyle w:val="001000000000" w:firstRow="0" w:lastRow="0" w:firstColumn="1" w:lastColumn="0" w:oddVBand="0" w:evenVBand="0" w:oddHBand="0" w:evenHBand="0" w:firstRowFirstColumn="0" w:firstRowLastColumn="0" w:lastRowFirstColumn="0" w:lastRowLastColumn="0"/>
            <w:tcW w:w="1275" w:type="dxa"/>
            <w:tcBorders>
              <w:bottom w:val="single" w:color="A6A6A6" w:themeColor="background1" w:themeShade="A6" w:sz="8"/>
            </w:tcBorders>
            <w:tcMar>
              <w:top w:w="105" w:type="dxa"/>
              <w:left w:w="105" w:type="dxa"/>
              <w:bottom w:w="105" w:type="dxa"/>
              <w:right w:w="105" w:type="dxa"/>
            </w:tcMar>
            <w:vAlign w:val="top"/>
          </w:tcPr>
          <w:p w:rsidR="7DF82B31" w:rsidP="7DF82B31" w:rsidRDefault="7DF82B31" w14:paraId="4EA204BB" w14:textId="28691F25">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Disciplina</w:t>
            </w:r>
          </w:p>
        </w:tc>
        <w:tc>
          <w:tcPr>
            <w:cnfStyle w:val="000000000000" w:firstRow="0" w:lastRow="0" w:firstColumn="0" w:lastColumn="0" w:oddVBand="0" w:evenVBand="0" w:oddHBand="0" w:evenHBand="0" w:firstRowFirstColumn="0" w:firstRowLastColumn="0" w:lastRowFirstColumn="0" w:lastRowLastColumn="0"/>
            <w:tcW w:w="7215" w:type="dxa"/>
            <w:tcBorders>
              <w:bottom w:val="single" w:color="A6A6A6" w:themeColor="background1" w:themeShade="A6" w:sz="8"/>
            </w:tcBorders>
            <w:tcMar>
              <w:top w:w="105" w:type="dxa"/>
              <w:left w:w="105" w:type="dxa"/>
              <w:bottom w:w="105" w:type="dxa"/>
              <w:right w:w="105" w:type="dxa"/>
            </w:tcMar>
            <w:vAlign w:val="top"/>
          </w:tcPr>
          <w:p w:rsidR="7DF82B31" w:rsidP="7DF82B31" w:rsidRDefault="7DF82B31" w14:paraId="4A025C1B" w14:textId="758CB5E5">
            <w:pPr>
              <w:pStyle w:val="Ttulo2"/>
              <w:keepNext w:val="1"/>
              <w:keepLines w:val="1"/>
              <w:spacing w:before="40" w:after="0"/>
              <w:rPr>
                <w:rFonts w:ascii="Calibri Light" w:hAnsi="Calibri Light" w:eastAsia="Calibri Light" w:cs="Calibri Light"/>
                <w:b w:val="1"/>
                <w:bCs w:val="1"/>
                <w:i w:val="0"/>
                <w:iCs w:val="0"/>
                <w:caps w:val="0"/>
                <w:smallCaps w:val="0"/>
                <w:color w:val="auto"/>
                <w:sz w:val="18"/>
                <w:szCs w:val="18"/>
              </w:rPr>
            </w:pPr>
            <w:bookmarkStart w:name="_Toc816505820" w:id="374776391"/>
            <w:r w:rsidRPr="7DF82B31" w:rsidR="7DF82B31">
              <w:rPr>
                <w:rFonts w:ascii="Calibri Light" w:hAnsi="Calibri Light" w:eastAsia="Calibri Light" w:cs="Calibri Light"/>
                <w:b w:val="1"/>
                <w:bCs w:val="1"/>
                <w:i w:val="0"/>
                <w:iCs w:val="0"/>
                <w:caps w:val="0"/>
                <w:smallCaps w:val="0"/>
                <w:color w:val="auto"/>
                <w:sz w:val="18"/>
                <w:szCs w:val="18"/>
                <w:lang w:val="pt-BR"/>
              </w:rPr>
              <w:t>INOVAÇÃO TECNOLÓGICA E TRANSFORMAÇÃO DIGITAL: IMPACTO E ESTRATÉGIAS</w:t>
            </w:r>
            <w:bookmarkEnd w:id="374776391"/>
          </w:p>
        </w:tc>
      </w:tr>
      <w:tr w:rsidR="7DF82B31" w:rsidTr="7DF82B31" w14:paraId="128ADAB5">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8"/>
            </w:tcBorders>
            <w:tcMar>
              <w:top w:w="105" w:type="dxa"/>
              <w:left w:w="105" w:type="dxa"/>
              <w:bottom w:w="105" w:type="dxa"/>
              <w:right w:w="105" w:type="dxa"/>
            </w:tcMar>
            <w:vAlign w:val="center"/>
          </w:tcPr>
          <w:p w:rsidR="7DF82B31" w:rsidP="7DF82B31" w:rsidRDefault="7DF82B31" w14:paraId="0F353D91" w14:textId="7901E148">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Carga horária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8"/>
            </w:tcBorders>
            <w:tcMar>
              <w:top w:w="105" w:type="dxa"/>
              <w:left w:w="105" w:type="dxa"/>
              <w:bottom w:w="105" w:type="dxa"/>
              <w:right w:w="105" w:type="dxa"/>
            </w:tcMar>
            <w:vAlign w:val="center"/>
          </w:tcPr>
          <w:p w:rsidR="7DF82B31" w:rsidP="7DF82B31" w:rsidRDefault="7DF82B31" w14:paraId="658B8528" w14:textId="3C78B5BD">
            <w:p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20h</w:t>
            </w:r>
          </w:p>
        </w:tc>
      </w:tr>
      <w:tr w:rsidR="7DF82B31" w:rsidTr="7DF82B31" w14:paraId="2049C683">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778AC68F" w14:textId="33669C95">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Ementa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4DC8BE88" w14:textId="34071EB4">
            <w:pPr>
              <w:jc w:val="both"/>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Esta disciplina explora as inovações tecnológicas contemporâneas e como elas estão moldando o cenário empresarial. Ao longo da disciplina os estudantes analisam casos de estudo de empresas que implementaram com sucesso transformações digitais e o impacto dessas tecnologias em diferentes setores. Ao final da disciplina o estudante será capaz de avaliar estratégias para a adoção eficaz de tecnologias emergentes, independentemente do campo de atuação.</w:t>
            </w:r>
          </w:p>
        </w:tc>
      </w:tr>
      <w:tr w:rsidR="7DF82B31" w:rsidTr="7DF82B31" w14:paraId="680CADB5">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29109091" w14:textId="754581F1">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Temas de Estudo</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22E468B6" w14:textId="1D367F05">
            <w:pPr>
              <w:pStyle w:val="PargrafodaLista"/>
              <w:numPr>
                <w:ilvl w:val="0"/>
                <w:numId w:val="63"/>
              </w:numPr>
              <w:ind w:left="316" w:hanging="283"/>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Transformações digitais e inovações tecnológicas;</w:t>
            </w:r>
          </w:p>
          <w:p w:rsidR="7DF82B31" w:rsidP="7DF82B31" w:rsidRDefault="7DF82B31" w14:paraId="4046CF88" w14:textId="012211AA">
            <w:pPr>
              <w:pStyle w:val="PargrafodaLista"/>
              <w:numPr>
                <w:ilvl w:val="0"/>
                <w:numId w:val="63"/>
              </w:numPr>
              <w:ind w:left="316" w:hanging="283"/>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Estudos de caso em transformação digital;</w:t>
            </w:r>
          </w:p>
          <w:p w:rsidR="7DF82B31" w:rsidP="7DF82B31" w:rsidRDefault="7DF82B31" w14:paraId="4F724B42" w14:textId="4E7B52F7">
            <w:pPr>
              <w:pStyle w:val="PargrafodaLista"/>
              <w:numPr>
                <w:ilvl w:val="0"/>
                <w:numId w:val="63"/>
              </w:numPr>
              <w:ind w:left="316" w:hanging="283"/>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Estratégias para adoção de tecnologias emergentes;</w:t>
            </w:r>
          </w:p>
          <w:p w:rsidR="7DF82B31" w:rsidP="7DF82B31" w:rsidRDefault="7DF82B31" w14:paraId="41DD3FC9" w14:textId="42B55DBB">
            <w:pPr>
              <w:pStyle w:val="PargrafodaLista"/>
              <w:numPr>
                <w:ilvl w:val="0"/>
                <w:numId w:val="63"/>
              </w:numPr>
              <w:ind w:left="316" w:hanging="283"/>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Ciência de Dados e suas aplicações.</w:t>
            </w:r>
          </w:p>
        </w:tc>
      </w:tr>
      <w:tr w:rsidR="7DF82B31" w:rsidTr="7DF82B31" w14:paraId="5C07B028">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20630FB5" w14:textId="1959B827">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Resultado de Aprendizagem da Disciplina (RA)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6AAC5B6F" w14:textId="49339489">
            <w:p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Descrever inovações tecnológicas e seu impacto nos negócios por meio de casos de sucesso em transformação digital em seu contexto profissional.</w:t>
            </w:r>
          </w:p>
        </w:tc>
      </w:tr>
      <w:tr w:rsidR="7DF82B31" w:rsidTr="7DF82B31" w14:paraId="640565A0">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24402BFF" w14:textId="37F29C32">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Bibliografia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5F07A19C" w14:textId="6A917223">
            <w:pPr>
              <w:pStyle w:val="PargrafodaLista"/>
              <w:numPr>
                <w:ilvl w:val="0"/>
                <w:numId w:val="64"/>
              </w:numPr>
              <w:ind w:left="316" w:hanging="316"/>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 xml:space="preserve">FIORI, Diniz. Comércio eletrônico e e-business: conceitos para entender a transformação digital. 1. ed. Curitiba: </w:t>
            </w:r>
            <w:r w:rsidRPr="7DF82B31" w:rsidR="7DF82B31">
              <w:rPr>
                <w:rFonts w:ascii="Calibri Light" w:hAnsi="Calibri Light" w:eastAsia="Calibri Light" w:cs="Calibri Light"/>
                <w:b w:val="0"/>
                <w:bCs w:val="0"/>
                <w:i w:val="0"/>
                <w:iCs w:val="0"/>
                <w:caps w:val="0"/>
                <w:smallCaps w:val="0"/>
                <w:color w:val="auto"/>
                <w:sz w:val="20"/>
                <w:szCs w:val="20"/>
                <w:lang w:val="pt-BR"/>
              </w:rPr>
              <w:t>Intersaberes</w:t>
            </w:r>
            <w:r w:rsidRPr="7DF82B31" w:rsidR="7DF82B31">
              <w:rPr>
                <w:rFonts w:ascii="Calibri Light" w:hAnsi="Calibri Light" w:eastAsia="Calibri Light" w:cs="Calibri Light"/>
                <w:b w:val="0"/>
                <w:bCs w:val="0"/>
                <w:i w:val="0"/>
                <w:iCs w:val="0"/>
                <w:caps w:val="0"/>
                <w:smallCaps w:val="0"/>
                <w:color w:val="auto"/>
                <w:sz w:val="20"/>
                <w:szCs w:val="20"/>
                <w:lang w:val="pt-BR"/>
              </w:rPr>
              <w:t>, 2023. 1 recurso online. ISBN 9788522704156.</w:t>
            </w:r>
          </w:p>
          <w:p w:rsidR="7DF82B31" w:rsidP="7DF82B31" w:rsidRDefault="7DF82B31" w14:paraId="5292C097" w14:textId="43E4E080">
            <w:pPr>
              <w:pStyle w:val="PargrafodaLista"/>
              <w:numPr>
                <w:ilvl w:val="0"/>
                <w:numId w:val="64"/>
              </w:numPr>
              <w:ind w:left="316" w:hanging="316"/>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 xml:space="preserve">ANTONIO MUNIZ; ANA CLÁUDIA RODRIGUES; GILBERTO STRAFACCI; LEONARDO MARTINS. Jornada RPA e </w:t>
            </w:r>
            <w:r w:rsidRPr="7DF82B31" w:rsidR="7DF82B31">
              <w:rPr>
                <w:rFonts w:ascii="Calibri Light" w:hAnsi="Calibri Light" w:eastAsia="Calibri Light" w:cs="Calibri Light"/>
                <w:b w:val="0"/>
                <w:bCs w:val="0"/>
                <w:i w:val="0"/>
                <w:iCs w:val="0"/>
                <w:caps w:val="0"/>
                <w:smallCaps w:val="0"/>
                <w:color w:val="auto"/>
                <w:sz w:val="20"/>
                <w:szCs w:val="20"/>
                <w:lang w:val="pt-BR"/>
              </w:rPr>
              <w:t>Hiperautomação</w:t>
            </w:r>
            <w:r w:rsidRPr="7DF82B31" w:rsidR="7DF82B31">
              <w:rPr>
                <w:rFonts w:ascii="Calibri Light" w:hAnsi="Calibri Light" w:eastAsia="Calibri Light" w:cs="Calibri Light"/>
                <w:b w:val="0"/>
                <w:bCs w:val="0"/>
                <w:i w:val="0"/>
                <w:iCs w:val="0"/>
                <w:caps w:val="0"/>
                <w:smallCaps w:val="0"/>
                <w:color w:val="auto"/>
                <w:sz w:val="20"/>
                <w:szCs w:val="20"/>
                <w:lang w:val="pt-BR"/>
              </w:rPr>
              <w:t xml:space="preserve"> - Como acelerar a transformação digital somando tecnologia e processos inteligentes. Editora </w:t>
            </w:r>
            <w:r w:rsidRPr="7DF82B31" w:rsidR="7DF82B31">
              <w:rPr>
                <w:rFonts w:ascii="Calibri Light" w:hAnsi="Calibri Light" w:eastAsia="Calibri Light" w:cs="Calibri Light"/>
                <w:b w:val="0"/>
                <w:bCs w:val="0"/>
                <w:i w:val="0"/>
                <w:iCs w:val="0"/>
                <w:caps w:val="0"/>
                <w:smallCaps w:val="0"/>
                <w:color w:val="auto"/>
                <w:sz w:val="20"/>
                <w:szCs w:val="20"/>
                <w:lang w:val="pt-BR"/>
              </w:rPr>
              <w:t>Brasport</w:t>
            </w:r>
            <w:r w:rsidRPr="7DF82B31" w:rsidR="7DF82B31">
              <w:rPr>
                <w:rFonts w:ascii="Calibri Light" w:hAnsi="Calibri Light" w:eastAsia="Calibri Light" w:cs="Calibri Light"/>
                <w:b w:val="0"/>
                <w:bCs w:val="0"/>
                <w:i w:val="0"/>
                <w:iCs w:val="0"/>
                <w:caps w:val="0"/>
                <w:smallCaps w:val="0"/>
                <w:color w:val="auto"/>
                <w:sz w:val="20"/>
                <w:szCs w:val="20"/>
                <w:lang w:val="pt-BR"/>
              </w:rPr>
              <w:t>, 2022. 248 p. ISBN 9786588431641.</w:t>
            </w:r>
          </w:p>
          <w:p w:rsidR="7DF82B31" w:rsidP="7DF82B31" w:rsidRDefault="7DF82B31" w14:paraId="47F11B53" w14:textId="007A8783">
            <w:pPr>
              <w:pStyle w:val="PargrafodaLista"/>
              <w:numPr>
                <w:ilvl w:val="0"/>
                <w:numId w:val="64"/>
              </w:numPr>
              <w:ind w:left="316" w:hanging="316"/>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en-US"/>
              </w:rPr>
              <w:t xml:space="preserve">LEWRICK, Michael; LINK, Patrick; LEIFER, Larry (null). </w:t>
            </w:r>
            <w:r w:rsidRPr="7DF82B31" w:rsidR="7DF82B31">
              <w:rPr>
                <w:rFonts w:ascii="Calibri Light" w:hAnsi="Calibri Light" w:eastAsia="Calibri Light" w:cs="Calibri Light"/>
                <w:b w:val="0"/>
                <w:bCs w:val="0"/>
                <w:i w:val="0"/>
                <w:iCs w:val="0"/>
                <w:caps w:val="0"/>
                <w:smallCaps w:val="0"/>
                <w:color w:val="auto"/>
                <w:sz w:val="20"/>
                <w:szCs w:val="20"/>
                <w:lang w:val="pt-BR"/>
              </w:rPr>
              <w:t xml:space="preserve">A jornada do design </w:t>
            </w:r>
            <w:r w:rsidRPr="7DF82B31" w:rsidR="7DF82B31">
              <w:rPr>
                <w:rFonts w:ascii="Calibri Light" w:hAnsi="Calibri Light" w:eastAsia="Calibri Light" w:cs="Calibri Light"/>
                <w:b w:val="0"/>
                <w:bCs w:val="0"/>
                <w:i w:val="0"/>
                <w:iCs w:val="0"/>
                <w:caps w:val="0"/>
                <w:smallCaps w:val="0"/>
                <w:color w:val="auto"/>
                <w:sz w:val="20"/>
                <w:szCs w:val="20"/>
                <w:lang w:val="pt-BR"/>
              </w:rPr>
              <w:t>thinking</w:t>
            </w:r>
            <w:r w:rsidRPr="7DF82B31" w:rsidR="7DF82B31">
              <w:rPr>
                <w:rFonts w:ascii="Calibri Light" w:hAnsi="Calibri Light" w:eastAsia="Calibri Light" w:cs="Calibri Light"/>
                <w:b w:val="0"/>
                <w:bCs w:val="0"/>
                <w:i w:val="0"/>
                <w:iCs w:val="0"/>
                <w:caps w:val="0"/>
                <w:smallCaps w:val="0"/>
                <w:color w:val="auto"/>
                <w:sz w:val="20"/>
                <w:szCs w:val="20"/>
                <w:lang w:val="pt-BR"/>
              </w:rPr>
              <w:t>: transformação digital prática de equipes, produtos, serviços, negócios e ecossistemas. Rio de Janeiro: Alta Books, 2019. 1 recurso online. ISBN 9788550808741.</w:t>
            </w:r>
          </w:p>
        </w:tc>
      </w:tr>
    </w:tbl>
    <w:p w:rsidR="7DF82B31" w:rsidP="7DF82B31" w:rsidRDefault="7DF82B31" w14:paraId="0B6545DB" w14:textId="129F353B">
      <w:pPr>
        <w:pStyle w:val="Normal"/>
      </w:pPr>
    </w:p>
    <w:tbl>
      <w:tblPr>
        <w:tblStyle w:val="TabeladeLista6Colorida-nfase3"/>
        <w:tblW w:w="0" w:type="auto"/>
        <w:tblBorders>
          <w:top w:val="single" w:color="A6A6A6" w:themeColor="background1" w:themeShade="A6" w:sz="8"/>
          <w:left w:val="none" w:color="A6A6A6" w:themeColor="background1" w:themeShade="A6" w:sz="8"/>
          <w:bottom w:val="single" w:color="A6A6A6" w:themeColor="background1" w:themeShade="A6" w:sz="8"/>
          <w:right w:val="none" w:color="A6A6A6" w:themeColor="background1" w:themeShade="A6" w:sz="8"/>
          <w:insideH w:val="none" w:color="A6A6A6" w:themeColor="background1" w:themeShade="A6" w:sz="8"/>
          <w:insideV w:val="none" w:color="A6A6A6" w:themeColor="background1" w:themeShade="A6" w:sz="8"/>
        </w:tblBorders>
        <w:tblLayout w:type="fixed"/>
        <w:tblLook w:val="04A0" w:firstRow="1" w:lastRow="0" w:firstColumn="1" w:lastColumn="0" w:noHBand="0" w:noVBand="1"/>
      </w:tblPr>
      <w:tblGrid>
        <w:gridCol w:w="1275"/>
        <w:gridCol w:w="7215"/>
      </w:tblGrid>
      <w:tr w:rsidR="7DF82B31" w:rsidTr="7DF82B31" w14:paraId="0134B433">
        <w:trPr>
          <w:trHeight w:val="300"/>
        </w:trPr>
        <w:tc>
          <w:tcPr>
            <w:cnfStyle w:val="001000000000" w:firstRow="0" w:lastRow="0" w:firstColumn="1" w:lastColumn="0" w:oddVBand="0" w:evenVBand="0" w:oddHBand="0" w:evenHBand="0" w:firstRowFirstColumn="0" w:firstRowLastColumn="0" w:lastRowFirstColumn="0" w:lastRowLastColumn="0"/>
            <w:tcW w:w="1275" w:type="dxa"/>
            <w:tcBorders>
              <w:bottom w:val="single" w:color="A6A6A6" w:themeColor="background1" w:themeShade="A6" w:sz="8"/>
            </w:tcBorders>
            <w:tcMar>
              <w:top w:w="105" w:type="dxa"/>
              <w:left w:w="105" w:type="dxa"/>
              <w:bottom w:w="105" w:type="dxa"/>
              <w:right w:w="105" w:type="dxa"/>
            </w:tcMar>
            <w:vAlign w:val="top"/>
          </w:tcPr>
          <w:p w:rsidR="7DF82B31" w:rsidP="7DF82B31" w:rsidRDefault="7DF82B31" w14:paraId="215EC7A5" w14:textId="7D3BB90D">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Disciplina</w:t>
            </w:r>
          </w:p>
        </w:tc>
        <w:tc>
          <w:tcPr>
            <w:cnfStyle w:val="000000000000" w:firstRow="0" w:lastRow="0" w:firstColumn="0" w:lastColumn="0" w:oddVBand="0" w:evenVBand="0" w:oddHBand="0" w:evenHBand="0" w:firstRowFirstColumn="0" w:firstRowLastColumn="0" w:lastRowFirstColumn="0" w:lastRowLastColumn="0"/>
            <w:tcW w:w="7215" w:type="dxa"/>
            <w:tcBorders>
              <w:bottom w:val="single" w:color="A6A6A6" w:themeColor="background1" w:themeShade="A6" w:sz="8"/>
            </w:tcBorders>
            <w:tcMar>
              <w:top w:w="105" w:type="dxa"/>
              <w:left w:w="105" w:type="dxa"/>
              <w:bottom w:w="105" w:type="dxa"/>
              <w:right w:w="105" w:type="dxa"/>
            </w:tcMar>
            <w:vAlign w:val="top"/>
          </w:tcPr>
          <w:p w:rsidR="7DF82B31" w:rsidP="7DF82B31" w:rsidRDefault="7DF82B31" w14:paraId="20CD128B" w14:textId="4459139F">
            <w:pPr>
              <w:pStyle w:val="Ttulo2"/>
              <w:keepNext w:val="1"/>
              <w:keepLines w:val="1"/>
              <w:spacing w:before="40" w:after="0"/>
              <w:rPr>
                <w:rFonts w:ascii="Calibri Light" w:hAnsi="Calibri Light" w:eastAsia="Calibri Light" w:cs="Calibri Light"/>
                <w:b w:val="1"/>
                <w:bCs w:val="1"/>
                <w:i w:val="0"/>
                <w:iCs w:val="0"/>
                <w:caps w:val="0"/>
                <w:smallCaps w:val="0"/>
                <w:color w:val="auto"/>
                <w:sz w:val="20"/>
                <w:szCs w:val="20"/>
              </w:rPr>
            </w:pPr>
            <w:bookmarkStart w:name="_Toc555592208" w:id="1563019221"/>
            <w:r w:rsidRPr="7DF82B31" w:rsidR="7DF82B31">
              <w:rPr>
                <w:rFonts w:ascii="Calibri Light" w:hAnsi="Calibri Light" w:eastAsia="Calibri Light" w:cs="Calibri Light"/>
                <w:b w:val="1"/>
                <w:bCs w:val="1"/>
                <w:i w:val="0"/>
                <w:iCs w:val="0"/>
                <w:caps w:val="0"/>
                <w:smallCaps w:val="0"/>
                <w:color w:val="auto"/>
                <w:sz w:val="20"/>
                <w:szCs w:val="20"/>
                <w:lang w:val="pt-BR"/>
              </w:rPr>
              <w:t>VISÃO ESTRATÉGICA: INCORPORANDO SOLUÇÕES DE IA VIA MARKETPLACE DE APIs</w:t>
            </w:r>
            <w:bookmarkEnd w:id="1563019221"/>
            <w:r w:rsidRPr="7DF82B31" w:rsidR="7DF82B31">
              <w:rPr>
                <w:rFonts w:ascii="Calibri Light" w:hAnsi="Calibri Light" w:eastAsia="Calibri Light" w:cs="Calibri Light"/>
                <w:b w:val="1"/>
                <w:bCs w:val="1"/>
                <w:i w:val="0"/>
                <w:iCs w:val="0"/>
                <w:caps w:val="0"/>
                <w:smallCaps w:val="0"/>
                <w:color w:val="auto"/>
                <w:sz w:val="20"/>
                <w:szCs w:val="20"/>
                <w:lang w:val="pt-BR"/>
              </w:rPr>
              <w:t xml:space="preserve"> </w:t>
            </w:r>
          </w:p>
        </w:tc>
      </w:tr>
      <w:tr w:rsidR="7DF82B31" w:rsidTr="7DF82B31" w14:paraId="447967A1">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8"/>
            </w:tcBorders>
            <w:tcMar>
              <w:top w:w="105" w:type="dxa"/>
              <w:left w:w="105" w:type="dxa"/>
              <w:bottom w:w="105" w:type="dxa"/>
              <w:right w:w="105" w:type="dxa"/>
            </w:tcMar>
            <w:vAlign w:val="center"/>
          </w:tcPr>
          <w:p w:rsidR="7DF82B31" w:rsidP="7DF82B31" w:rsidRDefault="7DF82B31" w14:paraId="69BB3B5F" w14:textId="2A609297">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Carga horária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8"/>
            </w:tcBorders>
            <w:tcMar>
              <w:top w:w="105" w:type="dxa"/>
              <w:left w:w="105" w:type="dxa"/>
              <w:bottom w:w="105" w:type="dxa"/>
              <w:right w:w="105" w:type="dxa"/>
            </w:tcMar>
            <w:vAlign w:val="center"/>
          </w:tcPr>
          <w:p w:rsidR="7DF82B31" w:rsidP="7DF82B31" w:rsidRDefault="7DF82B31" w14:paraId="6B082900" w14:textId="345B433E">
            <w:p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20h</w:t>
            </w:r>
          </w:p>
        </w:tc>
      </w:tr>
      <w:tr w:rsidR="7DF82B31" w:rsidTr="7DF82B31" w14:paraId="6E374657">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77943BE7" w14:textId="60CA2F21">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Ementa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00B8DB31" w14:textId="64741BAA">
            <w:pPr>
              <w:jc w:val="both"/>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Esta disciplina oferece uma visão estratégica sobre como incorporar soluções de Inteligência Artificial (IA) por meio do marketplace de APIs. Ao longo da disciplina o estudante conhecerá o mercado de APIs de IA de forma estratégica, relacionando-o com os objetivos de negócio e as necessidades tecnológicas das organizações. Ao final da disciplina o estudante será capaz de selecionar APIs de IA alinhadas com objetivos de negócio.</w:t>
            </w:r>
          </w:p>
        </w:tc>
      </w:tr>
      <w:tr w:rsidR="7DF82B31" w:rsidTr="7DF82B31" w14:paraId="0FF1BE4C">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3855AE98" w14:textId="5CAAE270">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Temas de Estudo</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555F18B1" w14:textId="0C127FC8">
            <w:pPr>
              <w:pStyle w:val="PargrafodaLista"/>
              <w:numPr>
                <w:ilvl w:val="0"/>
                <w:numId w:val="65"/>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 xml:space="preserve">Conceito de mercados de API e sua importância no acesso a soluções de IA; </w:t>
            </w:r>
          </w:p>
          <w:p w:rsidR="7DF82B31" w:rsidP="7DF82B31" w:rsidRDefault="7DF82B31" w14:paraId="79FB18A7" w14:textId="632409DF">
            <w:pPr>
              <w:pStyle w:val="PargrafodaLista"/>
              <w:numPr>
                <w:ilvl w:val="0"/>
                <w:numId w:val="65"/>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APIs de IA disponíveis no mercado e suas funcionalidades;</w:t>
            </w:r>
          </w:p>
          <w:p w:rsidR="7DF82B31" w:rsidP="7DF82B31" w:rsidRDefault="7DF82B31" w14:paraId="432C99A3" w14:textId="3BF70564">
            <w:pPr>
              <w:pStyle w:val="PargrafodaLista"/>
              <w:numPr>
                <w:ilvl w:val="0"/>
                <w:numId w:val="65"/>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Avaliação e seleção de APIs de IA com base em casos de uso e requisitos específicos;</w:t>
            </w:r>
          </w:p>
          <w:p w:rsidR="7DF82B31" w:rsidP="7DF82B31" w:rsidRDefault="7DF82B31" w14:paraId="3D186D56" w14:textId="2AADDC06">
            <w:pPr>
              <w:pStyle w:val="PargrafodaLista"/>
              <w:numPr>
                <w:ilvl w:val="0"/>
                <w:numId w:val="65"/>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Melhores práticas e desafios na implementação de soluções de IA por meio de mercados de API.</w:t>
            </w:r>
          </w:p>
        </w:tc>
      </w:tr>
      <w:tr w:rsidR="7DF82B31" w:rsidTr="7DF82B31" w14:paraId="208BFD83">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179A3627" w14:textId="06B1D3C4">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Resultado de Aprendizagem da Disciplina (RA)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6843FA06" w14:textId="3E198070">
            <w:pPr>
              <w:jc w:val="both"/>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Selecionar soluções de IA através de marketplaces de APIs, alinhando as funcionalidades disponíveis às necessidades estratégicas das organizações.</w:t>
            </w:r>
          </w:p>
        </w:tc>
      </w:tr>
      <w:tr w:rsidR="7DF82B31" w:rsidTr="7DF82B31" w14:paraId="2BAB8B0A">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77D33E9D" w14:textId="309062AF">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Bibliografia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3CF279BF" w14:textId="313D8024">
            <w:pPr>
              <w:pStyle w:val="PargrafodaLista"/>
              <w:numPr>
                <w:ilvl w:val="0"/>
                <w:numId w:val="66"/>
              </w:numPr>
              <w:jc w:val="left"/>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TSE, Edward. O rápido desenvolvimento da IA generativa na china. HSM Management: informação e conhecimento para gestão empresarial, São Paulo, n. 158, página 76, maio/jun.2023.</w:t>
            </w:r>
          </w:p>
          <w:p w:rsidR="7DF82B31" w:rsidP="7DF82B31" w:rsidRDefault="7DF82B31" w14:paraId="4B300DBA" w14:textId="3675BA89">
            <w:pPr>
              <w:pStyle w:val="PargrafodaLista"/>
              <w:numPr>
                <w:ilvl w:val="0"/>
                <w:numId w:val="66"/>
              </w:numPr>
              <w:jc w:val="left"/>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 xml:space="preserve">GOMES, Adriana Salles. Consciência, a nova eficiência na era da </w:t>
            </w:r>
            <w:r w:rsidRPr="7DF82B31" w:rsidR="7DF82B31">
              <w:rPr>
                <w:rFonts w:ascii="Calibri Light" w:hAnsi="Calibri Light" w:eastAsia="Calibri Light" w:cs="Calibri Light"/>
                <w:b w:val="0"/>
                <w:bCs w:val="0"/>
                <w:i w:val="0"/>
                <w:iCs w:val="0"/>
                <w:caps w:val="0"/>
                <w:smallCaps w:val="0"/>
                <w:color w:val="auto"/>
                <w:sz w:val="20"/>
                <w:szCs w:val="20"/>
                <w:lang w:val="pt-BR"/>
              </w:rPr>
              <w:t>IA.</w:t>
            </w:r>
            <w:r w:rsidRPr="7DF82B31" w:rsidR="7DF82B31">
              <w:rPr>
                <w:rFonts w:ascii="Calibri Light" w:hAnsi="Calibri Light" w:eastAsia="Calibri Light" w:cs="Calibri Light"/>
                <w:b w:val="0"/>
                <w:bCs w:val="0"/>
                <w:i w:val="0"/>
                <w:iCs w:val="0"/>
                <w:caps w:val="0"/>
                <w:smallCaps w:val="0"/>
                <w:color w:val="auto"/>
                <w:sz w:val="20"/>
                <w:szCs w:val="20"/>
                <w:lang w:val="pt-BR"/>
              </w:rPr>
              <w:t xml:space="preserve"> HSM Management: informação e conhecimento para gestão empresarial, São Paulo, n. 156, páginas 24-25, fev. 2023.</w:t>
            </w:r>
          </w:p>
          <w:p w:rsidR="7DF82B31" w:rsidP="7DF82B31" w:rsidRDefault="7DF82B31" w14:paraId="16AD49EB" w14:textId="1359898A">
            <w:pPr>
              <w:pStyle w:val="PargrafodaLista"/>
              <w:numPr>
                <w:ilvl w:val="0"/>
                <w:numId w:val="66"/>
              </w:numPr>
              <w:jc w:val="left"/>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 xml:space="preserve">API GOOGLE: </w:t>
            </w:r>
            <w:r w:rsidRPr="7DF82B31" w:rsidR="7DF82B31">
              <w:rPr>
                <w:rFonts w:ascii="Calibri Light" w:hAnsi="Calibri Light" w:eastAsia="Calibri Light" w:cs="Calibri Light"/>
                <w:b w:val="0"/>
                <w:bCs w:val="0"/>
                <w:i w:val="0"/>
                <w:iCs w:val="0"/>
                <w:caps w:val="0"/>
                <w:smallCaps w:val="0"/>
                <w:color w:val="auto"/>
                <w:sz w:val="20"/>
                <w:szCs w:val="20"/>
                <w:lang w:val="pt-BR"/>
              </w:rPr>
              <w:t>https://cloud.google.com/ai/apis?hl=pt-BR</w:t>
            </w:r>
          </w:p>
          <w:p w:rsidR="7DF82B31" w:rsidP="7DF82B31" w:rsidRDefault="7DF82B31" w14:paraId="21C10142" w14:textId="6930FF95">
            <w:pPr>
              <w:pStyle w:val="PargrafodaLista"/>
              <w:numPr>
                <w:ilvl w:val="0"/>
                <w:numId w:val="66"/>
              </w:numPr>
              <w:jc w:val="left"/>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 xml:space="preserve">API Microsoft: </w:t>
            </w:r>
            <w:r w:rsidRPr="7DF82B31" w:rsidR="7DF82B31">
              <w:rPr>
                <w:rFonts w:ascii="Calibri Light" w:hAnsi="Calibri Light" w:eastAsia="Calibri Light" w:cs="Calibri Light"/>
                <w:b w:val="0"/>
                <w:bCs w:val="0"/>
                <w:i w:val="0"/>
                <w:iCs w:val="0"/>
                <w:caps w:val="0"/>
                <w:smallCaps w:val="0"/>
                <w:color w:val="auto"/>
                <w:sz w:val="20"/>
                <w:szCs w:val="20"/>
                <w:lang w:val="pt-BR"/>
              </w:rPr>
              <w:t>https://azure.microsoft.com/en-us/solutions/ai</w:t>
            </w:r>
          </w:p>
          <w:p w:rsidR="7DF82B31" w:rsidP="7DF82B31" w:rsidRDefault="7DF82B31" w14:paraId="3305A82F" w14:textId="531CDA6B">
            <w:pPr>
              <w:pStyle w:val="PargrafodaLista"/>
              <w:numPr>
                <w:ilvl w:val="0"/>
                <w:numId w:val="66"/>
              </w:numPr>
              <w:jc w:val="left"/>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 xml:space="preserve">API </w:t>
            </w:r>
            <w:r w:rsidRPr="7DF82B31" w:rsidR="7DF82B31">
              <w:rPr>
                <w:rFonts w:ascii="Calibri Light" w:hAnsi="Calibri Light" w:eastAsia="Calibri Light" w:cs="Calibri Light"/>
                <w:b w:val="0"/>
                <w:bCs w:val="0"/>
                <w:i w:val="0"/>
                <w:iCs w:val="0"/>
                <w:caps w:val="0"/>
                <w:smallCaps w:val="0"/>
                <w:color w:val="auto"/>
                <w:sz w:val="20"/>
                <w:szCs w:val="20"/>
                <w:lang w:val="pt-BR"/>
              </w:rPr>
              <w:t>Amazon</w:t>
            </w:r>
            <w:r w:rsidRPr="7DF82B31" w:rsidR="7DF82B31">
              <w:rPr>
                <w:rFonts w:ascii="Calibri Light" w:hAnsi="Calibri Light" w:eastAsia="Calibri Light" w:cs="Calibri Light"/>
                <w:b w:val="0"/>
                <w:bCs w:val="0"/>
                <w:i w:val="0"/>
                <w:iCs w:val="0"/>
                <w:caps w:val="0"/>
                <w:smallCaps w:val="0"/>
                <w:color w:val="auto"/>
                <w:sz w:val="20"/>
                <w:szCs w:val="20"/>
                <w:lang w:val="pt-BR"/>
              </w:rPr>
              <w:t xml:space="preserve">: </w:t>
            </w:r>
            <w:r w:rsidRPr="7DF82B31" w:rsidR="7DF82B31">
              <w:rPr>
                <w:rFonts w:ascii="Calibri Light" w:hAnsi="Calibri Light" w:eastAsia="Calibri Light" w:cs="Calibri Light"/>
                <w:b w:val="0"/>
                <w:bCs w:val="0"/>
                <w:i w:val="0"/>
                <w:iCs w:val="0"/>
                <w:caps w:val="0"/>
                <w:smallCaps w:val="0"/>
                <w:color w:val="auto"/>
                <w:sz w:val="20"/>
                <w:szCs w:val="20"/>
                <w:lang w:val="pt-BR"/>
              </w:rPr>
              <w:t>https://aws.amazon.com/pt/ai/generative-ai/?gclid=CjwKCAjwlbu2BhA3EiwA3yXyu7ce8hkLo4zjY4kWbWf__k6uyZSl4axnVGAsM5ml76gLsICWcgFqpBoCIloQAvD_BwE&amp;trk=bd51667e-547a-4c76-b118-c2ec5b41da74&amp;sc_channel=ps&amp;ef_id=CjwKCAjwlbu2BhA3EiwA3yXyu7ce8hkLo4zjY4kWbWf__k6uyZSl4axnVGAsM5ml76gLsICWcgFqpBoCIloQAvD_BwE:G:s&amp;s_kwcid=AL!4422!3!686171157308!e!!g!!amazon%20generative%20ai!20894978127!160955781767</w:t>
            </w:r>
          </w:p>
        </w:tc>
      </w:tr>
    </w:tbl>
    <w:p w:rsidR="7DF82B31" w:rsidP="7DF82B31" w:rsidRDefault="7DF82B31" w14:paraId="6A3F61FB" w14:textId="7745CDA6">
      <w:pPr>
        <w:pStyle w:val="Normal"/>
      </w:pPr>
    </w:p>
    <w:tbl>
      <w:tblPr>
        <w:tblStyle w:val="TabeladeLista6Colorida-nfase3"/>
        <w:tblW w:w="0" w:type="auto"/>
        <w:tblBorders>
          <w:top w:val="single" w:color="A6A6A6" w:themeColor="background1" w:themeShade="A6" w:sz="8"/>
          <w:left w:val="none" w:color="A6A6A6" w:themeColor="background1" w:themeShade="A6" w:sz="8"/>
          <w:bottom w:val="single" w:color="A6A6A6" w:themeColor="background1" w:themeShade="A6" w:sz="8"/>
          <w:right w:val="none" w:color="A6A6A6" w:themeColor="background1" w:themeShade="A6" w:sz="8"/>
          <w:insideH w:val="none" w:color="A6A6A6" w:themeColor="background1" w:themeShade="A6" w:sz="8"/>
          <w:insideV w:val="none" w:color="A6A6A6" w:themeColor="background1" w:themeShade="A6" w:sz="8"/>
        </w:tblBorders>
        <w:tblLayout w:type="fixed"/>
        <w:tblLook w:val="04A0" w:firstRow="1" w:lastRow="0" w:firstColumn="1" w:lastColumn="0" w:noHBand="0" w:noVBand="1"/>
      </w:tblPr>
      <w:tblGrid>
        <w:gridCol w:w="1275"/>
        <w:gridCol w:w="7215"/>
      </w:tblGrid>
      <w:tr w:rsidR="7DF82B31" w:rsidTr="7DF82B31" w14:paraId="644835F9">
        <w:trPr>
          <w:trHeight w:val="300"/>
        </w:trPr>
        <w:tc>
          <w:tcPr>
            <w:cnfStyle w:val="001000000000" w:firstRow="0" w:lastRow="0" w:firstColumn="1" w:lastColumn="0" w:oddVBand="0" w:evenVBand="0" w:oddHBand="0" w:evenHBand="0" w:firstRowFirstColumn="0" w:firstRowLastColumn="0" w:lastRowFirstColumn="0" w:lastRowLastColumn="0"/>
            <w:tcW w:w="1275" w:type="dxa"/>
            <w:tcBorders>
              <w:bottom w:val="single" w:color="A6A6A6" w:themeColor="background1" w:themeShade="A6" w:sz="8"/>
            </w:tcBorders>
            <w:tcMar>
              <w:top w:w="105" w:type="dxa"/>
              <w:left w:w="105" w:type="dxa"/>
              <w:bottom w:w="105" w:type="dxa"/>
              <w:right w:w="105" w:type="dxa"/>
            </w:tcMar>
            <w:vAlign w:val="top"/>
          </w:tcPr>
          <w:p w:rsidR="7DF82B31" w:rsidP="7DF82B31" w:rsidRDefault="7DF82B31" w14:paraId="3C4A337C" w14:textId="41E37642">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Disciplina</w:t>
            </w:r>
          </w:p>
        </w:tc>
        <w:tc>
          <w:tcPr>
            <w:cnfStyle w:val="000000000000" w:firstRow="0" w:lastRow="0" w:firstColumn="0" w:lastColumn="0" w:oddVBand="0" w:evenVBand="0" w:oddHBand="0" w:evenHBand="0" w:firstRowFirstColumn="0" w:firstRowLastColumn="0" w:lastRowFirstColumn="0" w:lastRowLastColumn="0"/>
            <w:tcW w:w="7215" w:type="dxa"/>
            <w:tcBorders>
              <w:bottom w:val="single" w:color="A6A6A6" w:themeColor="background1" w:themeShade="A6" w:sz="8"/>
            </w:tcBorders>
            <w:tcMar>
              <w:top w:w="105" w:type="dxa"/>
              <w:left w:w="105" w:type="dxa"/>
              <w:bottom w:w="105" w:type="dxa"/>
              <w:right w:w="105" w:type="dxa"/>
            </w:tcMar>
            <w:vAlign w:val="top"/>
          </w:tcPr>
          <w:p w:rsidR="7DF82B31" w:rsidP="7DF82B31" w:rsidRDefault="7DF82B31" w14:paraId="5D4A21F0" w14:textId="4F671AFD">
            <w:pPr>
              <w:pStyle w:val="Ttulo2"/>
              <w:keepNext w:val="1"/>
              <w:keepLines w:val="1"/>
              <w:spacing w:before="40" w:after="0"/>
              <w:rPr>
                <w:rFonts w:ascii="Calibri Light" w:hAnsi="Calibri Light" w:eastAsia="Calibri Light" w:cs="Calibri Light"/>
                <w:b w:val="1"/>
                <w:bCs w:val="1"/>
                <w:i w:val="0"/>
                <w:iCs w:val="0"/>
                <w:caps w:val="0"/>
                <w:smallCaps w:val="0"/>
                <w:color w:val="auto"/>
                <w:sz w:val="20"/>
                <w:szCs w:val="20"/>
              </w:rPr>
            </w:pPr>
            <w:bookmarkStart w:name="_Toc1248965228" w:id="705993851"/>
            <w:r w:rsidRPr="7DF82B31" w:rsidR="7DF82B31">
              <w:rPr>
                <w:rFonts w:ascii="Calibri Light" w:hAnsi="Calibri Light" w:eastAsia="Calibri Light" w:cs="Calibri Light"/>
                <w:b w:val="1"/>
                <w:bCs w:val="1"/>
                <w:i w:val="0"/>
                <w:iCs w:val="0"/>
                <w:caps w:val="0"/>
                <w:smallCaps w:val="0"/>
                <w:color w:val="auto"/>
                <w:sz w:val="20"/>
                <w:szCs w:val="20"/>
                <w:lang w:val="pt-BR"/>
              </w:rPr>
              <w:t>GESTÃO DE PRODUTOS DE IA: O CICLO DE VIDA DE PRODUTOS COM IA, DA CONCEPÇÃO AO LANÇAMENTO</w:t>
            </w:r>
            <w:bookmarkEnd w:id="705993851"/>
          </w:p>
        </w:tc>
      </w:tr>
      <w:tr w:rsidR="7DF82B31" w:rsidTr="7DF82B31" w14:paraId="09D55CCF">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8"/>
            </w:tcBorders>
            <w:tcMar>
              <w:top w:w="105" w:type="dxa"/>
              <w:left w:w="105" w:type="dxa"/>
              <w:bottom w:w="105" w:type="dxa"/>
              <w:right w:w="105" w:type="dxa"/>
            </w:tcMar>
            <w:vAlign w:val="center"/>
          </w:tcPr>
          <w:p w:rsidR="7DF82B31" w:rsidP="7DF82B31" w:rsidRDefault="7DF82B31" w14:paraId="0C933145" w14:textId="2B0387FD">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Carga horária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8"/>
            </w:tcBorders>
            <w:tcMar>
              <w:top w:w="105" w:type="dxa"/>
              <w:left w:w="105" w:type="dxa"/>
              <w:bottom w:w="105" w:type="dxa"/>
              <w:right w:w="105" w:type="dxa"/>
            </w:tcMar>
            <w:vAlign w:val="center"/>
          </w:tcPr>
          <w:p w:rsidR="7DF82B31" w:rsidP="7DF82B31" w:rsidRDefault="7DF82B31" w14:paraId="2CB6C2DF" w14:textId="5DDF3553">
            <w:p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20h</w:t>
            </w:r>
          </w:p>
        </w:tc>
      </w:tr>
      <w:tr w:rsidR="7DF82B31" w:rsidTr="7DF82B31" w14:paraId="42EC0D5F">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765D28A7" w14:textId="60BEEAC5">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Ementa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5ECA7DAD" w14:textId="0BCEC1F2">
            <w:pPr>
              <w:jc w:val="both"/>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 xml:space="preserve">Esta disciplina fornece uma visão geral do gerenciamento de produtos de IA, com foco em todo o ciclo de vida desses produtos, desde o desenvolvimento do conceito até o lançamento. Ao longo da disciplina os estudantes conhecerão habilidades e estratégias essenciais para gerenciar projetos de </w:t>
            </w:r>
            <w:r w:rsidRPr="7DF82B31" w:rsidR="172EFD28">
              <w:rPr>
                <w:rFonts w:ascii="Calibri Light" w:hAnsi="Calibri Light" w:eastAsia="Calibri Light" w:cs="Calibri Light"/>
                <w:b w:val="0"/>
                <w:bCs w:val="0"/>
                <w:i w:val="0"/>
                <w:iCs w:val="0"/>
                <w:caps w:val="0"/>
                <w:smallCaps w:val="0"/>
                <w:color w:val="auto"/>
                <w:sz w:val="20"/>
                <w:szCs w:val="20"/>
                <w:lang w:val="pt-BR"/>
              </w:rPr>
              <w:t>IA incluindo</w:t>
            </w:r>
            <w:r w:rsidRPr="7DF82B31" w:rsidR="7DF82B31">
              <w:rPr>
                <w:rFonts w:ascii="Calibri Light" w:hAnsi="Calibri Light" w:eastAsia="Calibri Light" w:cs="Calibri Light"/>
                <w:b w:val="0"/>
                <w:bCs w:val="0"/>
                <w:i w:val="0"/>
                <w:iCs w:val="0"/>
                <w:caps w:val="0"/>
                <w:smallCaps w:val="0"/>
                <w:color w:val="auto"/>
                <w:sz w:val="20"/>
                <w:szCs w:val="20"/>
                <w:lang w:val="pt-BR"/>
              </w:rPr>
              <w:t xml:space="preserve"> idealização de produtos, desenvolvimento, testes, implantação e otimização pós-lançamento. Ao final da disciplina o estudante será capaz de gerenciar lançamentos de produtos de IA.</w:t>
            </w:r>
          </w:p>
        </w:tc>
      </w:tr>
      <w:tr w:rsidR="7DF82B31" w:rsidTr="7DF82B31" w14:paraId="2CD74BD0">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0B082319" w14:textId="525515F0">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Temas de Estudo</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78601BDB" w14:textId="052E6830">
            <w:pPr>
              <w:pStyle w:val="PargrafodaLista"/>
              <w:numPr>
                <w:ilvl w:val="0"/>
                <w:numId w:val="67"/>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 xml:space="preserve">O papel da gestão de produtos no desenvolvimento e lançamento de produtos de IA; </w:t>
            </w:r>
          </w:p>
          <w:p w:rsidR="7DF82B31" w:rsidP="7DF82B31" w:rsidRDefault="7DF82B31" w14:paraId="32D31A90" w14:textId="077C9268">
            <w:pPr>
              <w:pStyle w:val="PargrafodaLista"/>
              <w:numPr>
                <w:ilvl w:val="0"/>
                <w:numId w:val="67"/>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Os principais estágios do ciclo de vida do produto de IA e as práticas recomendadas associadas;</w:t>
            </w:r>
          </w:p>
          <w:p w:rsidR="7DF82B31" w:rsidP="7DF82B31" w:rsidRDefault="7DF82B31" w14:paraId="09EC05C4" w14:textId="66C0199E">
            <w:pPr>
              <w:pStyle w:val="PargrafodaLista"/>
              <w:numPr>
                <w:ilvl w:val="0"/>
                <w:numId w:val="67"/>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 xml:space="preserve">Habilidades na idealização de produtos, coleta de requisitos e priorização para projetos de IA; </w:t>
            </w:r>
          </w:p>
          <w:p w:rsidR="7DF82B31" w:rsidP="7DF82B31" w:rsidRDefault="7DF82B31" w14:paraId="1B3060E1" w14:textId="00240774">
            <w:pPr>
              <w:pStyle w:val="PargrafodaLista"/>
              <w:numPr>
                <w:ilvl w:val="0"/>
                <w:numId w:val="67"/>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Insights sobre desafios e considerações específicos de IA ao longo do ciclo de vida do produto.</w:t>
            </w:r>
          </w:p>
        </w:tc>
      </w:tr>
      <w:tr w:rsidR="7DF82B31" w:rsidTr="7DF82B31" w14:paraId="5C91F465">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3EBCBB51" w14:textId="7F63D8B5">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Resultado de Aprendizagem da Disciplina (RA)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0C6B880B" w14:textId="4C786A27">
            <w:pPr>
              <w:jc w:val="both"/>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Gerenciar o ciclo de vida completo de produtos de IA, desde a concepção e desenvolvimento até o lançamento e otimização, aplicando práticas recomendadas em cada estágio.</w:t>
            </w:r>
          </w:p>
        </w:tc>
      </w:tr>
      <w:tr w:rsidR="7DF82B31" w:rsidTr="7DF82B31" w14:paraId="3C356499">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51E4E634" w14:textId="00D91119">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Bibliografia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3C05735B" w14:textId="07B96E27">
            <w:pPr>
              <w:pStyle w:val="PargrafodaLista"/>
              <w:numPr>
                <w:ilvl w:val="0"/>
                <w:numId w:val="68"/>
              </w:numPr>
              <w:jc w:val="left"/>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RUSSELL, Stuart J; NORVIG, Peter (</w:t>
            </w:r>
            <w:r w:rsidRPr="7DF82B31" w:rsidR="7DF82B31">
              <w:rPr>
                <w:rFonts w:ascii="Calibri Light" w:hAnsi="Calibri Light" w:eastAsia="Calibri Light" w:cs="Calibri Light"/>
                <w:b w:val="0"/>
                <w:bCs w:val="0"/>
                <w:i w:val="0"/>
                <w:iCs w:val="0"/>
                <w:caps w:val="0"/>
                <w:smallCaps w:val="0"/>
                <w:color w:val="auto"/>
                <w:sz w:val="20"/>
                <w:szCs w:val="20"/>
                <w:lang w:val="pt-BR"/>
              </w:rPr>
              <w:t>null</w:t>
            </w:r>
            <w:r w:rsidRPr="7DF82B31" w:rsidR="7DF82B31">
              <w:rPr>
                <w:rFonts w:ascii="Calibri Light" w:hAnsi="Calibri Light" w:eastAsia="Calibri Light" w:cs="Calibri Light"/>
                <w:b w:val="0"/>
                <w:bCs w:val="0"/>
                <w:i w:val="0"/>
                <w:iCs w:val="0"/>
                <w:caps w:val="0"/>
                <w:smallCaps w:val="0"/>
                <w:color w:val="auto"/>
                <w:sz w:val="20"/>
                <w:szCs w:val="20"/>
                <w:lang w:val="pt-BR"/>
              </w:rPr>
              <w:t>). Inteligência artificial: uma abordagem moderna. 4. Rio de Janeiro: GEN LTC, 2022. 1 recurso online. ISBN 9788595159495.</w:t>
            </w:r>
          </w:p>
          <w:p w:rsidR="7DF82B31" w:rsidP="7DF82B31" w:rsidRDefault="7DF82B31" w14:paraId="2CF4EB90" w14:textId="52AB3142">
            <w:pPr>
              <w:pStyle w:val="PargrafodaLista"/>
              <w:numPr>
                <w:ilvl w:val="0"/>
                <w:numId w:val="68"/>
              </w:numPr>
              <w:jc w:val="left"/>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 xml:space="preserve">CLOVIS BERGAMO FILHO. Ruptura no modelo tradicional das empresas. Editora </w:t>
            </w:r>
            <w:r w:rsidRPr="7DF82B31" w:rsidR="7DF82B31">
              <w:rPr>
                <w:rFonts w:ascii="Calibri Light" w:hAnsi="Calibri Light" w:eastAsia="Calibri Light" w:cs="Calibri Light"/>
                <w:b w:val="0"/>
                <w:bCs w:val="0"/>
                <w:i w:val="0"/>
                <w:iCs w:val="0"/>
                <w:caps w:val="0"/>
                <w:smallCaps w:val="0"/>
                <w:color w:val="auto"/>
                <w:sz w:val="20"/>
                <w:szCs w:val="20"/>
                <w:lang w:val="pt-BR"/>
              </w:rPr>
              <w:t>Brasport</w:t>
            </w:r>
            <w:r w:rsidRPr="7DF82B31" w:rsidR="7DF82B31">
              <w:rPr>
                <w:rFonts w:ascii="Calibri Light" w:hAnsi="Calibri Light" w:eastAsia="Calibri Light" w:cs="Calibri Light"/>
                <w:b w:val="0"/>
                <w:bCs w:val="0"/>
                <w:i w:val="0"/>
                <w:iCs w:val="0"/>
                <w:caps w:val="0"/>
                <w:smallCaps w:val="0"/>
                <w:color w:val="auto"/>
                <w:sz w:val="20"/>
                <w:szCs w:val="20"/>
                <w:lang w:val="pt-BR"/>
              </w:rPr>
              <w:t>, 2019. 216 p. ISBN 9788574529226.</w:t>
            </w:r>
          </w:p>
          <w:p w:rsidR="7DF82B31" w:rsidP="7DF82B31" w:rsidRDefault="7DF82B31" w14:paraId="7F8ED6FE" w14:textId="41EE8292">
            <w:pPr>
              <w:pStyle w:val="PargrafodaLista"/>
              <w:numPr>
                <w:ilvl w:val="0"/>
                <w:numId w:val="68"/>
              </w:numPr>
              <w:jc w:val="left"/>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 xml:space="preserve">DIAS, Ariel da Silva. Processamento de linguagem natural. São Paulo: </w:t>
            </w:r>
            <w:r w:rsidRPr="7DF82B31" w:rsidR="7DF82B31">
              <w:rPr>
                <w:rFonts w:ascii="Calibri Light" w:hAnsi="Calibri Light" w:eastAsia="Calibri Light" w:cs="Calibri Light"/>
                <w:b w:val="0"/>
                <w:bCs w:val="0"/>
                <w:i w:val="0"/>
                <w:iCs w:val="0"/>
                <w:caps w:val="0"/>
                <w:smallCaps w:val="0"/>
                <w:color w:val="auto"/>
                <w:sz w:val="20"/>
                <w:szCs w:val="20"/>
                <w:lang w:val="pt-BR"/>
              </w:rPr>
              <w:t>Platos</w:t>
            </w:r>
            <w:r w:rsidRPr="7DF82B31" w:rsidR="7DF82B31">
              <w:rPr>
                <w:rFonts w:ascii="Calibri Light" w:hAnsi="Calibri Light" w:eastAsia="Calibri Light" w:cs="Calibri Light"/>
                <w:b w:val="0"/>
                <w:bCs w:val="0"/>
                <w:i w:val="0"/>
                <w:iCs w:val="0"/>
                <w:caps w:val="0"/>
                <w:smallCaps w:val="0"/>
                <w:color w:val="auto"/>
                <w:sz w:val="20"/>
                <w:szCs w:val="20"/>
                <w:lang w:val="pt-BR"/>
              </w:rPr>
              <w:t xml:space="preserve"> Soluções Educacionais, 2021. 1 recurso online. ISBN 9786589881995.</w:t>
            </w:r>
          </w:p>
          <w:p w:rsidR="7DF82B31" w:rsidP="7DF82B31" w:rsidRDefault="7DF82B31" w14:paraId="3DBD9DAD" w14:textId="417449AA">
            <w:pPr>
              <w:pStyle w:val="PargrafodaLista"/>
              <w:numPr>
                <w:ilvl w:val="0"/>
                <w:numId w:val="68"/>
              </w:numPr>
              <w:jc w:val="left"/>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FERREIRA ,</w:t>
            </w:r>
            <w:r w:rsidRPr="7DF82B31" w:rsidR="7DF82B31">
              <w:rPr>
                <w:rFonts w:ascii="Calibri Light" w:hAnsi="Calibri Light" w:eastAsia="Calibri Light" w:cs="Calibri Light"/>
                <w:b w:val="0"/>
                <w:bCs w:val="0"/>
                <w:i w:val="0"/>
                <w:iCs w:val="0"/>
                <w:caps w:val="0"/>
                <w:smallCaps w:val="0"/>
                <w:color w:val="auto"/>
                <w:sz w:val="20"/>
                <w:szCs w:val="20"/>
                <w:lang w:val="pt-BR"/>
              </w:rPr>
              <w:t xml:space="preserve"> J., RODRIGUES </w:t>
            </w:r>
            <w:r w:rsidRPr="7DF82B31" w:rsidR="7DF82B31">
              <w:rPr>
                <w:rFonts w:ascii="Calibri Light" w:hAnsi="Calibri Light" w:eastAsia="Calibri Light" w:cs="Calibri Light"/>
                <w:b w:val="0"/>
                <w:bCs w:val="0"/>
                <w:i w:val="0"/>
                <w:iCs w:val="0"/>
                <w:caps w:val="0"/>
                <w:smallCaps w:val="0"/>
                <w:color w:val="auto"/>
                <w:sz w:val="20"/>
                <w:szCs w:val="20"/>
                <w:lang w:val="pt-BR"/>
              </w:rPr>
              <w:t>BUENO ,</w:t>
            </w:r>
            <w:r w:rsidRPr="7DF82B31" w:rsidR="7DF82B31">
              <w:rPr>
                <w:rFonts w:ascii="Calibri Light" w:hAnsi="Calibri Light" w:eastAsia="Calibri Light" w:cs="Calibri Light"/>
                <w:b w:val="0"/>
                <w:bCs w:val="0"/>
                <w:i w:val="0"/>
                <w:iCs w:val="0"/>
                <w:caps w:val="0"/>
                <w:smallCaps w:val="0"/>
                <w:color w:val="auto"/>
                <w:sz w:val="20"/>
                <w:szCs w:val="20"/>
                <w:lang w:val="pt-BR"/>
              </w:rPr>
              <w:t xml:space="preserve"> E., JOSÉ CAMPELO ARRUDA </w:t>
            </w:r>
            <w:r w:rsidRPr="7DF82B31" w:rsidR="7DF82B31">
              <w:rPr>
                <w:rFonts w:ascii="Calibri Light" w:hAnsi="Calibri Light" w:eastAsia="Calibri Light" w:cs="Calibri Light"/>
                <w:b w:val="0"/>
                <w:bCs w:val="0"/>
                <w:i w:val="0"/>
                <w:iCs w:val="0"/>
                <w:caps w:val="0"/>
                <w:smallCaps w:val="0"/>
                <w:color w:val="auto"/>
                <w:sz w:val="20"/>
                <w:szCs w:val="20"/>
                <w:lang w:val="pt-BR"/>
              </w:rPr>
              <w:t>JÚNIOR ,</w:t>
            </w:r>
            <w:r w:rsidRPr="7DF82B31" w:rsidR="7DF82B31">
              <w:rPr>
                <w:rFonts w:ascii="Calibri Light" w:hAnsi="Calibri Light" w:eastAsia="Calibri Light" w:cs="Calibri Light"/>
                <w:b w:val="0"/>
                <w:bCs w:val="0"/>
                <w:i w:val="0"/>
                <w:iCs w:val="0"/>
                <w:caps w:val="0"/>
                <w:smallCaps w:val="0"/>
                <w:color w:val="auto"/>
                <w:sz w:val="20"/>
                <w:szCs w:val="20"/>
                <w:lang w:val="pt-BR"/>
              </w:rPr>
              <w:t xml:space="preserve"> R., &amp; ZANCAN </w:t>
            </w:r>
            <w:r w:rsidRPr="7DF82B31" w:rsidR="7DF82B31">
              <w:rPr>
                <w:rFonts w:ascii="Calibri Light" w:hAnsi="Calibri Light" w:eastAsia="Calibri Light" w:cs="Calibri Light"/>
                <w:b w:val="0"/>
                <w:bCs w:val="0"/>
                <w:i w:val="0"/>
                <w:iCs w:val="0"/>
                <w:caps w:val="0"/>
                <w:smallCaps w:val="0"/>
                <w:color w:val="auto"/>
                <w:sz w:val="20"/>
                <w:szCs w:val="20"/>
                <w:lang w:val="pt-BR"/>
              </w:rPr>
              <w:t>FRANTZ ,</w:t>
            </w:r>
            <w:r w:rsidRPr="7DF82B31" w:rsidR="7DF82B31">
              <w:rPr>
                <w:rFonts w:ascii="Calibri Light" w:hAnsi="Calibri Light" w:eastAsia="Calibri Light" w:cs="Calibri Light"/>
                <w:b w:val="0"/>
                <w:bCs w:val="0"/>
                <w:i w:val="0"/>
                <w:iCs w:val="0"/>
                <w:caps w:val="0"/>
                <w:smallCaps w:val="0"/>
                <w:color w:val="auto"/>
                <w:sz w:val="20"/>
                <w:szCs w:val="20"/>
                <w:lang w:val="pt-BR"/>
              </w:rPr>
              <w:t xml:space="preserve"> R. (2022). INTELIGÊNCIA ARTIFICIAL/ANÁLISE PREDITIVA PARA MODELAGEM COMPUTACIONAL: UMA REVISÃO DE LITERATURA. Salão Do Conhecimento, 8(8). Recuperado de </w:t>
            </w:r>
            <w:r w:rsidRPr="7DF82B31" w:rsidR="7DF82B31">
              <w:rPr>
                <w:rFonts w:ascii="Calibri Light" w:hAnsi="Calibri Light" w:eastAsia="Calibri Light" w:cs="Calibri Light"/>
                <w:b w:val="0"/>
                <w:bCs w:val="0"/>
                <w:i w:val="0"/>
                <w:iCs w:val="0"/>
                <w:caps w:val="0"/>
                <w:smallCaps w:val="0"/>
                <w:color w:val="auto"/>
                <w:sz w:val="20"/>
                <w:szCs w:val="20"/>
                <w:lang w:val="pt-BR"/>
              </w:rPr>
              <w:t>https://www.publicacoeseventos.unijui.edu.br/index.php/salaoconhecimento/article/view/22423</w:t>
            </w:r>
          </w:p>
        </w:tc>
      </w:tr>
    </w:tbl>
    <w:p w:rsidR="7DF82B31" w:rsidP="7DF82B31" w:rsidRDefault="7DF82B31" w14:paraId="605D7C62" w14:textId="0D699DA2">
      <w:pPr>
        <w:pStyle w:val="Normal"/>
      </w:pPr>
    </w:p>
    <w:tbl>
      <w:tblPr>
        <w:tblStyle w:val="TabeladeLista6Colorida-nfase3"/>
        <w:tblW w:w="0" w:type="auto"/>
        <w:tblBorders>
          <w:top w:val="single" w:color="A6A6A6" w:themeColor="background1" w:themeShade="A6" w:sz="8"/>
          <w:left w:val="none" w:color="A6A6A6" w:themeColor="background1" w:themeShade="A6" w:sz="8"/>
          <w:bottom w:val="single" w:color="A6A6A6" w:themeColor="background1" w:themeShade="A6" w:sz="8"/>
          <w:right w:val="none" w:color="A6A6A6" w:themeColor="background1" w:themeShade="A6" w:sz="8"/>
          <w:insideH w:val="none" w:color="A6A6A6" w:themeColor="background1" w:themeShade="A6" w:sz="8"/>
          <w:insideV w:val="none" w:color="A6A6A6" w:themeColor="background1" w:themeShade="A6" w:sz="8"/>
        </w:tblBorders>
        <w:tblLayout w:type="fixed"/>
        <w:tblLook w:val="04A0" w:firstRow="1" w:lastRow="0" w:firstColumn="1" w:lastColumn="0" w:noHBand="0" w:noVBand="1"/>
      </w:tblPr>
      <w:tblGrid>
        <w:gridCol w:w="1275"/>
        <w:gridCol w:w="7215"/>
      </w:tblGrid>
      <w:tr w:rsidR="7DF82B31" w:rsidTr="7DF82B31" w14:paraId="7EA5ED02">
        <w:trPr>
          <w:trHeight w:val="300"/>
        </w:trPr>
        <w:tc>
          <w:tcPr>
            <w:cnfStyle w:val="001000000000" w:firstRow="0" w:lastRow="0" w:firstColumn="1" w:lastColumn="0" w:oddVBand="0" w:evenVBand="0" w:oddHBand="0" w:evenHBand="0" w:firstRowFirstColumn="0" w:firstRowLastColumn="0" w:lastRowFirstColumn="0" w:lastRowLastColumn="0"/>
            <w:tcW w:w="1275" w:type="dxa"/>
            <w:tcBorders>
              <w:bottom w:val="single" w:color="A6A6A6" w:themeColor="background1" w:themeShade="A6" w:sz="8"/>
            </w:tcBorders>
            <w:tcMar>
              <w:top w:w="105" w:type="dxa"/>
              <w:left w:w="105" w:type="dxa"/>
              <w:bottom w:w="105" w:type="dxa"/>
              <w:right w:w="105" w:type="dxa"/>
            </w:tcMar>
            <w:vAlign w:val="top"/>
          </w:tcPr>
          <w:p w:rsidR="7DF82B31" w:rsidP="7DF82B31" w:rsidRDefault="7DF82B31" w14:paraId="5E801B65" w14:textId="43E26569">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Disciplina</w:t>
            </w:r>
          </w:p>
        </w:tc>
        <w:tc>
          <w:tcPr>
            <w:cnfStyle w:val="000000000000" w:firstRow="0" w:lastRow="0" w:firstColumn="0" w:lastColumn="0" w:oddVBand="0" w:evenVBand="0" w:oddHBand="0" w:evenHBand="0" w:firstRowFirstColumn="0" w:firstRowLastColumn="0" w:lastRowFirstColumn="0" w:lastRowLastColumn="0"/>
            <w:tcW w:w="7215" w:type="dxa"/>
            <w:tcBorders>
              <w:bottom w:val="single" w:color="A6A6A6" w:themeColor="background1" w:themeShade="A6" w:sz="8"/>
            </w:tcBorders>
            <w:tcMar>
              <w:top w:w="105" w:type="dxa"/>
              <w:left w:w="105" w:type="dxa"/>
              <w:bottom w:w="105" w:type="dxa"/>
              <w:right w:w="105" w:type="dxa"/>
            </w:tcMar>
            <w:vAlign w:val="top"/>
          </w:tcPr>
          <w:p w:rsidR="7DF82B31" w:rsidP="7DF82B31" w:rsidRDefault="7DF82B31" w14:paraId="672B0D11" w14:textId="2D85132C">
            <w:pPr>
              <w:pStyle w:val="Ttulo2"/>
              <w:keepNext w:val="1"/>
              <w:keepLines w:val="1"/>
              <w:spacing w:before="40" w:after="0"/>
              <w:rPr>
                <w:rFonts w:ascii="Calibri Light" w:hAnsi="Calibri Light" w:eastAsia="Calibri Light" w:cs="Calibri Light"/>
                <w:b w:val="1"/>
                <w:bCs w:val="1"/>
                <w:i w:val="0"/>
                <w:iCs w:val="0"/>
                <w:caps w:val="0"/>
                <w:smallCaps w:val="0"/>
                <w:color w:val="auto"/>
                <w:sz w:val="20"/>
                <w:szCs w:val="20"/>
              </w:rPr>
            </w:pPr>
            <w:bookmarkStart w:name="_Toc277546466" w:id="1101253110"/>
            <w:r w:rsidRPr="7DF82B31" w:rsidR="7DF82B31">
              <w:rPr>
                <w:rFonts w:ascii="Calibri Light" w:hAnsi="Calibri Light" w:eastAsia="Calibri Light" w:cs="Calibri Light"/>
                <w:b w:val="1"/>
                <w:bCs w:val="1"/>
                <w:i w:val="0"/>
                <w:iCs w:val="0"/>
                <w:caps w:val="0"/>
                <w:smallCaps w:val="0"/>
                <w:color w:val="auto"/>
                <w:sz w:val="20"/>
                <w:szCs w:val="20"/>
                <w:lang w:val="pt-BR"/>
              </w:rPr>
              <w:t>LIDERANÇA E INOVAÇÃO COM IA: PROMOVENDO INOVAÇÃOPOR MEIO DA IA</w:t>
            </w:r>
            <w:bookmarkEnd w:id="1101253110"/>
          </w:p>
        </w:tc>
      </w:tr>
      <w:tr w:rsidR="7DF82B31" w:rsidTr="7DF82B31" w14:paraId="018A6A38">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8"/>
            </w:tcBorders>
            <w:tcMar>
              <w:top w:w="105" w:type="dxa"/>
              <w:left w:w="105" w:type="dxa"/>
              <w:bottom w:w="105" w:type="dxa"/>
              <w:right w:w="105" w:type="dxa"/>
            </w:tcMar>
            <w:vAlign w:val="center"/>
          </w:tcPr>
          <w:p w:rsidR="7DF82B31" w:rsidP="7DF82B31" w:rsidRDefault="7DF82B31" w14:paraId="125E3C59" w14:textId="2EA46700">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Carga horária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8"/>
            </w:tcBorders>
            <w:tcMar>
              <w:top w:w="105" w:type="dxa"/>
              <w:left w:w="105" w:type="dxa"/>
              <w:bottom w:w="105" w:type="dxa"/>
              <w:right w:w="105" w:type="dxa"/>
            </w:tcMar>
            <w:vAlign w:val="center"/>
          </w:tcPr>
          <w:p w:rsidR="7DF82B31" w:rsidP="7DF82B31" w:rsidRDefault="7DF82B31" w14:paraId="283982BB" w14:textId="0912603F">
            <w:p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20h</w:t>
            </w:r>
          </w:p>
        </w:tc>
      </w:tr>
      <w:tr w:rsidR="7DF82B31" w:rsidTr="7DF82B31" w14:paraId="78F93D0F">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4BF5DF87" w14:textId="169E1434">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Ementa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568D2F0D" w14:textId="5FD61512">
            <w:pPr>
              <w:jc w:val="both"/>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A disciplina aborda princípios de liderança necessários para promover a inovação com Inteligência Artificial, explorando estratégias, processos e desafios específicos nessa área para impulsionar a criatividade e a geração de ideias inovadoras.</w:t>
            </w:r>
          </w:p>
        </w:tc>
      </w:tr>
      <w:tr w:rsidR="7DF82B31" w:rsidTr="7DF82B31" w14:paraId="59AB1441">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378451A8" w14:textId="5A8AAE00">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Temas de Estudo</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697FAD80" w14:textId="2AE835A3">
            <w:pPr>
              <w:pStyle w:val="PargrafodaLista"/>
              <w:numPr>
                <w:ilvl w:val="0"/>
                <w:numId w:val="69"/>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Conceitos fundamentais de inovação;</w:t>
            </w:r>
          </w:p>
          <w:p w:rsidR="7DF82B31" w:rsidP="7DF82B31" w:rsidRDefault="7DF82B31" w14:paraId="26952C41" w14:textId="2CB5F530">
            <w:pPr>
              <w:pStyle w:val="PargrafodaLista"/>
              <w:numPr>
                <w:ilvl w:val="0"/>
                <w:numId w:val="69"/>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Papel da liderança na promoção da inovação em organizações;</w:t>
            </w:r>
          </w:p>
          <w:p w:rsidR="7DF82B31" w:rsidP="7DF82B31" w:rsidRDefault="7DF82B31" w14:paraId="7C8BD8FE" w14:textId="3ED087B6">
            <w:pPr>
              <w:pStyle w:val="PargrafodaLista"/>
              <w:numPr>
                <w:ilvl w:val="0"/>
                <w:numId w:val="69"/>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Inovação impulsionada pela IA;</w:t>
            </w:r>
          </w:p>
          <w:p w:rsidR="7DF82B31" w:rsidP="7DF82B31" w:rsidRDefault="7DF82B31" w14:paraId="16FD07C4" w14:textId="039C7FCC">
            <w:pPr>
              <w:pStyle w:val="PargrafodaLista"/>
              <w:numPr>
                <w:ilvl w:val="0"/>
                <w:numId w:val="69"/>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Estratégias de liderança para a inovação;</w:t>
            </w:r>
          </w:p>
          <w:p w:rsidR="7DF82B31" w:rsidP="7DF82B31" w:rsidRDefault="7DF82B31" w14:paraId="115AB5D5" w14:textId="0E0AA437">
            <w:pPr>
              <w:pStyle w:val="PargrafodaLista"/>
              <w:numPr>
                <w:ilvl w:val="0"/>
                <w:numId w:val="69"/>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Processo de inovação;</w:t>
            </w:r>
          </w:p>
          <w:p w:rsidR="7DF82B31" w:rsidP="7DF82B31" w:rsidRDefault="7DF82B31" w14:paraId="1CAD7710" w14:textId="6F8CED1F">
            <w:pPr>
              <w:pStyle w:val="PargrafodaLista"/>
              <w:numPr>
                <w:ilvl w:val="0"/>
                <w:numId w:val="69"/>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Cultura organizacional e inovação;</w:t>
            </w:r>
          </w:p>
          <w:p w:rsidR="7DF82B31" w:rsidP="7DF82B31" w:rsidRDefault="7DF82B31" w14:paraId="525F2A30" w14:textId="6655CBB7">
            <w:pPr>
              <w:pStyle w:val="PargrafodaLista"/>
              <w:numPr>
                <w:ilvl w:val="0"/>
                <w:numId w:val="69"/>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Implementação e escalabilidade da inovação com IA.</w:t>
            </w:r>
          </w:p>
        </w:tc>
      </w:tr>
      <w:tr w:rsidR="7DF82B31" w:rsidTr="7DF82B31" w14:paraId="0972DD51">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7D0CACE4" w14:textId="38223B55">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Resultado de Aprendizagem da Disciplina (RA)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50AE599C" w14:textId="2913C4BD">
            <w:pPr>
              <w:jc w:val="both"/>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Aplicar os conceitos e princípios aprendidos em projetos de inovação com Inteligência Artificial, liderando equipes multidisciplinares na solução de problemas para promover uma cultura organizacional de inovação.</w:t>
            </w:r>
          </w:p>
          <w:p w:rsidR="7DF82B31" w:rsidP="7DF82B31" w:rsidRDefault="7DF82B31" w14:paraId="4A30F6BC" w14:textId="63C7BC7C">
            <w:pPr>
              <w:jc w:val="both"/>
              <w:rPr>
                <w:rFonts w:ascii="Calibri Light" w:hAnsi="Calibri Light" w:eastAsia="Calibri Light" w:cs="Calibri Light"/>
                <w:b w:val="0"/>
                <w:bCs w:val="0"/>
                <w:i w:val="0"/>
                <w:iCs w:val="0"/>
                <w:caps w:val="0"/>
                <w:smallCaps w:val="0"/>
                <w:color w:val="auto"/>
                <w:sz w:val="20"/>
                <w:szCs w:val="20"/>
              </w:rPr>
            </w:pPr>
          </w:p>
        </w:tc>
      </w:tr>
      <w:tr w:rsidR="7DF82B31" w:rsidTr="7DF82B31" w14:paraId="6E669E7D">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058A316B" w14:textId="18A46491">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Bibliografia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4152466B" w14:textId="177121DB">
            <w:pPr>
              <w:pStyle w:val="PargrafodaLista"/>
              <w:numPr>
                <w:ilvl w:val="0"/>
                <w:numId w:val="70"/>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en-US"/>
              </w:rPr>
              <w:t xml:space="preserve">RUSSELL, Stuart J; NORVIG, Peter (null). </w:t>
            </w:r>
            <w:r w:rsidRPr="7DF82B31" w:rsidR="7DF82B31">
              <w:rPr>
                <w:rFonts w:ascii="Calibri Light" w:hAnsi="Calibri Light" w:eastAsia="Calibri Light" w:cs="Calibri Light"/>
                <w:b w:val="0"/>
                <w:bCs w:val="0"/>
                <w:i w:val="0"/>
                <w:iCs w:val="0"/>
                <w:caps w:val="0"/>
                <w:smallCaps w:val="0"/>
                <w:color w:val="auto"/>
                <w:sz w:val="20"/>
                <w:szCs w:val="20"/>
                <w:lang w:val="pt-BR"/>
              </w:rPr>
              <w:t>Inteligência artificial: uma abordagem moderna. 4. Rio de Janeiro: GEN LTC, 2022. 1 recurso online. ISBN 9788595159495.</w:t>
            </w:r>
          </w:p>
          <w:p w:rsidR="7DF82B31" w:rsidP="7DF82B31" w:rsidRDefault="7DF82B31" w14:paraId="2E8C39AF" w14:textId="69FE2140">
            <w:pPr>
              <w:pStyle w:val="PargrafodaLista"/>
              <w:numPr>
                <w:ilvl w:val="0"/>
                <w:numId w:val="70"/>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SMITH, Brad; BROWNE, Carol Ann (</w:t>
            </w:r>
            <w:r w:rsidRPr="7DF82B31" w:rsidR="7DF82B31">
              <w:rPr>
                <w:rFonts w:ascii="Calibri Light" w:hAnsi="Calibri Light" w:eastAsia="Calibri Light" w:cs="Calibri Light"/>
                <w:b w:val="0"/>
                <w:bCs w:val="0"/>
                <w:i w:val="0"/>
                <w:iCs w:val="0"/>
                <w:caps w:val="0"/>
                <w:smallCaps w:val="0"/>
                <w:color w:val="auto"/>
                <w:sz w:val="20"/>
                <w:szCs w:val="20"/>
                <w:lang w:val="pt-BR"/>
              </w:rPr>
              <w:t>null</w:t>
            </w:r>
            <w:r w:rsidRPr="7DF82B31" w:rsidR="7DF82B31">
              <w:rPr>
                <w:rFonts w:ascii="Calibri Light" w:hAnsi="Calibri Light" w:eastAsia="Calibri Light" w:cs="Calibri Light"/>
                <w:b w:val="0"/>
                <w:bCs w:val="0"/>
                <w:i w:val="0"/>
                <w:iCs w:val="0"/>
                <w:caps w:val="0"/>
                <w:smallCaps w:val="0"/>
                <w:color w:val="auto"/>
                <w:sz w:val="20"/>
                <w:szCs w:val="20"/>
                <w:lang w:val="pt-BR"/>
              </w:rPr>
              <w:t xml:space="preserve">). Armas e ferramentas: o futuro e o perigo da era digital. </w:t>
            </w:r>
            <w:r w:rsidRPr="7DF82B31" w:rsidR="7DF82B31">
              <w:rPr>
                <w:rFonts w:ascii="Calibri Light" w:hAnsi="Calibri Light" w:eastAsia="Calibri Light" w:cs="Calibri Light"/>
                <w:b w:val="0"/>
                <w:bCs w:val="0"/>
                <w:i w:val="0"/>
                <w:iCs w:val="0"/>
                <w:caps w:val="0"/>
                <w:smallCaps w:val="0"/>
                <w:color w:val="auto"/>
                <w:sz w:val="20"/>
                <w:szCs w:val="20"/>
                <w:lang w:val="en-US"/>
              </w:rPr>
              <w:t xml:space="preserve">Rio de Janeiro: Alta Books, 2021. 1 </w:t>
            </w:r>
            <w:r w:rsidRPr="7DF82B31" w:rsidR="7DF82B31">
              <w:rPr>
                <w:rFonts w:ascii="Calibri Light" w:hAnsi="Calibri Light" w:eastAsia="Calibri Light" w:cs="Calibri Light"/>
                <w:b w:val="0"/>
                <w:bCs w:val="0"/>
                <w:i w:val="0"/>
                <w:iCs w:val="0"/>
                <w:caps w:val="0"/>
                <w:smallCaps w:val="0"/>
                <w:color w:val="auto"/>
                <w:sz w:val="20"/>
                <w:szCs w:val="20"/>
                <w:lang w:val="en-US"/>
              </w:rPr>
              <w:t>recurso</w:t>
            </w:r>
            <w:r w:rsidRPr="7DF82B31" w:rsidR="7DF82B31">
              <w:rPr>
                <w:rFonts w:ascii="Calibri Light" w:hAnsi="Calibri Light" w:eastAsia="Calibri Light" w:cs="Calibri Light"/>
                <w:b w:val="0"/>
                <w:bCs w:val="0"/>
                <w:i w:val="0"/>
                <w:iCs w:val="0"/>
                <w:caps w:val="0"/>
                <w:smallCaps w:val="0"/>
                <w:color w:val="auto"/>
                <w:sz w:val="20"/>
                <w:szCs w:val="20"/>
                <w:lang w:val="en-US"/>
              </w:rPr>
              <w:t xml:space="preserve"> online. ISBN 9788550817026.</w:t>
            </w:r>
          </w:p>
          <w:p w:rsidR="7DF82B31" w:rsidP="7DF82B31" w:rsidRDefault="7DF82B31" w14:paraId="60972CC2" w14:textId="5C92355F">
            <w:pPr>
              <w:pStyle w:val="PargrafodaLista"/>
              <w:numPr>
                <w:ilvl w:val="0"/>
                <w:numId w:val="70"/>
              </w:num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en-US"/>
              </w:rPr>
              <w:t xml:space="preserve">Kearney, A. T. </w:t>
            </w:r>
            <w:r w:rsidRPr="7DF82B31" w:rsidR="7DF82B31">
              <w:rPr>
                <w:rFonts w:ascii="Calibri Light" w:hAnsi="Calibri Light" w:eastAsia="Calibri Light" w:cs="Calibri Light"/>
                <w:b w:val="0"/>
                <w:bCs w:val="0"/>
                <w:i w:val="0"/>
                <w:iCs w:val="0"/>
                <w:caps w:val="0"/>
                <w:smallCaps w:val="0"/>
                <w:color w:val="auto"/>
                <w:sz w:val="20"/>
                <w:szCs w:val="20"/>
                <w:lang w:val="en-US"/>
              </w:rPr>
              <w:t>AI</w:t>
            </w:r>
            <w:r w:rsidRPr="7DF82B31" w:rsidR="7DF82B31">
              <w:rPr>
                <w:rFonts w:ascii="Calibri Light" w:hAnsi="Calibri Light" w:eastAsia="Calibri Light" w:cs="Calibri Light"/>
                <w:b w:val="0"/>
                <w:bCs w:val="0"/>
                <w:i w:val="0"/>
                <w:iCs w:val="0"/>
                <w:caps w:val="0"/>
                <w:smallCaps w:val="0"/>
                <w:color w:val="auto"/>
                <w:sz w:val="20"/>
                <w:szCs w:val="20"/>
                <w:lang w:val="en-US"/>
              </w:rPr>
              <w:t xml:space="preserve"> and the End of Work: A Guide to the Future of Work in the Age of Artificial Intelligence. </w:t>
            </w:r>
            <w:r w:rsidRPr="7DF82B31" w:rsidR="7DF82B31">
              <w:rPr>
                <w:rFonts w:ascii="Calibri Light" w:hAnsi="Calibri Light" w:eastAsia="Calibri Light" w:cs="Calibri Light"/>
                <w:b w:val="0"/>
                <w:bCs w:val="0"/>
                <w:i w:val="0"/>
                <w:iCs w:val="0"/>
                <w:caps w:val="0"/>
                <w:smallCaps w:val="0"/>
                <w:color w:val="auto"/>
                <w:sz w:val="20"/>
                <w:szCs w:val="20"/>
                <w:lang w:val="pt-BR"/>
              </w:rPr>
              <w:t>Wiley</w:t>
            </w:r>
            <w:r w:rsidRPr="7DF82B31" w:rsidR="7DF82B31">
              <w:rPr>
                <w:rFonts w:ascii="Calibri Light" w:hAnsi="Calibri Light" w:eastAsia="Calibri Light" w:cs="Calibri Light"/>
                <w:b w:val="0"/>
                <w:bCs w:val="0"/>
                <w:i w:val="0"/>
                <w:iCs w:val="0"/>
                <w:caps w:val="0"/>
                <w:smallCaps w:val="0"/>
                <w:color w:val="auto"/>
                <w:sz w:val="20"/>
                <w:szCs w:val="20"/>
                <w:lang w:val="pt-BR"/>
              </w:rPr>
              <w:t>, 2021.</w:t>
            </w:r>
          </w:p>
        </w:tc>
      </w:tr>
    </w:tbl>
    <w:p w:rsidR="7DF82B31" w:rsidRDefault="7DF82B31" w14:paraId="42644F76" w14:textId="3D4C57E7">
      <w:r>
        <w:br w:type="page"/>
      </w:r>
    </w:p>
    <w:tbl>
      <w:tblPr>
        <w:tblStyle w:val="TabeladeLista6Colorida-nfase3"/>
        <w:tblW w:w="0" w:type="auto"/>
        <w:tblBorders>
          <w:top w:val="single" w:color="A6A6A6" w:themeColor="background1" w:themeShade="A6" w:sz="8"/>
          <w:left w:val="none" w:color="A6A6A6" w:themeColor="background1" w:themeShade="A6" w:sz="8"/>
          <w:bottom w:val="single" w:color="A6A6A6" w:themeColor="background1" w:themeShade="A6" w:sz="8"/>
          <w:right w:val="none" w:color="A6A6A6" w:themeColor="background1" w:themeShade="A6" w:sz="8"/>
          <w:insideH w:val="none" w:color="A6A6A6" w:themeColor="background1" w:themeShade="A6" w:sz="8"/>
          <w:insideV w:val="none" w:color="A6A6A6" w:themeColor="background1" w:themeShade="A6" w:sz="8"/>
        </w:tblBorders>
        <w:tblLayout w:type="fixed"/>
        <w:tblLook w:val="04A0" w:firstRow="1" w:lastRow="0" w:firstColumn="1" w:lastColumn="0" w:noHBand="0" w:noVBand="1"/>
      </w:tblPr>
      <w:tblGrid>
        <w:gridCol w:w="1275"/>
        <w:gridCol w:w="7215"/>
      </w:tblGrid>
      <w:tr w:rsidR="7DF82B31" w:rsidTr="7DF82B31" w14:paraId="4808CBED">
        <w:trPr>
          <w:trHeight w:val="300"/>
        </w:trPr>
        <w:tc>
          <w:tcPr>
            <w:cnfStyle w:val="001000000000" w:firstRow="0" w:lastRow="0" w:firstColumn="1" w:lastColumn="0" w:oddVBand="0" w:evenVBand="0" w:oddHBand="0" w:evenHBand="0" w:firstRowFirstColumn="0" w:firstRowLastColumn="0" w:lastRowFirstColumn="0" w:lastRowLastColumn="0"/>
            <w:tcW w:w="1275" w:type="dxa"/>
            <w:tcBorders>
              <w:bottom w:val="single" w:color="A6A6A6" w:themeColor="background1" w:themeShade="A6" w:sz="8"/>
            </w:tcBorders>
            <w:tcMar>
              <w:top w:w="105" w:type="dxa"/>
              <w:left w:w="105" w:type="dxa"/>
              <w:bottom w:w="105" w:type="dxa"/>
              <w:right w:w="105" w:type="dxa"/>
            </w:tcMar>
            <w:vAlign w:val="top"/>
          </w:tcPr>
          <w:p w:rsidR="7DF82B31" w:rsidP="7DF82B31" w:rsidRDefault="7DF82B31" w14:paraId="76F12D37" w14:textId="43E26569">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Disciplina</w:t>
            </w:r>
          </w:p>
        </w:tc>
        <w:tc>
          <w:tcPr>
            <w:cnfStyle w:val="000000000000" w:firstRow="0" w:lastRow="0" w:firstColumn="0" w:lastColumn="0" w:oddVBand="0" w:evenVBand="0" w:oddHBand="0" w:evenHBand="0" w:firstRowFirstColumn="0" w:firstRowLastColumn="0" w:lastRowFirstColumn="0" w:lastRowLastColumn="0"/>
            <w:tcW w:w="7215" w:type="dxa"/>
            <w:tcBorders>
              <w:bottom w:val="single" w:color="A6A6A6" w:themeColor="background1" w:themeShade="A6" w:sz="8"/>
            </w:tcBorders>
            <w:tcMar>
              <w:top w:w="105" w:type="dxa"/>
              <w:left w:w="105" w:type="dxa"/>
              <w:bottom w:w="105" w:type="dxa"/>
              <w:right w:w="105" w:type="dxa"/>
            </w:tcMar>
            <w:vAlign w:val="top"/>
          </w:tcPr>
          <w:p w:rsidR="03538EFA" w:rsidP="7DF82B31" w:rsidRDefault="03538EFA" w14:paraId="1D09E5FD" w14:textId="7E240A4B">
            <w:pPr>
              <w:pStyle w:val="Ttulo2"/>
              <w:keepNext w:val="1"/>
              <w:keepLines w:val="1"/>
              <w:spacing w:before="40" w:after="0"/>
              <w:rPr>
                <w:rFonts w:ascii="Calibri Light" w:hAnsi="Calibri Light" w:eastAsia="Calibri Light" w:cs="Calibri Light"/>
                <w:b w:val="1"/>
                <w:bCs w:val="1"/>
                <w:i w:val="0"/>
                <w:iCs w:val="0"/>
                <w:caps w:val="0"/>
                <w:smallCaps w:val="0"/>
                <w:color w:val="auto"/>
                <w:sz w:val="20"/>
                <w:szCs w:val="20"/>
                <w:lang w:val="pt-BR"/>
              </w:rPr>
            </w:pPr>
            <w:bookmarkStart w:name="_Toc81678252" w:id="263844758"/>
            <w:r w:rsidRPr="7DF82B31" w:rsidR="03538EFA">
              <w:rPr>
                <w:rFonts w:ascii="Calibri Light" w:hAnsi="Calibri Light" w:eastAsia="Calibri Light" w:cs="Calibri Light"/>
                <w:b w:val="1"/>
                <w:bCs w:val="1"/>
                <w:i w:val="0"/>
                <w:iCs w:val="0"/>
                <w:caps w:val="0"/>
                <w:smallCaps w:val="0"/>
                <w:color w:val="auto"/>
                <w:sz w:val="20"/>
                <w:szCs w:val="20"/>
                <w:lang w:val="pt-BR"/>
              </w:rPr>
              <w:t>ENGENHARIA DE PROMPT E INTERAÇÃO COM MODELOS DE IA GENERATIVA</w:t>
            </w:r>
            <w:bookmarkEnd w:id="263844758"/>
          </w:p>
        </w:tc>
      </w:tr>
      <w:tr w:rsidR="7DF82B31" w:rsidTr="7DF82B31" w14:paraId="12722C75">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8"/>
            </w:tcBorders>
            <w:tcMar>
              <w:top w:w="105" w:type="dxa"/>
              <w:left w:w="105" w:type="dxa"/>
              <w:bottom w:w="105" w:type="dxa"/>
              <w:right w:w="105" w:type="dxa"/>
            </w:tcMar>
            <w:vAlign w:val="center"/>
          </w:tcPr>
          <w:p w:rsidR="7DF82B31" w:rsidP="7DF82B31" w:rsidRDefault="7DF82B31" w14:paraId="7C0D1255" w14:textId="2EA46700">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Carga horária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8"/>
            </w:tcBorders>
            <w:tcMar>
              <w:top w:w="105" w:type="dxa"/>
              <w:left w:w="105" w:type="dxa"/>
              <w:bottom w:w="105" w:type="dxa"/>
              <w:right w:w="105" w:type="dxa"/>
            </w:tcMar>
            <w:vAlign w:val="center"/>
          </w:tcPr>
          <w:p w:rsidR="7DF82B31" w:rsidP="7DF82B31" w:rsidRDefault="7DF82B31" w14:paraId="55073808" w14:textId="0912603F">
            <w:p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20h</w:t>
            </w:r>
          </w:p>
        </w:tc>
      </w:tr>
      <w:tr w:rsidR="7DF82B31" w:rsidTr="7DF82B31" w14:paraId="5EC141AA">
        <w:trPr>
          <w:trHeight w:val="945"/>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181FC136" w14:textId="169E1434">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Ementa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661059D3" w:rsidP="7DF82B31" w:rsidRDefault="661059D3" w14:paraId="37B7C61E" w14:textId="745DA2B2">
            <w:pPr>
              <w:jc w:val="both"/>
              <w:rPr>
                <w:rFonts w:ascii="Calibri Light" w:hAnsi="Calibri Light" w:eastAsia="Calibri Light" w:cs="Calibri Light"/>
                <w:b w:val="0"/>
                <w:bCs w:val="0"/>
                <w:i w:val="0"/>
                <w:iCs w:val="0"/>
                <w:caps w:val="0"/>
                <w:smallCaps w:val="0"/>
                <w:color w:val="auto"/>
                <w:sz w:val="20"/>
                <w:szCs w:val="20"/>
              </w:rPr>
            </w:pPr>
            <w:r w:rsidRPr="7DF82B31" w:rsidR="661059D3">
              <w:rPr>
                <w:rFonts w:ascii="Calibri Light" w:hAnsi="Calibri Light" w:eastAsia="Calibri Light" w:cs="Calibri Light"/>
                <w:b w:val="0"/>
                <w:bCs w:val="0"/>
                <w:i w:val="0"/>
                <w:iCs w:val="0"/>
                <w:caps w:val="0"/>
                <w:smallCaps w:val="0"/>
                <w:color w:val="auto"/>
                <w:sz w:val="20"/>
                <w:szCs w:val="20"/>
                <w:lang w:val="pt-BR"/>
              </w:rPr>
              <w:t>Esta disciplina apresenta os fundamentos e práticas de engenharia de prompt, capacitando os participantes a interagirem estrategicamente com modelos de linguagem natural. Aborda técnicas de criação de prompts eficazes, análise de comportamento dos modelos e uso de frameworks para organização de interações. Os alunos desenvolverão habilidades para aplicar a IA generativa em contextos empresariais, incluindo automação de tarefas, geração de conteúdo, análise de dados e suporte à decisão.</w:t>
            </w:r>
          </w:p>
        </w:tc>
      </w:tr>
      <w:tr w:rsidR="7DF82B31" w:rsidTr="7DF82B31" w14:paraId="15227A69">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6BC2E806" w14:textId="5A8AAE00">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Temas de Estudo</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095A984F" w14:textId="2C807B66">
            <w:pPr>
              <w:pStyle w:val="PargrafodaLista"/>
              <w:numPr>
                <w:ilvl w:val="0"/>
                <w:numId w:val="69"/>
              </w:numPr>
              <w:rPr>
                <w:rFonts w:ascii="Calibri Light" w:hAnsi="Calibri Light" w:eastAsia="Calibri Light" w:cs="Calibri Light"/>
                <w:b w:val="0"/>
                <w:bCs w:val="0"/>
                <w:i w:val="0"/>
                <w:iCs w:val="0"/>
                <w:caps w:val="0"/>
                <w:smallCaps w:val="0"/>
                <w:color w:val="auto"/>
                <w:sz w:val="20"/>
                <w:szCs w:val="20"/>
                <w:lang w:val="pt-BR"/>
              </w:rPr>
            </w:pPr>
          </w:p>
          <w:p w:rsidR="7DF82B31" w:rsidP="7DF82B31" w:rsidRDefault="7DF82B31" w14:paraId="562E554C" w14:textId="3A8C75EB">
            <w:pPr>
              <w:pStyle w:val="Normal"/>
              <w:rPr>
                <w:rFonts w:ascii="Calibri Light" w:hAnsi="Calibri Light" w:eastAsia="Calibri Light" w:cs="Calibri Light"/>
                <w:b w:val="0"/>
                <w:bCs w:val="0"/>
                <w:i w:val="0"/>
                <w:iCs w:val="0"/>
                <w:caps w:val="0"/>
                <w:smallCaps w:val="0"/>
                <w:color w:val="auto"/>
                <w:sz w:val="22"/>
                <w:szCs w:val="22"/>
                <w:lang w:val="pt-BR"/>
              </w:rPr>
            </w:pPr>
          </w:p>
        </w:tc>
      </w:tr>
      <w:tr w:rsidR="7DF82B31" w:rsidTr="7DF82B31" w14:paraId="6AD30CE4">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176FCF37" w14:textId="38223B55">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Resultado de Aprendizagem da Disciplina (RA)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7AC7488F" w14:textId="63C7BC7C">
            <w:pPr>
              <w:jc w:val="both"/>
              <w:rPr>
                <w:rFonts w:ascii="Calibri Light" w:hAnsi="Calibri Light" w:eastAsia="Calibri Light" w:cs="Calibri Light"/>
                <w:b w:val="0"/>
                <w:bCs w:val="0"/>
                <w:i w:val="0"/>
                <w:iCs w:val="0"/>
                <w:caps w:val="0"/>
                <w:smallCaps w:val="0"/>
                <w:color w:val="auto"/>
                <w:sz w:val="20"/>
                <w:szCs w:val="20"/>
              </w:rPr>
            </w:pPr>
          </w:p>
        </w:tc>
      </w:tr>
      <w:tr w:rsidR="7DF82B31" w:rsidTr="7DF82B31" w14:paraId="6C948332">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1625D86C" w14:textId="18A46491">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Bibliografia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1C3AC647" w14:textId="7D64666B">
            <w:pPr>
              <w:pStyle w:val="Normal"/>
              <w:rPr>
                <w:rFonts w:ascii="Calibri Light" w:hAnsi="Calibri Light" w:eastAsia="Calibri Light" w:cs="Calibri Light"/>
                <w:b w:val="0"/>
                <w:bCs w:val="0"/>
                <w:i w:val="0"/>
                <w:iCs w:val="0"/>
                <w:caps w:val="0"/>
                <w:smallCaps w:val="0"/>
                <w:color w:val="auto"/>
                <w:sz w:val="22"/>
                <w:szCs w:val="22"/>
                <w:lang w:val="pt-BR"/>
              </w:rPr>
            </w:pPr>
          </w:p>
        </w:tc>
      </w:tr>
    </w:tbl>
    <w:p w:rsidR="7DF82B31" w:rsidRDefault="7DF82B31" w14:paraId="1F3A26AC" w14:textId="75676254">
      <w:r>
        <w:br w:type="page"/>
      </w:r>
    </w:p>
    <w:tbl>
      <w:tblPr>
        <w:tblStyle w:val="TabeladeLista6Colorida-nfase3"/>
        <w:tblW w:w="0" w:type="auto"/>
        <w:tblBorders>
          <w:top w:val="single" w:color="A6A6A6" w:themeColor="background1" w:themeShade="A6" w:sz="8"/>
          <w:left w:val="none" w:color="A6A6A6" w:themeColor="background1" w:themeShade="A6" w:sz="8"/>
          <w:bottom w:val="single" w:color="A6A6A6" w:themeColor="background1" w:themeShade="A6" w:sz="8"/>
          <w:right w:val="none" w:color="A6A6A6" w:themeColor="background1" w:themeShade="A6" w:sz="8"/>
          <w:insideH w:val="none" w:color="A6A6A6" w:themeColor="background1" w:themeShade="A6" w:sz="8"/>
          <w:insideV w:val="none" w:color="A6A6A6" w:themeColor="background1" w:themeShade="A6" w:sz="8"/>
        </w:tblBorders>
        <w:tblLayout w:type="fixed"/>
        <w:tblLook w:val="04A0" w:firstRow="1" w:lastRow="0" w:firstColumn="1" w:lastColumn="0" w:noHBand="0" w:noVBand="1"/>
      </w:tblPr>
      <w:tblGrid>
        <w:gridCol w:w="1275"/>
        <w:gridCol w:w="7215"/>
      </w:tblGrid>
      <w:tr w:rsidR="7DF82B31" w:rsidTr="7DF82B31" w14:paraId="4C14B6D5">
        <w:trPr>
          <w:trHeight w:val="300"/>
        </w:trPr>
        <w:tc>
          <w:tcPr>
            <w:cnfStyle w:val="001000000000" w:firstRow="0" w:lastRow="0" w:firstColumn="1" w:lastColumn="0" w:oddVBand="0" w:evenVBand="0" w:oddHBand="0" w:evenHBand="0" w:firstRowFirstColumn="0" w:firstRowLastColumn="0" w:lastRowFirstColumn="0" w:lastRowLastColumn="0"/>
            <w:tcW w:w="1275" w:type="dxa"/>
            <w:tcBorders>
              <w:bottom w:val="single" w:color="A6A6A6" w:themeColor="background1" w:themeShade="A6" w:sz="8"/>
            </w:tcBorders>
            <w:tcMar>
              <w:top w:w="105" w:type="dxa"/>
              <w:left w:w="105" w:type="dxa"/>
              <w:bottom w:w="105" w:type="dxa"/>
              <w:right w:w="105" w:type="dxa"/>
            </w:tcMar>
            <w:vAlign w:val="top"/>
          </w:tcPr>
          <w:p w:rsidR="7DF82B31" w:rsidP="7DF82B31" w:rsidRDefault="7DF82B31" w14:paraId="6F29566E" w14:textId="43E26569">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Disciplina</w:t>
            </w:r>
          </w:p>
        </w:tc>
        <w:tc>
          <w:tcPr>
            <w:cnfStyle w:val="000000000000" w:firstRow="0" w:lastRow="0" w:firstColumn="0" w:lastColumn="0" w:oddVBand="0" w:evenVBand="0" w:oddHBand="0" w:evenHBand="0" w:firstRowFirstColumn="0" w:firstRowLastColumn="0" w:lastRowFirstColumn="0" w:lastRowLastColumn="0"/>
            <w:tcW w:w="7215" w:type="dxa"/>
            <w:tcBorders>
              <w:bottom w:val="single" w:color="A6A6A6" w:themeColor="background1" w:themeShade="A6" w:sz="8"/>
            </w:tcBorders>
            <w:tcMar>
              <w:top w:w="105" w:type="dxa"/>
              <w:left w:w="105" w:type="dxa"/>
              <w:bottom w:w="105" w:type="dxa"/>
              <w:right w:w="105" w:type="dxa"/>
            </w:tcMar>
            <w:vAlign w:val="top"/>
          </w:tcPr>
          <w:p w:rsidR="5B310835" w:rsidP="7DF82B31" w:rsidRDefault="5B310835" w14:paraId="3A5FBED8" w14:textId="1035BA40">
            <w:pPr>
              <w:pStyle w:val="Ttulo2"/>
              <w:rPr>
                <w:noProof w:val="0"/>
                <w:lang w:val="pt-BR"/>
              </w:rPr>
            </w:pPr>
            <w:r w:rsidRPr="7DF82B31" w:rsidR="5B310835">
              <w:rPr>
                <w:rFonts w:ascii="Calibri" w:hAnsi="Calibri" w:eastAsia="Calibri" w:cs="Calibri"/>
                <w:b w:val="0"/>
                <w:bCs w:val="0"/>
                <w:i w:val="0"/>
                <w:iCs w:val="0"/>
                <w:caps w:val="0"/>
                <w:smallCaps w:val="0"/>
                <w:noProof w:val="0"/>
                <w:color w:val="000000" w:themeColor="text1" w:themeTint="FF" w:themeShade="FF"/>
                <w:sz w:val="16"/>
                <w:szCs w:val="16"/>
                <w:lang w:val="pt-BR"/>
              </w:rPr>
              <w:t xml:space="preserve"> </w:t>
            </w:r>
            <w:bookmarkStart w:name="_Toc405346343" w:id="1764035325"/>
            <w:r w:rsidRPr="7DF82B31" w:rsidR="5B310835">
              <w:rPr>
                <w:rFonts w:ascii="Calibri Light" w:hAnsi="Calibri Light" w:eastAsia="Calibri Light" w:cs="Calibri Light" w:asciiTheme="majorAscii" w:hAnsiTheme="majorAscii" w:eastAsiaTheme="majorEastAsia" w:cstheme="majorBidi"/>
                <w:b w:val="1"/>
                <w:bCs w:val="1"/>
                <w:i w:val="0"/>
                <w:iCs w:val="0"/>
                <w:caps w:val="0"/>
                <w:smallCaps w:val="0"/>
                <w:noProof w:val="0"/>
                <w:color w:val="auto"/>
                <w:sz w:val="20"/>
                <w:szCs w:val="20"/>
                <w:lang w:val="pt-BR" w:eastAsia="en-US" w:bidi="ar-SA"/>
              </w:rPr>
              <w:t>EXPERIÊNCIAS DO CLIENTE E IA: PERSONALIZAÇÃO EM LARGA ESCALA</w:t>
            </w:r>
            <w:bookmarkEnd w:id="1764035325"/>
          </w:p>
        </w:tc>
      </w:tr>
      <w:tr w:rsidR="7DF82B31" w:rsidTr="7DF82B31" w14:paraId="0F4F070E">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8"/>
            </w:tcBorders>
            <w:tcMar>
              <w:top w:w="105" w:type="dxa"/>
              <w:left w:w="105" w:type="dxa"/>
              <w:bottom w:w="105" w:type="dxa"/>
              <w:right w:w="105" w:type="dxa"/>
            </w:tcMar>
            <w:vAlign w:val="center"/>
          </w:tcPr>
          <w:p w:rsidR="7DF82B31" w:rsidP="7DF82B31" w:rsidRDefault="7DF82B31" w14:paraId="28F54D46" w14:textId="2EA46700">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Carga horária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8"/>
            </w:tcBorders>
            <w:tcMar>
              <w:top w:w="105" w:type="dxa"/>
              <w:left w:w="105" w:type="dxa"/>
              <w:bottom w:w="105" w:type="dxa"/>
              <w:right w:w="105" w:type="dxa"/>
            </w:tcMar>
            <w:vAlign w:val="center"/>
          </w:tcPr>
          <w:p w:rsidR="7DF82B31" w:rsidP="7DF82B31" w:rsidRDefault="7DF82B31" w14:paraId="3695C723" w14:textId="0912603F">
            <w:p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20h</w:t>
            </w:r>
          </w:p>
        </w:tc>
      </w:tr>
      <w:tr w:rsidR="7DF82B31" w:rsidTr="7DF82B31" w14:paraId="5188503D">
        <w:trPr>
          <w:trHeight w:val="945"/>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4BD06490" w14:textId="169E1434">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Ementa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21D04D84" w:rsidP="7DF82B31" w:rsidRDefault="21D04D84" w14:paraId="7F0E6D1C" w14:textId="0E474AE6">
            <w:pPr>
              <w:jc w:val="both"/>
              <w:rPr>
                <w:rFonts w:ascii="Calibri Light" w:hAnsi="Calibri Light" w:eastAsia="Calibri Light" w:cs="Calibri Light"/>
                <w:b w:val="0"/>
                <w:bCs w:val="0"/>
                <w:i w:val="0"/>
                <w:iCs w:val="0"/>
                <w:caps w:val="0"/>
                <w:smallCaps w:val="0"/>
                <w:color w:val="auto"/>
                <w:sz w:val="20"/>
                <w:szCs w:val="20"/>
              </w:rPr>
            </w:pPr>
            <w:r w:rsidRPr="7DF82B31" w:rsidR="21D04D84">
              <w:rPr>
                <w:rFonts w:ascii="Calibri Light" w:hAnsi="Calibri Light" w:eastAsia="Calibri Light" w:cs="Calibri Light"/>
                <w:b w:val="0"/>
                <w:bCs w:val="0"/>
                <w:i w:val="0"/>
                <w:iCs w:val="0"/>
                <w:caps w:val="0"/>
                <w:smallCaps w:val="0"/>
                <w:color w:val="auto"/>
                <w:sz w:val="20"/>
                <w:szCs w:val="20"/>
                <w:lang w:val="pt-BR"/>
              </w:rPr>
              <w:t>A disciplina explora como a Inteligência Artificial pode ser utilizada para transformar a experiência do cliente, desde a personalização de ofertas até o monitoramento de interações em tempo real. São discutidos os principais modelos de segmentação, predição de comportamento, motores de recomendação e mecanismos de feedback automatizado. Os estudantes serão estimulados a analisar casos e ferramentas que contribuem para a construção de experiências mais inteligentes, empáticas e personalizadas, considerando os desafios éticos e os impactos no relacionamento cliente-organização.</w:t>
            </w:r>
          </w:p>
        </w:tc>
      </w:tr>
      <w:tr w:rsidR="7DF82B31" w:rsidTr="7DF82B31" w14:paraId="747FC81F">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0D689401" w14:textId="5A8AAE00">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Temas de Estudo</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5CBE3355" w14:textId="2C807B66">
            <w:pPr>
              <w:pStyle w:val="PargrafodaLista"/>
              <w:numPr>
                <w:ilvl w:val="0"/>
                <w:numId w:val="69"/>
              </w:numPr>
              <w:rPr>
                <w:rFonts w:ascii="Calibri Light" w:hAnsi="Calibri Light" w:eastAsia="Calibri Light" w:cs="Calibri Light"/>
                <w:b w:val="0"/>
                <w:bCs w:val="0"/>
                <w:i w:val="0"/>
                <w:iCs w:val="0"/>
                <w:caps w:val="0"/>
                <w:smallCaps w:val="0"/>
                <w:color w:val="auto"/>
                <w:sz w:val="20"/>
                <w:szCs w:val="20"/>
                <w:lang w:val="pt-BR"/>
              </w:rPr>
            </w:pPr>
          </w:p>
          <w:p w:rsidR="7DF82B31" w:rsidP="7DF82B31" w:rsidRDefault="7DF82B31" w14:paraId="2475356F" w14:textId="3A8C75EB">
            <w:pPr>
              <w:pStyle w:val="Normal"/>
              <w:rPr>
                <w:rFonts w:ascii="Calibri Light" w:hAnsi="Calibri Light" w:eastAsia="Calibri Light" w:cs="Calibri Light"/>
                <w:b w:val="0"/>
                <w:bCs w:val="0"/>
                <w:i w:val="0"/>
                <w:iCs w:val="0"/>
                <w:caps w:val="0"/>
                <w:smallCaps w:val="0"/>
                <w:color w:val="auto"/>
                <w:sz w:val="22"/>
                <w:szCs w:val="22"/>
                <w:lang w:val="pt-BR"/>
              </w:rPr>
            </w:pPr>
          </w:p>
        </w:tc>
      </w:tr>
      <w:tr w:rsidR="7DF82B31" w:rsidTr="7DF82B31" w14:paraId="337150E2">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58D9D976" w14:textId="38223B55">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Resultado de Aprendizagem da Disciplina (RA)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24CD9F4F" w14:textId="63C7BC7C">
            <w:pPr>
              <w:jc w:val="both"/>
              <w:rPr>
                <w:rFonts w:ascii="Calibri Light" w:hAnsi="Calibri Light" w:eastAsia="Calibri Light" w:cs="Calibri Light"/>
                <w:b w:val="0"/>
                <w:bCs w:val="0"/>
                <w:i w:val="0"/>
                <w:iCs w:val="0"/>
                <w:caps w:val="0"/>
                <w:smallCaps w:val="0"/>
                <w:color w:val="auto"/>
                <w:sz w:val="20"/>
                <w:szCs w:val="20"/>
              </w:rPr>
            </w:pPr>
          </w:p>
        </w:tc>
      </w:tr>
      <w:tr w:rsidR="7DF82B31" w:rsidTr="7DF82B31" w14:paraId="34BA6652">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794F2D37" w14:textId="18A46491">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Bibliografia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17031ECF" w14:textId="7D64666B">
            <w:pPr>
              <w:pStyle w:val="Normal"/>
              <w:rPr>
                <w:rFonts w:ascii="Calibri Light" w:hAnsi="Calibri Light" w:eastAsia="Calibri Light" w:cs="Calibri Light"/>
                <w:b w:val="0"/>
                <w:bCs w:val="0"/>
                <w:i w:val="0"/>
                <w:iCs w:val="0"/>
                <w:caps w:val="0"/>
                <w:smallCaps w:val="0"/>
                <w:color w:val="auto"/>
                <w:sz w:val="22"/>
                <w:szCs w:val="22"/>
                <w:lang w:val="pt-BR"/>
              </w:rPr>
            </w:pPr>
          </w:p>
        </w:tc>
      </w:tr>
    </w:tbl>
    <w:p w:rsidR="7DF82B31" w:rsidRDefault="7DF82B31" w14:paraId="34CC7DE2" w14:textId="4A2BF044">
      <w:r>
        <w:br w:type="page"/>
      </w:r>
    </w:p>
    <w:tbl>
      <w:tblPr>
        <w:tblStyle w:val="TabeladeLista6Colorida-nfase3"/>
        <w:tblW w:w="0" w:type="auto"/>
        <w:tblBorders>
          <w:top w:val="single" w:color="A6A6A6" w:themeColor="background1" w:themeShade="A6" w:sz="8"/>
          <w:left w:val="none" w:color="A6A6A6" w:themeColor="background1" w:themeShade="A6" w:sz="8"/>
          <w:bottom w:val="single" w:color="A6A6A6" w:themeColor="background1" w:themeShade="A6" w:sz="8"/>
          <w:right w:val="none" w:color="A6A6A6" w:themeColor="background1" w:themeShade="A6" w:sz="8"/>
          <w:insideH w:val="none" w:color="A6A6A6" w:themeColor="background1" w:themeShade="A6" w:sz="8"/>
          <w:insideV w:val="none" w:color="A6A6A6" w:themeColor="background1" w:themeShade="A6" w:sz="8"/>
        </w:tblBorders>
        <w:tblLayout w:type="fixed"/>
        <w:tblLook w:val="04A0" w:firstRow="1" w:lastRow="0" w:firstColumn="1" w:lastColumn="0" w:noHBand="0" w:noVBand="1"/>
      </w:tblPr>
      <w:tblGrid>
        <w:gridCol w:w="1275"/>
        <w:gridCol w:w="7215"/>
      </w:tblGrid>
      <w:tr w:rsidR="7DF82B31" w:rsidTr="7DF82B31" w14:paraId="4EB64583">
        <w:trPr>
          <w:trHeight w:val="300"/>
        </w:trPr>
        <w:tc>
          <w:tcPr>
            <w:cnfStyle w:val="001000000000" w:firstRow="0" w:lastRow="0" w:firstColumn="1" w:lastColumn="0" w:oddVBand="0" w:evenVBand="0" w:oddHBand="0" w:evenHBand="0" w:firstRowFirstColumn="0" w:firstRowLastColumn="0" w:lastRowFirstColumn="0" w:lastRowLastColumn="0"/>
            <w:tcW w:w="1275" w:type="dxa"/>
            <w:tcBorders>
              <w:bottom w:val="single" w:color="A6A6A6" w:themeColor="background1" w:themeShade="A6" w:sz="8"/>
            </w:tcBorders>
            <w:tcMar>
              <w:top w:w="105" w:type="dxa"/>
              <w:left w:w="105" w:type="dxa"/>
              <w:bottom w:w="105" w:type="dxa"/>
              <w:right w:w="105" w:type="dxa"/>
            </w:tcMar>
            <w:vAlign w:val="top"/>
          </w:tcPr>
          <w:p w:rsidR="7DF82B31" w:rsidP="7DF82B31" w:rsidRDefault="7DF82B31" w14:paraId="53089D70" w14:textId="43E26569">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Disciplina</w:t>
            </w:r>
          </w:p>
        </w:tc>
        <w:tc>
          <w:tcPr>
            <w:cnfStyle w:val="000000000000" w:firstRow="0" w:lastRow="0" w:firstColumn="0" w:lastColumn="0" w:oddVBand="0" w:evenVBand="0" w:oddHBand="0" w:evenHBand="0" w:firstRowFirstColumn="0" w:firstRowLastColumn="0" w:lastRowFirstColumn="0" w:lastRowLastColumn="0"/>
            <w:tcW w:w="7215" w:type="dxa"/>
            <w:tcBorders>
              <w:bottom w:val="single" w:color="A6A6A6" w:themeColor="background1" w:themeShade="A6" w:sz="8"/>
            </w:tcBorders>
            <w:tcMar>
              <w:top w:w="105" w:type="dxa"/>
              <w:left w:w="105" w:type="dxa"/>
              <w:bottom w:w="105" w:type="dxa"/>
              <w:right w:w="105" w:type="dxa"/>
            </w:tcMar>
            <w:vAlign w:val="top"/>
          </w:tcPr>
          <w:p w:rsidR="77A87B07" w:rsidP="7DF82B31" w:rsidRDefault="77A87B07" w14:paraId="0D244095" w14:textId="1023C16D">
            <w:pPr>
              <w:pStyle w:val="Ttulo2"/>
              <w:rPr>
                <w:rFonts w:ascii="Calibri Light" w:hAnsi="Calibri Light" w:eastAsia="Calibri Light" w:cs="Calibri Light" w:asciiTheme="majorAscii" w:hAnsiTheme="majorAscii" w:eastAsiaTheme="majorEastAsia" w:cstheme="majorBidi"/>
                <w:b w:val="1"/>
                <w:bCs w:val="1"/>
                <w:i w:val="0"/>
                <w:iCs w:val="0"/>
                <w:caps w:val="0"/>
                <w:smallCaps w:val="0"/>
                <w:noProof w:val="0"/>
                <w:color w:val="auto"/>
                <w:sz w:val="20"/>
                <w:szCs w:val="20"/>
                <w:lang w:val="pt-BR" w:eastAsia="en-US" w:bidi="ar-SA"/>
              </w:rPr>
            </w:pPr>
            <w:bookmarkStart w:name="_Toc473313755" w:id="13049068"/>
            <w:r w:rsidRPr="7DF82B31" w:rsidR="77A87B07">
              <w:rPr>
                <w:rFonts w:ascii="Calibri Light" w:hAnsi="Calibri Light" w:eastAsia="Calibri Light" w:cs="Calibri Light" w:asciiTheme="majorAscii" w:hAnsiTheme="majorAscii" w:eastAsiaTheme="majorEastAsia" w:cstheme="majorBidi"/>
                <w:b w:val="1"/>
                <w:bCs w:val="1"/>
                <w:i w:val="0"/>
                <w:iCs w:val="0"/>
                <w:caps w:val="0"/>
                <w:smallCaps w:val="0"/>
                <w:noProof w:val="0"/>
                <w:color w:val="auto"/>
                <w:sz w:val="20"/>
                <w:szCs w:val="20"/>
                <w:lang w:val="pt-BR" w:eastAsia="en-US" w:bidi="ar-SA"/>
              </w:rPr>
              <w:t>PROJETOS COM IA: DESIGN, EXECUÇÃO E AVALIAÇÃO DE IMPACTO</w:t>
            </w:r>
            <w:bookmarkEnd w:id="13049068"/>
          </w:p>
        </w:tc>
      </w:tr>
      <w:tr w:rsidR="7DF82B31" w:rsidTr="7DF82B31" w14:paraId="2D53D0F5">
        <w:trPr>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color="A6A6A6" w:themeColor="background1" w:themeShade="A6" w:sz="8"/>
            </w:tcBorders>
            <w:tcMar>
              <w:top w:w="105" w:type="dxa"/>
              <w:left w:w="105" w:type="dxa"/>
              <w:bottom w:w="105" w:type="dxa"/>
              <w:right w:w="105" w:type="dxa"/>
            </w:tcMar>
            <w:vAlign w:val="center"/>
          </w:tcPr>
          <w:p w:rsidR="7DF82B31" w:rsidP="7DF82B31" w:rsidRDefault="7DF82B31" w14:paraId="394E38B1" w14:textId="2EA46700">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Carga horária</w:t>
            </w:r>
          </w:p>
        </w:tc>
        <w:tc>
          <w:tcPr>
            <w:cnfStyle w:val="000000000000" w:firstRow="0" w:lastRow="0" w:firstColumn="0" w:lastColumn="0" w:oddVBand="0" w:evenVBand="0" w:oddHBand="0" w:evenHBand="0" w:firstRowFirstColumn="0" w:firstRowLastColumn="0" w:lastRowFirstColumn="0" w:lastRowLastColumn="0"/>
            <w:tcW w:w="7215" w:type="dxa"/>
            <w:tcBorders>
              <w:top w:val="single" w:color="A6A6A6" w:themeColor="background1" w:themeShade="A6" w:sz="8"/>
            </w:tcBorders>
            <w:tcMar>
              <w:top w:w="105" w:type="dxa"/>
              <w:left w:w="105" w:type="dxa"/>
              <w:bottom w:w="105" w:type="dxa"/>
              <w:right w:w="105" w:type="dxa"/>
            </w:tcMar>
            <w:vAlign w:val="center"/>
          </w:tcPr>
          <w:p w:rsidR="7DF82B31" w:rsidP="7DF82B31" w:rsidRDefault="7DF82B31" w14:paraId="40D3FF09" w14:textId="0912603F">
            <w:pPr>
              <w:rPr>
                <w:rFonts w:ascii="Calibri Light" w:hAnsi="Calibri Light" w:eastAsia="Calibri Light" w:cs="Calibri Light"/>
                <w:b w:val="0"/>
                <w:bCs w:val="0"/>
                <w:i w:val="0"/>
                <w:iCs w:val="0"/>
                <w:caps w:val="0"/>
                <w:smallCaps w:val="0"/>
                <w:color w:val="auto"/>
                <w:sz w:val="20"/>
                <w:szCs w:val="20"/>
              </w:rPr>
            </w:pPr>
            <w:r w:rsidRPr="7DF82B31" w:rsidR="7DF82B31">
              <w:rPr>
                <w:rFonts w:ascii="Calibri Light" w:hAnsi="Calibri Light" w:eastAsia="Calibri Light" w:cs="Calibri Light"/>
                <w:b w:val="0"/>
                <w:bCs w:val="0"/>
                <w:i w:val="0"/>
                <w:iCs w:val="0"/>
                <w:caps w:val="0"/>
                <w:smallCaps w:val="0"/>
                <w:color w:val="auto"/>
                <w:sz w:val="20"/>
                <w:szCs w:val="20"/>
                <w:lang w:val="pt-BR"/>
              </w:rPr>
              <w:t>20h</w:t>
            </w:r>
          </w:p>
        </w:tc>
      </w:tr>
      <w:tr w:rsidR="7DF82B31" w:rsidTr="7DF82B31" w14:paraId="71A6D30D">
        <w:trPr>
          <w:trHeight w:val="945"/>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664E7F76" w14:textId="169E1434">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Ementa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49527003" w:rsidP="7DF82B31" w:rsidRDefault="49527003" w14:paraId="727D5E94" w14:textId="0F2B5C53">
            <w:pPr>
              <w:jc w:val="both"/>
              <w:rPr>
                <w:rFonts w:ascii="Calibri Light" w:hAnsi="Calibri Light" w:eastAsia="Calibri Light" w:cs="Calibri Light"/>
                <w:b w:val="0"/>
                <w:bCs w:val="0"/>
                <w:i w:val="0"/>
                <w:iCs w:val="0"/>
                <w:caps w:val="0"/>
                <w:smallCaps w:val="0"/>
                <w:color w:val="auto"/>
                <w:sz w:val="20"/>
                <w:szCs w:val="20"/>
              </w:rPr>
            </w:pPr>
            <w:r w:rsidRPr="7DF82B31" w:rsidR="49527003">
              <w:rPr>
                <w:rFonts w:ascii="Calibri Light" w:hAnsi="Calibri Light" w:eastAsia="Calibri Light" w:cs="Calibri Light"/>
                <w:b w:val="0"/>
                <w:bCs w:val="0"/>
                <w:i w:val="0"/>
                <w:iCs w:val="0"/>
                <w:caps w:val="0"/>
                <w:smallCaps w:val="0"/>
                <w:color w:val="auto"/>
                <w:sz w:val="20"/>
                <w:szCs w:val="20"/>
                <w:lang w:val="pt-BR"/>
              </w:rPr>
              <w:t>A disciplina visa preparar os alunos para planejar, executar e avaliar projetos com uso de Inteligência Artificial. São abordados métodos ágeis, técnicas de design centrado no usuário, modelagem de requisitos e métricas de impacto. O foco é capacitar os estudantes a atuarem como líderes de projetos de IA com visão de valor, considerando riscos, stakeholders e critérios de sucesso organizacional. A disciplina também aborda modelos de avaliação de impacto e ROI de soluções baseadas em IA.</w:t>
            </w:r>
          </w:p>
        </w:tc>
      </w:tr>
      <w:tr w:rsidR="7DF82B31" w:rsidTr="7DF82B31" w14:paraId="390F5670">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702892A3" w14:textId="5A8AAE00">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Temas de Estudo</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2D5C9E87" w14:textId="2C807B66">
            <w:pPr>
              <w:pStyle w:val="PargrafodaLista"/>
              <w:numPr>
                <w:ilvl w:val="0"/>
                <w:numId w:val="69"/>
              </w:numPr>
              <w:rPr>
                <w:rFonts w:ascii="Calibri Light" w:hAnsi="Calibri Light" w:eastAsia="Calibri Light" w:cs="Calibri Light"/>
                <w:b w:val="0"/>
                <w:bCs w:val="0"/>
                <w:i w:val="0"/>
                <w:iCs w:val="0"/>
                <w:caps w:val="0"/>
                <w:smallCaps w:val="0"/>
                <w:color w:val="auto"/>
                <w:sz w:val="20"/>
                <w:szCs w:val="20"/>
                <w:lang w:val="pt-BR"/>
              </w:rPr>
            </w:pPr>
          </w:p>
          <w:p w:rsidR="7DF82B31" w:rsidP="7DF82B31" w:rsidRDefault="7DF82B31" w14:paraId="46AD02FE" w14:textId="3A8C75EB">
            <w:pPr>
              <w:pStyle w:val="Normal"/>
              <w:rPr>
                <w:rFonts w:ascii="Calibri Light" w:hAnsi="Calibri Light" w:eastAsia="Calibri Light" w:cs="Calibri Light"/>
                <w:b w:val="0"/>
                <w:bCs w:val="0"/>
                <w:i w:val="0"/>
                <w:iCs w:val="0"/>
                <w:caps w:val="0"/>
                <w:smallCaps w:val="0"/>
                <w:color w:val="auto"/>
                <w:sz w:val="22"/>
                <w:szCs w:val="22"/>
                <w:lang w:val="pt-BR"/>
              </w:rPr>
            </w:pPr>
          </w:p>
        </w:tc>
      </w:tr>
      <w:tr w:rsidR="7DF82B31" w:rsidTr="7DF82B31" w14:paraId="58E848F7">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2599BCD1" w14:textId="38223B55">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Resultado de Aprendizagem da Disciplina (RA)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0FD780D7" w14:textId="63C7BC7C">
            <w:pPr>
              <w:jc w:val="both"/>
              <w:rPr>
                <w:rFonts w:ascii="Calibri Light" w:hAnsi="Calibri Light" w:eastAsia="Calibri Light" w:cs="Calibri Light"/>
                <w:b w:val="0"/>
                <w:bCs w:val="0"/>
                <w:i w:val="0"/>
                <w:iCs w:val="0"/>
                <w:caps w:val="0"/>
                <w:smallCaps w:val="0"/>
                <w:color w:val="auto"/>
                <w:sz w:val="20"/>
                <w:szCs w:val="20"/>
              </w:rPr>
            </w:pPr>
          </w:p>
        </w:tc>
      </w:tr>
      <w:tr w:rsidR="7DF82B31" w:rsidTr="7DF82B31" w14:paraId="659B4BCE">
        <w:trPr>
          <w:trHeight w:val="300"/>
        </w:trPr>
        <w:tc>
          <w:tcPr>
            <w:cnfStyle w:val="001000000000" w:firstRow="0" w:lastRow="0" w:firstColumn="1" w:lastColumn="0" w:oddVBand="0" w:evenVBand="0" w:oddHBand="0" w:evenHBand="0" w:firstRowFirstColumn="0" w:firstRowLastColumn="0" w:lastRowFirstColumn="0" w:lastRowLastColumn="0"/>
            <w:tcW w:w="1275" w:type="dxa"/>
            <w:tcMar>
              <w:top w:w="105" w:type="dxa"/>
              <w:left w:w="105" w:type="dxa"/>
              <w:bottom w:w="105" w:type="dxa"/>
              <w:right w:w="105" w:type="dxa"/>
            </w:tcMar>
            <w:vAlign w:val="top"/>
          </w:tcPr>
          <w:p w:rsidR="7DF82B31" w:rsidP="7DF82B31" w:rsidRDefault="7DF82B31" w14:paraId="61BE5F7E" w14:textId="18A46491">
            <w:pPr>
              <w:rPr>
                <w:rFonts w:ascii="Calibri Light" w:hAnsi="Calibri Light" w:eastAsia="Calibri Light" w:cs="Calibri Light"/>
                <w:b w:val="1"/>
                <w:bCs w:val="1"/>
                <w:i w:val="0"/>
                <w:iCs w:val="0"/>
                <w:caps w:val="0"/>
                <w:smallCaps w:val="0"/>
                <w:color w:val="auto"/>
                <w:sz w:val="18"/>
                <w:szCs w:val="18"/>
              </w:rPr>
            </w:pPr>
            <w:r w:rsidRPr="7DF82B31" w:rsidR="7DF82B31">
              <w:rPr>
                <w:rFonts w:ascii="Calibri Light" w:hAnsi="Calibri Light" w:eastAsia="Calibri Light" w:cs="Calibri Light"/>
                <w:b w:val="1"/>
                <w:bCs w:val="1"/>
                <w:i w:val="0"/>
                <w:iCs w:val="0"/>
                <w:caps w:val="0"/>
                <w:smallCaps w:val="0"/>
                <w:color w:val="auto"/>
                <w:sz w:val="18"/>
                <w:szCs w:val="18"/>
                <w:lang w:val="pt-BR"/>
              </w:rPr>
              <w:t>Bibliografia</w:t>
            </w:r>
          </w:p>
        </w:tc>
        <w:tc>
          <w:tcPr>
            <w:cnfStyle w:val="000000000000" w:firstRow="0" w:lastRow="0" w:firstColumn="0" w:lastColumn="0" w:oddVBand="0" w:evenVBand="0" w:oddHBand="0" w:evenHBand="0" w:firstRowFirstColumn="0" w:firstRowLastColumn="0" w:lastRowFirstColumn="0" w:lastRowLastColumn="0"/>
            <w:tcW w:w="7215" w:type="dxa"/>
            <w:tcMar>
              <w:top w:w="105" w:type="dxa"/>
              <w:left w:w="105" w:type="dxa"/>
              <w:bottom w:w="105" w:type="dxa"/>
              <w:right w:w="105" w:type="dxa"/>
            </w:tcMar>
            <w:vAlign w:val="top"/>
          </w:tcPr>
          <w:p w:rsidR="7DF82B31" w:rsidP="7DF82B31" w:rsidRDefault="7DF82B31" w14:paraId="686507B2" w14:textId="7D64666B">
            <w:pPr>
              <w:pStyle w:val="Normal"/>
              <w:rPr>
                <w:rFonts w:ascii="Calibri Light" w:hAnsi="Calibri Light" w:eastAsia="Calibri Light" w:cs="Calibri Light"/>
                <w:b w:val="0"/>
                <w:bCs w:val="0"/>
                <w:i w:val="0"/>
                <w:iCs w:val="0"/>
                <w:caps w:val="0"/>
                <w:smallCaps w:val="0"/>
                <w:color w:val="auto"/>
                <w:sz w:val="22"/>
                <w:szCs w:val="22"/>
                <w:lang w:val="pt-BR"/>
              </w:rPr>
            </w:pPr>
          </w:p>
        </w:tc>
      </w:tr>
    </w:tbl>
    <w:p w:rsidR="7DF82B31" w:rsidP="7DF82B31" w:rsidRDefault="7DF82B31" w14:paraId="2AF56ED8" w14:textId="47D9925D">
      <w:pPr>
        <w:pStyle w:val="Normal"/>
      </w:pPr>
    </w:p>
    <w:tbl>
      <w:tblPr>
        <w:tblStyle w:val="TabeladeLista6Colorida-nfase3"/>
        <w:tblW w:w="0" w:type="auto"/>
        <w:jc w:val="center"/>
        <w:tblLayout w:type="fixed"/>
        <w:tblCellMar>
          <w:top w:w="113" w:type="dxa"/>
          <w:bottom w:w="113" w:type="dxa"/>
        </w:tblCellMar>
        <w:tblLook w:val="04A0" w:firstRow="1" w:lastRow="0" w:firstColumn="1" w:lastColumn="0" w:noHBand="0" w:noVBand="1"/>
      </w:tblPr>
      <w:tblGrid>
        <w:gridCol w:w="1276"/>
        <w:gridCol w:w="7218"/>
      </w:tblGrid>
      <w:tr w:rsidRPr="0088585F" w:rsidR="0067405C" w:rsidTr="7DF82B31" w14:paraId="3A299580"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16735C" w:rsidR="006627C7" w:rsidP="4A311377" w:rsidRDefault="006627C7" w14:paraId="15585215" w14:textId="77777777">
            <w:pPr>
              <w:rPr>
                <w:rFonts w:ascii="Calibri Light" w:hAnsi="Calibri Light" w:cs="Calibri Light" w:asciiTheme="majorAscii" w:hAnsiTheme="majorAscii" w:cstheme="majorAscii"/>
                <w:b w:val="0"/>
                <w:bCs w:val="0"/>
                <w:color w:val="auto" w:themeColor="text1" w:themeTint="A6"/>
                <w:sz w:val="18"/>
                <w:szCs w:val="18"/>
              </w:rPr>
            </w:pPr>
          </w:p>
          <w:p w:rsidRPr="0016735C" w:rsidR="0067405C" w:rsidP="4A311377" w:rsidRDefault="0067405C" w14:paraId="47E45609" w14:textId="5F212369">
            <w:pPr>
              <w:rPr>
                <w:rFonts w:ascii="Calibri Light" w:hAnsi="Calibri Light" w:cs="Calibri Light" w:asciiTheme="majorAscii" w:hAnsiTheme="majorAscii" w:cstheme="majorAscii"/>
                <w:color w:val="auto" w:themeColor="text1" w:themeTint="A6"/>
                <w:sz w:val="18"/>
                <w:szCs w:val="18"/>
              </w:rPr>
            </w:pPr>
            <w:r w:rsidRPr="4A311377" w:rsidR="3D8F4F1C">
              <w:rPr>
                <w:rFonts w:ascii="Calibri Light" w:hAnsi="Calibri Light" w:cs="Calibri Light" w:asciiTheme="majorAscii" w:hAnsiTheme="majorAscii" w:cstheme="majorAscii"/>
                <w:color w:val="auto"/>
                <w:sz w:val="18"/>
                <w:szCs w:val="18"/>
              </w:rPr>
              <w:t>Disciplina</w:t>
            </w:r>
          </w:p>
        </w:tc>
        <w:tc>
          <w:tcPr>
            <w:cnfStyle w:val="000000000000" w:firstRow="0" w:lastRow="0" w:firstColumn="0" w:lastColumn="0" w:oddVBand="0" w:evenVBand="0" w:oddHBand="0" w:evenHBand="0" w:firstRowFirstColumn="0" w:firstRowLastColumn="0" w:lastRowFirstColumn="0" w:lastRowLastColumn="0"/>
            <w:tcW w:w="7218" w:type="dxa"/>
            <w:tcMar/>
          </w:tcPr>
          <w:p w:rsidRPr="0016735C" w:rsidR="0067405C" w:rsidP="7DF82B31" w:rsidRDefault="0016735C" w14:paraId="1DC56E6A" w14:textId="05E16B09">
            <w:pPr>
              <w:pStyle w:val="Ttulo2"/>
              <w:cnfStyle w:val="100000000000" w:firstRow="1" w:lastRow="0" w:firstColumn="0" w:lastColumn="0" w:oddVBand="0" w:evenVBand="0" w:oddHBand="0" w:evenHBand="0" w:firstRowFirstColumn="0" w:firstRowLastColumn="0" w:lastRowFirstColumn="0" w:lastRowLastColumn="0"/>
              <w:rPr>
                <w:rFonts w:cs="Calibri Light" w:cstheme="majorAscii"/>
                <w:color w:val="000000" w:themeColor="text1" w:themeTint="FF" w:themeShade="FF"/>
                <w:sz w:val="20"/>
                <w:szCs w:val="20"/>
              </w:rPr>
            </w:pPr>
            <w:bookmarkStart w:name="_Toc915043413" w:id="507556432"/>
            <w:r w:rsidRPr="7DF82B31" w:rsidR="46EF9DB8">
              <w:rPr>
                <w:rFonts w:cs="Calibri Light" w:cstheme="majorAscii"/>
                <w:color w:val="auto"/>
                <w:sz w:val="20"/>
                <w:szCs w:val="20"/>
              </w:rPr>
              <w:t>PROJETO DE APLICAÇÃO</w:t>
            </w:r>
            <w:r w:rsidRPr="7DF82B31" w:rsidR="6847BDC5">
              <w:rPr>
                <w:rFonts w:cs="Calibri Light" w:cstheme="majorAscii"/>
                <w:color w:val="auto"/>
                <w:sz w:val="20"/>
                <w:szCs w:val="20"/>
              </w:rPr>
              <w:t xml:space="preserve"> </w:t>
            </w:r>
            <w:r w:rsidRPr="7DF82B31" w:rsidR="6847BDC5">
              <w:rPr>
                <w:rFonts w:cs="Calibri Light" w:cstheme="majorAscii"/>
                <w:color w:val="auto"/>
                <w:sz w:val="20"/>
                <w:szCs w:val="20"/>
                <w:highlight w:val="yellow"/>
              </w:rPr>
              <w:t>(POR ORA, NÃO PREENCHER)</w:t>
            </w:r>
            <w:bookmarkEnd w:id="507556432"/>
          </w:p>
        </w:tc>
      </w:tr>
      <w:tr w:rsidRPr="0088585F" w:rsidR="007225FA" w:rsidTr="7DF82B31" w14:paraId="352740D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16735C" w:rsidR="007225FA" w:rsidP="4A311377" w:rsidRDefault="007225FA" w14:paraId="0D65BFEA" w14:textId="77777777">
            <w:pPr>
              <w:rPr>
                <w:rFonts w:ascii="Calibri Light" w:hAnsi="Calibri Light" w:cs="Calibri Light" w:asciiTheme="majorAscii" w:hAnsiTheme="majorAscii" w:cstheme="majorAscii"/>
                <w:color w:val="auto" w:themeColor="text1" w:themeTint="A6"/>
                <w:sz w:val="18"/>
                <w:szCs w:val="18"/>
              </w:rPr>
            </w:pPr>
            <w:r w:rsidRPr="4A311377" w:rsidR="4AF0358A">
              <w:rPr>
                <w:rFonts w:ascii="Calibri Light" w:hAnsi="Calibri Light" w:cs="Calibri Light" w:asciiTheme="majorAscii" w:hAnsiTheme="majorAscii" w:cstheme="majorAscii"/>
                <w:color w:val="auto"/>
                <w:sz w:val="18"/>
                <w:szCs w:val="18"/>
              </w:rPr>
              <w:t>Carga horária</w:t>
            </w:r>
          </w:p>
        </w:tc>
        <w:tc>
          <w:tcPr>
            <w:cnfStyle w:val="000000000000" w:firstRow="0" w:lastRow="0" w:firstColumn="0" w:lastColumn="0" w:oddVBand="0" w:evenVBand="0" w:oddHBand="0" w:evenHBand="0" w:firstRowFirstColumn="0" w:firstRowLastColumn="0" w:lastRowFirstColumn="0" w:lastRowLastColumn="0"/>
            <w:tcW w:w="7218" w:type="dxa"/>
            <w:tcMar/>
            <w:vAlign w:val="center"/>
          </w:tcPr>
          <w:p w:rsidRPr="0016735C" w:rsidR="007225FA" w:rsidP="4A311377" w:rsidRDefault="007225FA" w14:paraId="13801EB8" w14:textId="3C6E720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A311377" w:rsidR="4AF0358A">
              <w:rPr>
                <w:rFonts w:ascii="Calibri Light" w:hAnsi="Calibri Light" w:cs="Calibri Light" w:asciiTheme="majorAscii" w:hAnsiTheme="majorAscii" w:cstheme="majorAscii"/>
                <w:color w:val="auto"/>
                <w:sz w:val="20"/>
                <w:szCs w:val="20"/>
              </w:rPr>
              <w:t>60h</w:t>
            </w:r>
          </w:p>
        </w:tc>
      </w:tr>
      <w:tr w:rsidRPr="0088585F" w:rsidR="0067405C" w:rsidTr="7DF82B31" w14:paraId="41E9A146" w14:textId="77777777">
        <w:trPr>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16735C" w:rsidR="0067405C" w:rsidP="4A311377" w:rsidRDefault="0067405C" w14:paraId="685923CB" w14:textId="77777777">
            <w:pPr>
              <w:rPr>
                <w:rFonts w:ascii="Calibri Light" w:hAnsi="Calibri Light" w:cs="Calibri Light" w:asciiTheme="majorAscii" w:hAnsiTheme="majorAscii" w:cstheme="majorAscii"/>
                <w:color w:val="auto" w:themeColor="text1" w:themeTint="A6"/>
                <w:sz w:val="18"/>
                <w:szCs w:val="18"/>
              </w:rPr>
            </w:pPr>
            <w:r w:rsidRPr="4A311377" w:rsidR="3D8F4F1C">
              <w:rPr>
                <w:rFonts w:ascii="Calibri Light" w:hAnsi="Calibri Light" w:cs="Calibri Light" w:asciiTheme="majorAscii" w:hAnsiTheme="majorAscii" w:cstheme="majorAscii"/>
                <w:color w:val="auto"/>
                <w:sz w:val="18"/>
                <w:szCs w:val="18"/>
              </w:rPr>
              <w:t>Ementa</w:t>
            </w:r>
          </w:p>
        </w:tc>
        <w:tc>
          <w:tcPr>
            <w:cnfStyle w:val="000000000000" w:firstRow="0" w:lastRow="0" w:firstColumn="0" w:lastColumn="0" w:oddVBand="0" w:evenVBand="0" w:oddHBand="0" w:evenHBand="0" w:firstRowFirstColumn="0" w:firstRowLastColumn="0" w:lastRowFirstColumn="0" w:lastRowLastColumn="0"/>
            <w:tcW w:w="7218" w:type="dxa"/>
            <w:tcMar/>
          </w:tcPr>
          <w:p w:rsidRPr="0016735C" w:rsidR="0067405C" w:rsidP="4A311377" w:rsidRDefault="0067405C" w14:paraId="3EBF09D9" w14:textId="77777777">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p>
        </w:tc>
      </w:tr>
      <w:tr w:rsidRPr="0088585F" w:rsidR="0067405C" w:rsidTr="7DF82B31" w14:paraId="34D5C77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16735C" w:rsidR="0067405C" w:rsidP="4A311377" w:rsidRDefault="0067405C" w14:paraId="3ADCD34C" w14:textId="77777777">
            <w:pPr>
              <w:rPr>
                <w:rFonts w:ascii="Calibri Light" w:hAnsi="Calibri Light" w:cs="Calibri Light" w:asciiTheme="majorAscii" w:hAnsiTheme="majorAscii" w:cstheme="majorAscii"/>
                <w:color w:val="auto" w:themeColor="text1" w:themeTint="A6"/>
                <w:sz w:val="18"/>
                <w:szCs w:val="18"/>
              </w:rPr>
            </w:pPr>
            <w:r w:rsidRPr="4A311377" w:rsidR="3D8F4F1C">
              <w:rPr>
                <w:rFonts w:ascii="Calibri Light" w:hAnsi="Calibri Light" w:cs="Calibri Light" w:asciiTheme="majorAscii" w:hAnsiTheme="majorAscii" w:cstheme="majorAscii"/>
                <w:color w:val="auto"/>
                <w:sz w:val="18"/>
                <w:szCs w:val="18"/>
              </w:rPr>
              <w:t>Temas de Estudo</w:t>
            </w:r>
          </w:p>
        </w:tc>
        <w:tc>
          <w:tcPr>
            <w:cnfStyle w:val="000000000000" w:firstRow="0" w:lastRow="0" w:firstColumn="0" w:lastColumn="0" w:oddVBand="0" w:evenVBand="0" w:oddHBand="0" w:evenHBand="0" w:firstRowFirstColumn="0" w:firstRowLastColumn="0" w:lastRowFirstColumn="0" w:lastRowLastColumn="0"/>
            <w:tcW w:w="7218" w:type="dxa"/>
            <w:tcMar/>
          </w:tcPr>
          <w:p w:rsidRPr="0016735C" w:rsidR="0067405C" w:rsidP="4A311377" w:rsidRDefault="0067405C" w14:paraId="44A2CE6B" w14:textId="77777777">
            <w:pPr>
              <w:pStyle w:val="PargrafodaLista"/>
              <w:numPr>
                <w:ilvl w:val="0"/>
                <w:numId w:val="1"/>
              </w:numPr>
              <w:ind w:left="178" w:hanging="142"/>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p>
        </w:tc>
      </w:tr>
      <w:tr w:rsidRPr="0088585F" w:rsidR="0067405C" w:rsidTr="7DF82B31" w14:paraId="2663BF1A" w14:textId="77777777">
        <w:trPr>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16735C" w:rsidR="0067405C" w:rsidP="4A311377" w:rsidRDefault="0067405C" w14:paraId="08523651" w14:textId="77777777">
            <w:pPr>
              <w:rPr>
                <w:rFonts w:ascii="Calibri Light" w:hAnsi="Calibri Light" w:cs="Calibri Light" w:asciiTheme="majorAscii" w:hAnsiTheme="majorAscii" w:cstheme="majorAscii"/>
                <w:color w:val="auto" w:themeColor="text1" w:themeTint="A6"/>
                <w:sz w:val="18"/>
                <w:szCs w:val="18"/>
              </w:rPr>
            </w:pPr>
            <w:r w:rsidRPr="4A311377" w:rsidR="3D8F4F1C">
              <w:rPr>
                <w:rFonts w:ascii="Calibri Light" w:hAnsi="Calibri Light" w:cs="Calibri Light" w:asciiTheme="majorAscii" w:hAnsiTheme="majorAscii" w:cstheme="majorAscii"/>
                <w:color w:val="auto"/>
                <w:sz w:val="18"/>
                <w:szCs w:val="18"/>
              </w:rPr>
              <w:t>Resultado de Aprendizagem da Disciplina (RA)</w:t>
            </w:r>
          </w:p>
        </w:tc>
        <w:tc>
          <w:tcPr>
            <w:cnfStyle w:val="000000000000" w:firstRow="0" w:lastRow="0" w:firstColumn="0" w:lastColumn="0" w:oddVBand="0" w:evenVBand="0" w:oddHBand="0" w:evenHBand="0" w:firstRowFirstColumn="0" w:firstRowLastColumn="0" w:lastRowFirstColumn="0" w:lastRowLastColumn="0"/>
            <w:tcW w:w="7218" w:type="dxa"/>
            <w:tcMar/>
          </w:tcPr>
          <w:p w:rsidRPr="0016735C" w:rsidR="0067405C" w:rsidP="4A311377" w:rsidRDefault="0067405C" w14:paraId="54FA6E3B" w14:textId="7777777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p>
        </w:tc>
      </w:tr>
      <w:tr w:rsidRPr="0088585F" w:rsidR="0067405C" w:rsidTr="7DF82B31" w14:paraId="304BD07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16735C" w:rsidR="0067405C" w:rsidP="4A311377" w:rsidRDefault="0067405C" w14:paraId="5BA710F9" w14:textId="77777777">
            <w:pPr>
              <w:rPr>
                <w:rFonts w:ascii="Calibri Light" w:hAnsi="Calibri Light" w:cs="Calibri Light" w:asciiTheme="majorAscii" w:hAnsiTheme="majorAscii" w:cstheme="majorAscii"/>
                <w:color w:val="auto" w:themeColor="text1" w:themeTint="A6"/>
                <w:sz w:val="18"/>
                <w:szCs w:val="18"/>
              </w:rPr>
            </w:pPr>
            <w:r w:rsidRPr="4A311377" w:rsidR="3D8F4F1C">
              <w:rPr>
                <w:rFonts w:ascii="Calibri Light" w:hAnsi="Calibri Light" w:cs="Calibri Light" w:asciiTheme="majorAscii" w:hAnsiTheme="majorAscii" w:cstheme="majorAscii"/>
                <w:color w:val="auto"/>
                <w:sz w:val="18"/>
                <w:szCs w:val="18"/>
              </w:rPr>
              <w:t>Bibliografia</w:t>
            </w:r>
          </w:p>
        </w:tc>
        <w:tc>
          <w:tcPr>
            <w:cnfStyle w:val="000000000000" w:firstRow="0" w:lastRow="0" w:firstColumn="0" w:lastColumn="0" w:oddVBand="0" w:evenVBand="0" w:oddHBand="0" w:evenHBand="0" w:firstRowFirstColumn="0" w:firstRowLastColumn="0" w:lastRowFirstColumn="0" w:lastRowLastColumn="0"/>
            <w:tcW w:w="7218" w:type="dxa"/>
            <w:tcMar/>
          </w:tcPr>
          <w:p w:rsidR="0067405C" w:rsidP="4A311377" w:rsidRDefault="000D4DCD" w14:paraId="2492A5EE" w14:textId="77777777">
            <w:pPr>
              <w:pStyle w:val="PargrafodaLista"/>
              <w:numPr>
                <w:ilvl w:val="0"/>
                <w:numId w:val="17"/>
              </w:numPr>
              <w:ind w:left="319" w:hanging="283"/>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A311377" w:rsidR="000D4DCD">
              <w:rPr>
                <w:rFonts w:ascii="Calibri Light" w:hAnsi="Calibri Light" w:cs="Calibri Light" w:asciiTheme="majorAscii" w:hAnsiTheme="majorAscii" w:cstheme="majorAscii"/>
                <w:color w:val="auto"/>
                <w:sz w:val="20"/>
                <w:szCs w:val="20"/>
              </w:rPr>
              <w:t>XX</w:t>
            </w:r>
          </w:p>
          <w:p w:rsidR="000D4DCD" w:rsidP="4A311377" w:rsidRDefault="000D4DCD" w14:paraId="56B0755E" w14:textId="77777777">
            <w:pPr>
              <w:pStyle w:val="PargrafodaLista"/>
              <w:numPr>
                <w:ilvl w:val="0"/>
                <w:numId w:val="17"/>
              </w:numPr>
              <w:ind w:left="319" w:hanging="283"/>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A311377" w:rsidR="000D4DCD">
              <w:rPr>
                <w:rFonts w:ascii="Calibri Light" w:hAnsi="Calibri Light" w:cs="Calibri Light" w:asciiTheme="majorAscii" w:hAnsiTheme="majorAscii" w:cstheme="majorAscii"/>
                <w:color w:val="auto"/>
                <w:sz w:val="20"/>
                <w:szCs w:val="20"/>
              </w:rPr>
              <w:t>XX</w:t>
            </w:r>
          </w:p>
          <w:p w:rsidRPr="0016735C" w:rsidR="000D4DCD" w:rsidP="4A311377" w:rsidRDefault="000D4DCD" w14:paraId="33431A11" w14:textId="16AD6664">
            <w:pPr>
              <w:pStyle w:val="PargrafodaLista"/>
              <w:numPr>
                <w:ilvl w:val="0"/>
                <w:numId w:val="17"/>
              </w:numPr>
              <w:ind w:left="319" w:hanging="283"/>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Ascii" w:hAnsiTheme="majorAscii" w:cstheme="majorAscii"/>
                <w:color w:val="auto" w:themeColor="text1" w:themeTint="A6"/>
                <w:sz w:val="20"/>
                <w:szCs w:val="20"/>
              </w:rPr>
            </w:pPr>
            <w:r w:rsidRPr="4A311377" w:rsidR="000D4DCD">
              <w:rPr>
                <w:rFonts w:ascii="Calibri Light" w:hAnsi="Calibri Light" w:cs="Calibri Light" w:asciiTheme="majorAscii" w:hAnsiTheme="majorAscii" w:cstheme="majorAscii"/>
                <w:color w:val="auto"/>
                <w:sz w:val="20"/>
                <w:szCs w:val="20"/>
              </w:rPr>
              <w:t>XX</w:t>
            </w:r>
          </w:p>
        </w:tc>
      </w:tr>
    </w:tbl>
    <w:p w:rsidRPr="00AF7DEA" w:rsidR="0067405C" w:rsidP="00AF7DEA" w:rsidRDefault="0067405C" w14:paraId="7C45BC60" w14:textId="77777777">
      <w:pPr>
        <w:rPr>
          <w:strike/>
        </w:rPr>
      </w:pPr>
    </w:p>
    <w:sectPr w:rsidRPr="00AF7DEA" w:rsidR="0067405C" w:rsidSect="00FB49B5">
      <w:headerReference w:type="default" r:id="rId17"/>
      <w:footerReference w:type="default" r:id="rId18"/>
      <w:headerReference w:type="first" r:id="rId19"/>
      <w:footerReference w:type="first" r:id="rId20"/>
      <w:pgSz w:w="11906" w:h="16838" w:orient="portrait"/>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658A0" w:rsidP="00FE07A1" w:rsidRDefault="000658A0" w14:paraId="53DB1214" w14:textId="77777777">
      <w:pPr>
        <w:spacing w:after="0" w:line="240" w:lineRule="auto"/>
      </w:pPr>
      <w:r>
        <w:separator/>
      </w:r>
    </w:p>
  </w:endnote>
  <w:endnote w:type="continuationSeparator" w:id="0">
    <w:p w:rsidR="000658A0" w:rsidP="00FE07A1" w:rsidRDefault="000658A0" w14:paraId="4B0078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4AF7" w:rsidRDefault="00A54AF7" w14:paraId="3F6330D2"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sdt>
    <w:sdtPr>
      <w:rPr>
        <w:color w:val="BFBFBF" w:themeColor="background1" w:themeShade="BF"/>
      </w:rPr>
      <w:id w:val="1050501019"/>
      <w:docPartObj>
        <w:docPartGallery w:val="Page Numbers (Bottom of Page)"/>
        <w:docPartUnique/>
      </w:docPartObj>
    </w:sdtPr>
    <w:sdtEndPr>
      <w:rPr>
        <w:color w:val="auto"/>
      </w:rPr>
    </w:sdtEndPr>
    <w:sdtContent>
      <w:sdt>
        <w:sdtPr>
          <w:rPr>
            <w:color w:val="BFBFBF" w:themeColor="background1" w:themeShade="BF"/>
          </w:rPr>
          <w:id w:val="-840693417"/>
          <w:docPartObj>
            <w:docPartGallery w:val="Page Numbers (Top of Page)"/>
            <w:docPartUnique/>
          </w:docPartObj>
        </w:sdtPr>
        <w:sdtEndPr>
          <w:rPr>
            <w:color w:val="auto"/>
          </w:rPr>
        </w:sdtEndPr>
        <w:sdtContent>
          <w:p w:rsidR="00FE6952" w:rsidP="00FE6952" w:rsidRDefault="00A54AF7" w14:paraId="4BE741B3" w14:textId="71A1B597">
            <w:pPr>
              <w:pStyle w:val="Rodap"/>
              <w:jc w:val="right"/>
            </w:pPr>
            <w:r w:rsidRPr="00167DB6">
              <w:rPr>
                <w:noProof/>
              </w:rPr>
              <w:drawing>
                <wp:anchor distT="0" distB="0" distL="114300" distR="114300" simplePos="0" relativeHeight="251660288" behindDoc="0" locked="0" layoutInCell="1" allowOverlap="1" wp14:anchorId="07ECF5B1" wp14:editId="10995975">
                  <wp:simplePos x="0" y="0"/>
                  <wp:positionH relativeFrom="margin">
                    <wp:align>center</wp:align>
                  </wp:positionH>
                  <wp:positionV relativeFrom="paragraph">
                    <wp:posOffset>3810</wp:posOffset>
                  </wp:positionV>
                  <wp:extent cx="3387725" cy="355600"/>
                  <wp:effectExtent l="0" t="0" r="3175" b="6350"/>
                  <wp:wrapThrough wrapText="bothSides">
                    <wp:wrapPolygon edited="0">
                      <wp:start x="2065" y="0"/>
                      <wp:lineTo x="0" y="3471"/>
                      <wp:lineTo x="0" y="20829"/>
                      <wp:lineTo x="21499" y="20829"/>
                      <wp:lineTo x="21499" y="18514"/>
                      <wp:lineTo x="21256" y="4629"/>
                      <wp:lineTo x="20284" y="3471"/>
                      <wp:lineTo x="2672" y="0"/>
                      <wp:lineTo x="2065" y="0"/>
                    </wp:wrapPolygon>
                  </wp:wrapThrough>
                  <wp:docPr id="9" name="Imagem 9" descr="Logotipo&#10;&#10;Descrição gerada automaticamente">
                    <a:extLst xmlns:a="http://schemas.openxmlformats.org/drawingml/2006/main">
                      <a:ext uri="{FF2B5EF4-FFF2-40B4-BE49-F238E27FC236}">
                        <a16:creationId xmlns:a16="http://schemas.microsoft.com/office/drawing/2014/main" id="{0B676C32-13D3-44E4-A649-E9B74E3277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Logotipo&#10;&#10;Descrição gerada automaticamente">
                            <a:extLst>
                              <a:ext uri="{FF2B5EF4-FFF2-40B4-BE49-F238E27FC236}">
                                <a16:creationId xmlns:a16="http://schemas.microsoft.com/office/drawing/2014/main" id="{0B676C32-13D3-44E4-A649-E9B74E327764}"/>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87725" cy="355600"/>
                          </a:xfrm>
                          <a:prstGeom prst="rect">
                            <a:avLst/>
                          </a:prstGeom>
                        </pic:spPr>
                      </pic:pic>
                    </a:graphicData>
                  </a:graphic>
                </wp:anchor>
              </w:drawing>
            </w:r>
          </w:p>
          <w:p w:rsidR="00B94D45" w:rsidRDefault="000D4DCD" w14:paraId="46C2964B" w14:textId="53FED0EB">
            <w:pPr>
              <w:pStyle w:val="Rodap"/>
              <w:jc w:val="right"/>
            </w:pPr>
          </w:p>
        </w:sdtContent>
      </w:sdt>
    </w:sdtContent>
  </w:sdt>
  <w:p w:rsidR="00354939" w:rsidRDefault="00354939" w14:paraId="07C6D476" w14:textId="1530F7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p w:rsidR="00A54AF7" w:rsidRDefault="00A54AF7" w14:paraId="16CF94EF" w14:textId="461951ED">
    <w:pPr>
      <w:pStyle w:val="Rodap"/>
    </w:pPr>
    <w:r w:rsidRPr="00167DB6">
      <w:rPr>
        <w:b/>
        <w:bCs/>
        <w:noProof/>
        <w:color w:val="FF0000"/>
        <w:sz w:val="56"/>
        <w:szCs w:val="56"/>
      </w:rPr>
      <w:drawing>
        <wp:anchor distT="0" distB="0" distL="114300" distR="114300" simplePos="0" relativeHeight="251659264" behindDoc="0" locked="0" layoutInCell="1" allowOverlap="1" wp14:anchorId="5468D55A" wp14:editId="0E5B65A0">
          <wp:simplePos x="0" y="0"/>
          <wp:positionH relativeFrom="margin">
            <wp:align>center</wp:align>
          </wp:positionH>
          <wp:positionV relativeFrom="paragraph">
            <wp:posOffset>-286385</wp:posOffset>
          </wp:positionV>
          <wp:extent cx="3387777" cy="355600"/>
          <wp:effectExtent l="0" t="0" r="3175" b="6350"/>
          <wp:wrapThrough wrapText="bothSides">
            <wp:wrapPolygon edited="0">
              <wp:start x="2065" y="0"/>
              <wp:lineTo x="0" y="3471"/>
              <wp:lineTo x="0" y="20829"/>
              <wp:lineTo x="21499" y="20829"/>
              <wp:lineTo x="21499" y="18514"/>
              <wp:lineTo x="21256" y="4629"/>
              <wp:lineTo x="20284" y="3471"/>
              <wp:lineTo x="2672" y="0"/>
              <wp:lineTo x="2065" y="0"/>
            </wp:wrapPolygon>
          </wp:wrapThrough>
          <wp:docPr id="5" name="Imagem 5" descr="Logotipo&#10;&#10;Descrição gerada automaticamente">
            <a:extLst xmlns:a="http://schemas.openxmlformats.org/drawingml/2006/main">
              <a:ext uri="{FF2B5EF4-FFF2-40B4-BE49-F238E27FC236}">
                <a16:creationId xmlns:a16="http://schemas.microsoft.com/office/drawing/2014/main" id="{0B676C32-13D3-44E4-A649-E9B74E3277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Logotipo&#10;&#10;Descrição gerada automaticamente">
                    <a:extLst>
                      <a:ext uri="{FF2B5EF4-FFF2-40B4-BE49-F238E27FC236}">
                        <a16:creationId xmlns:a16="http://schemas.microsoft.com/office/drawing/2014/main" id="{0B676C32-13D3-44E4-A649-E9B74E327764}"/>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87777" cy="35560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BFBFBF" w:themeColor="background1" w:themeShade="BF"/>
      </w:rPr>
      <w:id w:val="-1489705690"/>
      <w:docPartObj>
        <w:docPartGallery w:val="Page Numbers (Bottom of Page)"/>
        <w:docPartUnique/>
      </w:docPartObj>
    </w:sdtPr>
    <w:sdtEndPr>
      <w:rPr>
        <w:color w:val="auto"/>
      </w:rPr>
    </w:sdtEndPr>
    <w:sdtContent>
      <w:sdt>
        <w:sdtPr>
          <w:rPr>
            <w:color w:val="BFBFBF" w:themeColor="background1" w:themeShade="BF"/>
          </w:rPr>
          <w:id w:val="1092821311"/>
          <w:docPartObj>
            <w:docPartGallery w:val="Page Numbers (Top of Page)"/>
            <w:docPartUnique/>
          </w:docPartObj>
        </w:sdtPr>
        <w:sdtEndPr>
          <w:rPr>
            <w:color w:val="auto"/>
          </w:rPr>
        </w:sdtEndPr>
        <w:sdtContent>
          <w:p w:rsidRPr="0078688D" w:rsidR="00FE6952" w:rsidRDefault="00FE6952" w14:paraId="5BB4D5CF" w14:textId="77777777">
            <w:pPr>
              <w:pStyle w:val="Rodap"/>
              <w:jc w:val="right"/>
              <w:rPr>
                <w:color w:val="BFBFBF" w:themeColor="background1" w:themeShade="BF"/>
              </w:rPr>
            </w:pPr>
            <w:r w:rsidRPr="0078688D">
              <w:rPr>
                <w:color w:val="BFBFBF" w:themeColor="background1" w:themeShade="BF"/>
              </w:rPr>
              <w:t>_____________________________________________________________________________</w:t>
            </w:r>
          </w:p>
          <w:p w:rsidR="00FE6952" w:rsidRDefault="00FE6952" w14:paraId="437B55C4" w14:textId="77777777">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FE6952" w:rsidRDefault="00FE6952" w14:paraId="6D962BCC" w14:textId="7777777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3246109"/>
      <w:docPartObj>
        <w:docPartGallery w:val="Page Numbers (Bottom of Page)"/>
        <w:docPartUnique/>
      </w:docPartObj>
    </w:sdtPr>
    <w:sdtEndPr/>
    <w:sdtContent>
      <w:sdt>
        <w:sdtPr>
          <w:id w:val="-1769616900"/>
          <w:docPartObj>
            <w:docPartGallery w:val="Page Numbers (Top of Page)"/>
            <w:docPartUnique/>
          </w:docPartObj>
        </w:sdtPr>
        <w:sdtEndPr/>
        <w:sdtContent>
          <w:p w:rsidR="00CD4521" w:rsidRDefault="00CD4521" w14:paraId="041BDEEE" w14:textId="19D06EEC">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B027FC" w:rsidRDefault="00B027FC" w14:paraId="1D3E6850"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658A0" w:rsidP="00FE07A1" w:rsidRDefault="000658A0" w14:paraId="4A0F194E" w14:textId="77777777">
      <w:pPr>
        <w:spacing w:after="0" w:line="240" w:lineRule="auto"/>
      </w:pPr>
      <w:r>
        <w:separator/>
      </w:r>
    </w:p>
  </w:footnote>
  <w:footnote w:type="continuationSeparator" w:id="0">
    <w:p w:rsidR="000658A0" w:rsidP="00FE07A1" w:rsidRDefault="000658A0" w14:paraId="082885C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4AF7" w:rsidRDefault="00A54AF7" w14:paraId="6240B593"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4AF7" w:rsidRDefault="00A54AF7" w14:paraId="1DB026FE" w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B027FC" w:rsidRDefault="00A54AF7" w14:paraId="75B06D2C" w14:textId="00ED38E4">
    <w:pPr>
      <w:pStyle w:val="Cabealho"/>
    </w:pPr>
    <w:r>
      <w:rPr>
        <w:noProof/>
      </w:rPr>
      <w:drawing>
        <wp:anchor distT="0" distB="0" distL="114300" distR="114300" simplePos="0" relativeHeight="251658240" behindDoc="0" locked="0" layoutInCell="1" allowOverlap="1" wp14:anchorId="27AC327C" wp14:editId="3F2BBB95">
          <wp:simplePos x="0" y="0"/>
          <wp:positionH relativeFrom="margin">
            <wp:align>center</wp:align>
          </wp:positionH>
          <wp:positionV relativeFrom="paragraph">
            <wp:posOffset>20320</wp:posOffset>
          </wp:positionV>
          <wp:extent cx="3252314" cy="1377950"/>
          <wp:effectExtent l="0" t="0" r="5715" b="0"/>
          <wp:wrapThrough wrapText="bothSides">
            <wp:wrapPolygon edited="0">
              <wp:start x="0" y="0"/>
              <wp:lineTo x="0" y="21202"/>
              <wp:lineTo x="21511" y="21202"/>
              <wp:lineTo x="21511" y="0"/>
              <wp:lineTo x="0" y="0"/>
            </wp:wrapPolygon>
          </wp:wrapThrough>
          <wp:docPr id="6" name="Imagem 6" descr="Desenho de bandeir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esenho de bandeira&#10;&#10;Descrição gerada automaticamente com confiança mé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52314" cy="1377950"/>
                  </a:xfrm>
                  <a:prstGeom prst="rect">
                    <a:avLst/>
                  </a:prstGeom>
                  <a:noFill/>
                  <a:ln>
                    <a:noFill/>
                  </a:ln>
                </pic:spPr>
              </pic:pic>
            </a:graphicData>
          </a:graphic>
        </wp:anchor>
      </w:drawing>
    </w:r>
  </w:p>
  <w:p w:rsidR="00B027FC" w:rsidRDefault="00B027FC" w14:paraId="0C59183D" w14:textId="7777777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p w:rsidR="00FE6952" w:rsidRDefault="00FE6952" w14:paraId="20BB4ABF" w14:textId="77777777">
    <w:pPr>
      <w:pStyle w:val="Cabealho"/>
    </w:pPr>
    <w:r w:rsidRPr="00167DB6">
      <w:rPr>
        <w:b/>
        <w:bCs/>
        <w:noProof/>
        <w:color w:val="FF0000"/>
        <w:sz w:val="56"/>
        <w:szCs w:val="56"/>
      </w:rPr>
      <w:drawing>
        <wp:inline distT="0" distB="0" distL="0" distR="0" wp14:anchorId="715EF702" wp14:editId="6336FB57">
          <wp:extent cx="2557755" cy="268476"/>
          <wp:effectExtent l="0" t="0" r="0" b="0"/>
          <wp:docPr id="8" name="Imagem 8" descr="Logotipo&#10;&#10;Descrição gerada automaticamente">
            <a:extLst xmlns:a="http://schemas.openxmlformats.org/drawingml/2006/main">
              <a:ext uri="{FF2B5EF4-FFF2-40B4-BE49-F238E27FC236}">
                <a16:creationId xmlns:a16="http://schemas.microsoft.com/office/drawing/2014/main" id="{0B676C32-13D3-44E4-A649-E9B74E3277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Logotipo&#10;&#10;Descrição gerada automaticamente">
                    <a:extLst>
                      <a:ext uri="{FF2B5EF4-FFF2-40B4-BE49-F238E27FC236}">
                        <a16:creationId xmlns:a16="http://schemas.microsoft.com/office/drawing/2014/main" id="{0B676C32-13D3-44E4-A649-E9B74E32776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763544" cy="290077"/>
                  </a:xfrm>
                  <a:prstGeom prst="rect">
                    <a:avLst/>
                  </a:prstGeom>
                </pic:spPr>
              </pic:pic>
            </a:graphicData>
          </a:graphic>
        </wp:inline>
      </w:drawing>
    </w:r>
  </w:p>
  <w:p w:rsidR="00FE6952" w:rsidRDefault="00FE6952" w14:paraId="4C2F4712" w14:textId="77777777">
    <w:pPr>
      <w:pStyle w:val="Cabealho"/>
      <w:rPr>
        <w:color w:val="BFBFBF" w:themeColor="background1" w:themeShade="BF"/>
      </w:rPr>
    </w:pPr>
    <w:r w:rsidRPr="0078688D">
      <w:rPr>
        <w:color w:val="BFBFBF" w:themeColor="background1" w:themeShade="BF"/>
      </w:rPr>
      <w:t>_____________________________________________________________________________</w:t>
    </w:r>
  </w:p>
  <w:p w:rsidRPr="0078688D" w:rsidR="00FE6952" w:rsidRDefault="00FE6952" w14:paraId="4CC66008" w14:textId="77777777">
    <w:pPr>
      <w:pStyle w:val="Cabealho"/>
      <w:rPr>
        <w:color w:val="BFBFBF" w:themeColor="background1" w:themeShade="BF"/>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p w:rsidR="00B027FC" w:rsidRDefault="00B027FC" w14:paraId="1DE73745" w14:textId="77777777">
    <w:pPr>
      <w:pStyle w:val="Cabealho"/>
    </w:pPr>
    <w:r w:rsidRPr="00167DB6">
      <w:rPr>
        <w:b/>
        <w:bCs/>
        <w:noProof/>
        <w:color w:val="FF0000"/>
        <w:sz w:val="56"/>
        <w:szCs w:val="56"/>
      </w:rPr>
      <w:drawing>
        <wp:inline distT="0" distB="0" distL="0" distR="0" wp14:anchorId="178E5B3D" wp14:editId="4B4EDE65">
          <wp:extent cx="2557755" cy="268476"/>
          <wp:effectExtent l="0" t="0" r="0" b="0"/>
          <wp:docPr id="1" name="Imagem 4" descr="Logotipo&#10;&#10;Descrição gerada automaticamente">
            <a:extLst xmlns:a="http://schemas.openxmlformats.org/drawingml/2006/main">
              <a:ext uri="{FF2B5EF4-FFF2-40B4-BE49-F238E27FC236}">
                <a16:creationId xmlns:a16="http://schemas.microsoft.com/office/drawing/2014/main" id="{0B676C32-13D3-44E4-A649-E9B74E3277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Logotipo&#10;&#10;Descrição gerada automaticamente">
                    <a:extLst>
                      <a:ext uri="{FF2B5EF4-FFF2-40B4-BE49-F238E27FC236}">
                        <a16:creationId xmlns:a16="http://schemas.microsoft.com/office/drawing/2014/main" id="{0B676C32-13D3-44E4-A649-E9B74E32776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763544" cy="290077"/>
                  </a:xfrm>
                  <a:prstGeom prst="rect">
                    <a:avLst/>
                  </a:prstGeom>
                </pic:spPr>
              </pic:pic>
            </a:graphicData>
          </a:graphic>
        </wp:inline>
      </w:drawing>
    </w:r>
  </w:p>
  <w:p w:rsidR="00B027FC" w:rsidRDefault="00B027FC" w14:paraId="4A4015BA"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0">
    <w:nsid w:val="27a4c33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1680cb9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13cc05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83eccb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2d578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021b3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342090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1bf677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5fe78d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8859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bca9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693b75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05a611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2693f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9ad958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41a6e2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40e7c7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23277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7906bc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41a85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49898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fceb31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4aed0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9a840b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06169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36923e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7836f4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6e2de6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573a6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db0470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752fb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811125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81e95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9c881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cce0f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269036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d2eee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8B099C"/>
    <w:multiLevelType w:val="hybridMultilevel"/>
    <w:tmpl w:val="EBCA567E"/>
    <w:lvl w:ilvl="0" w:tplc="28302B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1C4955"/>
    <w:multiLevelType w:val="hybridMultilevel"/>
    <w:tmpl w:val="97BEDB8A"/>
    <w:lvl w:ilvl="0" w:tplc="8806E9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D63C12"/>
    <w:multiLevelType w:val="hybridMultilevel"/>
    <w:tmpl w:val="5D9C7DC8"/>
    <w:lvl w:ilvl="0" w:tplc="08B684B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DF6573"/>
    <w:multiLevelType w:val="hybridMultilevel"/>
    <w:tmpl w:val="97BEDB8A"/>
    <w:lvl w:ilvl="0" w:tplc="8806E9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4F1B33"/>
    <w:multiLevelType w:val="hybridMultilevel"/>
    <w:tmpl w:val="97BEDB8A"/>
    <w:lvl w:ilvl="0" w:tplc="8806E9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6EB6E16"/>
    <w:multiLevelType w:val="hybridMultilevel"/>
    <w:tmpl w:val="D69A6DA6"/>
    <w:lvl w:ilvl="0" w:tplc="26CCCAD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F30D04"/>
    <w:multiLevelType w:val="hybridMultilevel"/>
    <w:tmpl w:val="FE48C2A6"/>
    <w:lvl w:ilvl="0" w:tplc="9806BE5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173A33"/>
    <w:multiLevelType w:val="hybridMultilevel"/>
    <w:tmpl w:val="CB0C45DA"/>
    <w:lvl w:ilvl="0" w:tplc="E504631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6356BA"/>
    <w:multiLevelType w:val="hybridMultilevel"/>
    <w:tmpl w:val="6338CFC0"/>
    <w:lvl w:ilvl="0" w:tplc="757A32B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231DBF"/>
    <w:multiLevelType w:val="hybridMultilevel"/>
    <w:tmpl w:val="AB126524"/>
    <w:lvl w:ilvl="0" w:tplc="539284E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7B6079"/>
    <w:multiLevelType w:val="hybridMultilevel"/>
    <w:tmpl w:val="C03A11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67A5900"/>
    <w:multiLevelType w:val="hybridMultilevel"/>
    <w:tmpl w:val="ADB8E5D8"/>
    <w:lvl w:ilvl="0" w:tplc="BCFA62E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632056"/>
    <w:multiLevelType w:val="hybridMultilevel"/>
    <w:tmpl w:val="97BEDB8A"/>
    <w:lvl w:ilvl="0" w:tplc="8806E9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C882AC4"/>
    <w:multiLevelType w:val="hybridMultilevel"/>
    <w:tmpl w:val="01020D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8C3DEF"/>
    <w:multiLevelType w:val="hybridMultilevel"/>
    <w:tmpl w:val="97BEDB8A"/>
    <w:lvl w:ilvl="0" w:tplc="8806E9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DA71967"/>
    <w:multiLevelType w:val="hybridMultilevel"/>
    <w:tmpl w:val="3712FEC0"/>
    <w:lvl w:ilvl="0" w:tplc="B636EE8C">
      <w:start w:val="2"/>
      <w:numFmt w:val="bullet"/>
      <w:lvlText w:val="•"/>
      <w:lvlJc w:val="left"/>
      <w:pPr>
        <w:ind w:left="720" w:hanging="360"/>
      </w:pPr>
      <w:rPr>
        <w:rFonts w:hint="default" w:ascii="Calibri Light" w:hAnsi="Calibri Light" w:cs="Calibri Light" w:eastAsiaTheme="minorHAns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15:restartNumberingAfterBreak="0">
    <w:nsid w:val="32354EAA"/>
    <w:multiLevelType w:val="hybridMultilevel"/>
    <w:tmpl w:val="61D0E96C"/>
    <w:lvl w:ilvl="0" w:tplc="5680F700">
      <w:start w:val="1"/>
      <w:numFmt w:val="decimal"/>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CFB18EA"/>
    <w:multiLevelType w:val="hybridMultilevel"/>
    <w:tmpl w:val="F1A869E6"/>
    <w:lvl w:ilvl="0" w:tplc="CC9630B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7A4FEB"/>
    <w:multiLevelType w:val="hybridMultilevel"/>
    <w:tmpl w:val="97BEDB8A"/>
    <w:lvl w:ilvl="0" w:tplc="8806E9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5C103AC"/>
    <w:multiLevelType w:val="hybridMultilevel"/>
    <w:tmpl w:val="1CFA074E"/>
    <w:lvl w:ilvl="0" w:tplc="E6388AB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B631F06"/>
    <w:multiLevelType w:val="hybridMultilevel"/>
    <w:tmpl w:val="2032739A"/>
    <w:lvl w:ilvl="0" w:tplc="9E98A18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ED0DD8"/>
    <w:multiLevelType w:val="hybridMultilevel"/>
    <w:tmpl w:val="97BEDB8A"/>
    <w:lvl w:ilvl="0" w:tplc="8806E9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FEA5855"/>
    <w:multiLevelType w:val="hybridMultilevel"/>
    <w:tmpl w:val="97BEDB8A"/>
    <w:lvl w:ilvl="0" w:tplc="8806E9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0B8317D"/>
    <w:multiLevelType w:val="hybridMultilevel"/>
    <w:tmpl w:val="97BEDB8A"/>
    <w:lvl w:ilvl="0" w:tplc="8806E9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24361B9"/>
    <w:multiLevelType w:val="hybridMultilevel"/>
    <w:tmpl w:val="7BAAC53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5" w15:restartNumberingAfterBreak="0">
    <w:nsid w:val="64AA0E88"/>
    <w:multiLevelType w:val="hybridMultilevel"/>
    <w:tmpl w:val="92CAD2F6"/>
    <w:lvl w:ilvl="0" w:tplc="93DCC7B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D06978"/>
    <w:multiLevelType w:val="hybridMultilevel"/>
    <w:tmpl w:val="FAC602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8E56712"/>
    <w:multiLevelType w:val="hybridMultilevel"/>
    <w:tmpl w:val="97BEDB8A"/>
    <w:lvl w:ilvl="0" w:tplc="8806E9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C361E8B"/>
    <w:multiLevelType w:val="hybridMultilevel"/>
    <w:tmpl w:val="E21E5B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735DE0"/>
    <w:multiLevelType w:val="hybridMultilevel"/>
    <w:tmpl w:val="97BEDB8A"/>
    <w:lvl w:ilvl="0" w:tplc="8806E9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17560B5"/>
    <w:multiLevelType w:val="hybridMultilevel"/>
    <w:tmpl w:val="97BEDB8A"/>
    <w:lvl w:ilvl="0" w:tplc="8806E9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23D6E47"/>
    <w:multiLevelType w:val="hybridMultilevel"/>
    <w:tmpl w:val="CB7A9AA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2" w15:restartNumberingAfterBreak="0">
    <w:nsid w:val="781C1050"/>
    <w:multiLevelType w:val="hybridMultilevel"/>
    <w:tmpl w:val="505C2E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C011201"/>
    <w:multiLevelType w:val="hybridMultilevel"/>
    <w:tmpl w:val="97BEDB8A"/>
    <w:lvl w:ilvl="0" w:tplc="8806E9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16cid:durableId="229779277">
    <w:abstractNumId w:val="31"/>
  </w:num>
  <w:num w:numId="2" w16cid:durableId="531502262">
    <w:abstractNumId w:val="28"/>
  </w:num>
  <w:num w:numId="3" w16cid:durableId="599261399">
    <w:abstractNumId w:val="13"/>
  </w:num>
  <w:num w:numId="4" w16cid:durableId="471605083">
    <w:abstractNumId w:val="30"/>
  </w:num>
  <w:num w:numId="5" w16cid:durableId="832255731">
    <w:abstractNumId w:val="16"/>
  </w:num>
  <w:num w:numId="6" w16cid:durableId="162018271">
    <w:abstractNumId w:val="18"/>
  </w:num>
  <w:num w:numId="7" w16cid:durableId="1815021085">
    <w:abstractNumId w:val="33"/>
  </w:num>
  <w:num w:numId="8" w16cid:durableId="864909538">
    <w:abstractNumId w:val="3"/>
  </w:num>
  <w:num w:numId="9" w16cid:durableId="1024597894">
    <w:abstractNumId w:val="29"/>
  </w:num>
  <w:num w:numId="10" w16cid:durableId="1921981025">
    <w:abstractNumId w:val="22"/>
  </w:num>
  <w:num w:numId="11" w16cid:durableId="1375885744">
    <w:abstractNumId w:val="4"/>
  </w:num>
  <w:num w:numId="12" w16cid:durableId="2058698699">
    <w:abstractNumId w:val="12"/>
  </w:num>
  <w:num w:numId="13" w16cid:durableId="500974368">
    <w:abstractNumId w:val="21"/>
  </w:num>
  <w:num w:numId="14" w16cid:durableId="1255436494">
    <w:abstractNumId w:val="1"/>
  </w:num>
  <w:num w:numId="15" w16cid:durableId="583950766">
    <w:abstractNumId w:val="23"/>
  </w:num>
  <w:num w:numId="16" w16cid:durableId="1325209608">
    <w:abstractNumId w:val="14"/>
  </w:num>
  <w:num w:numId="17" w16cid:durableId="791938979">
    <w:abstractNumId w:val="27"/>
  </w:num>
  <w:num w:numId="18" w16cid:durableId="262302966">
    <w:abstractNumId w:val="24"/>
  </w:num>
  <w:num w:numId="19" w16cid:durableId="1834448996">
    <w:abstractNumId w:val="15"/>
  </w:num>
  <w:num w:numId="20" w16cid:durableId="664745461">
    <w:abstractNumId w:val="10"/>
  </w:num>
  <w:num w:numId="21" w16cid:durableId="947078873">
    <w:abstractNumId w:val="32"/>
  </w:num>
  <w:num w:numId="22" w16cid:durableId="1027217194">
    <w:abstractNumId w:val="26"/>
  </w:num>
  <w:num w:numId="23" w16cid:durableId="433212809">
    <w:abstractNumId w:val="25"/>
  </w:num>
  <w:num w:numId="24" w16cid:durableId="1163089659">
    <w:abstractNumId w:val="2"/>
  </w:num>
  <w:num w:numId="25" w16cid:durableId="754715510">
    <w:abstractNumId w:val="11"/>
  </w:num>
  <w:num w:numId="26" w16cid:durableId="1631859717">
    <w:abstractNumId w:val="9"/>
  </w:num>
  <w:num w:numId="27" w16cid:durableId="1848669021">
    <w:abstractNumId w:val="20"/>
  </w:num>
  <w:num w:numId="28" w16cid:durableId="48967769">
    <w:abstractNumId w:val="19"/>
  </w:num>
  <w:num w:numId="29" w16cid:durableId="2101177036">
    <w:abstractNumId w:val="7"/>
  </w:num>
  <w:num w:numId="30" w16cid:durableId="1883126967">
    <w:abstractNumId w:val="17"/>
  </w:num>
  <w:num w:numId="31" w16cid:durableId="597056046">
    <w:abstractNumId w:val="5"/>
  </w:num>
  <w:num w:numId="32" w16cid:durableId="1664745859">
    <w:abstractNumId w:val="8"/>
  </w:num>
  <w:num w:numId="33" w16cid:durableId="1209026957">
    <w:abstractNumId w:val="0"/>
  </w:num>
  <w:num w:numId="34" w16cid:durableId="348725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EA"/>
    <w:rsid w:val="00012B58"/>
    <w:rsid w:val="00026107"/>
    <w:rsid w:val="000352B3"/>
    <w:rsid w:val="000501FF"/>
    <w:rsid w:val="00054CB6"/>
    <w:rsid w:val="000658A0"/>
    <w:rsid w:val="00076107"/>
    <w:rsid w:val="00090BEF"/>
    <w:rsid w:val="00094C28"/>
    <w:rsid w:val="00095C6B"/>
    <w:rsid w:val="00096C8D"/>
    <w:rsid w:val="000A0549"/>
    <w:rsid w:val="000B40A1"/>
    <w:rsid w:val="000B7775"/>
    <w:rsid w:val="000D057F"/>
    <w:rsid w:val="000D4DCD"/>
    <w:rsid w:val="000E4456"/>
    <w:rsid w:val="000F65BF"/>
    <w:rsid w:val="000F76A6"/>
    <w:rsid w:val="00104EF7"/>
    <w:rsid w:val="001068FF"/>
    <w:rsid w:val="00123A8A"/>
    <w:rsid w:val="001404B0"/>
    <w:rsid w:val="001522BA"/>
    <w:rsid w:val="00155F32"/>
    <w:rsid w:val="0016735C"/>
    <w:rsid w:val="00173697"/>
    <w:rsid w:val="00175EC8"/>
    <w:rsid w:val="0018069C"/>
    <w:rsid w:val="00180EFE"/>
    <w:rsid w:val="0018407B"/>
    <w:rsid w:val="0018501F"/>
    <w:rsid w:val="001B2082"/>
    <w:rsid w:val="001B5BA4"/>
    <w:rsid w:val="001C65CA"/>
    <w:rsid w:val="001D0978"/>
    <w:rsid w:val="001D5E4D"/>
    <w:rsid w:val="001E4FE9"/>
    <w:rsid w:val="001F6D85"/>
    <w:rsid w:val="0020230A"/>
    <w:rsid w:val="00212C56"/>
    <w:rsid w:val="00214BBD"/>
    <w:rsid w:val="002326E0"/>
    <w:rsid w:val="00235CC6"/>
    <w:rsid w:val="002434FF"/>
    <w:rsid w:val="00243A8D"/>
    <w:rsid w:val="00264E4B"/>
    <w:rsid w:val="0027356A"/>
    <w:rsid w:val="00275A1C"/>
    <w:rsid w:val="0028484A"/>
    <w:rsid w:val="002A7E43"/>
    <w:rsid w:val="002B2BAB"/>
    <w:rsid w:val="002C1163"/>
    <w:rsid w:val="002C28FF"/>
    <w:rsid w:val="002C4C6C"/>
    <w:rsid w:val="002D0A0F"/>
    <w:rsid w:val="002E7269"/>
    <w:rsid w:val="002E7B51"/>
    <w:rsid w:val="003003CD"/>
    <w:rsid w:val="003034EE"/>
    <w:rsid w:val="00311947"/>
    <w:rsid w:val="003135C2"/>
    <w:rsid w:val="0031481C"/>
    <w:rsid w:val="00334EF6"/>
    <w:rsid w:val="00354939"/>
    <w:rsid w:val="003661EC"/>
    <w:rsid w:val="00372BA2"/>
    <w:rsid w:val="003873BB"/>
    <w:rsid w:val="0039497D"/>
    <w:rsid w:val="003C3BB3"/>
    <w:rsid w:val="003C78AB"/>
    <w:rsid w:val="003F2836"/>
    <w:rsid w:val="003F39C8"/>
    <w:rsid w:val="003F7177"/>
    <w:rsid w:val="00402818"/>
    <w:rsid w:val="00406743"/>
    <w:rsid w:val="00414542"/>
    <w:rsid w:val="00421E7D"/>
    <w:rsid w:val="0044674C"/>
    <w:rsid w:val="00451CAD"/>
    <w:rsid w:val="00460B4A"/>
    <w:rsid w:val="00466EC5"/>
    <w:rsid w:val="00482292"/>
    <w:rsid w:val="00485804"/>
    <w:rsid w:val="00486155"/>
    <w:rsid w:val="00492E03"/>
    <w:rsid w:val="00492F7C"/>
    <w:rsid w:val="00496C35"/>
    <w:rsid w:val="004A4DD6"/>
    <w:rsid w:val="004A6800"/>
    <w:rsid w:val="004E5FC0"/>
    <w:rsid w:val="004E6CF2"/>
    <w:rsid w:val="004F7B6B"/>
    <w:rsid w:val="0051304E"/>
    <w:rsid w:val="005152EB"/>
    <w:rsid w:val="00520802"/>
    <w:rsid w:val="00542107"/>
    <w:rsid w:val="00544CC4"/>
    <w:rsid w:val="00553A73"/>
    <w:rsid w:val="00557BE6"/>
    <w:rsid w:val="00566640"/>
    <w:rsid w:val="005731BA"/>
    <w:rsid w:val="005735CA"/>
    <w:rsid w:val="00584CAB"/>
    <w:rsid w:val="00586A50"/>
    <w:rsid w:val="00594665"/>
    <w:rsid w:val="00594DDF"/>
    <w:rsid w:val="005A0AEB"/>
    <w:rsid w:val="005C3C38"/>
    <w:rsid w:val="005D5535"/>
    <w:rsid w:val="005E7200"/>
    <w:rsid w:val="00600AFE"/>
    <w:rsid w:val="00603BE4"/>
    <w:rsid w:val="00610728"/>
    <w:rsid w:val="0061582D"/>
    <w:rsid w:val="0061594E"/>
    <w:rsid w:val="00641668"/>
    <w:rsid w:val="00654E95"/>
    <w:rsid w:val="006627C7"/>
    <w:rsid w:val="006717D2"/>
    <w:rsid w:val="00672486"/>
    <w:rsid w:val="0067405C"/>
    <w:rsid w:val="006825FA"/>
    <w:rsid w:val="00683DB8"/>
    <w:rsid w:val="00690823"/>
    <w:rsid w:val="00691120"/>
    <w:rsid w:val="006A2AB7"/>
    <w:rsid w:val="006A5D3D"/>
    <w:rsid w:val="006B0891"/>
    <w:rsid w:val="006B4A70"/>
    <w:rsid w:val="006B7A97"/>
    <w:rsid w:val="006C4C6A"/>
    <w:rsid w:val="006F073A"/>
    <w:rsid w:val="007071FA"/>
    <w:rsid w:val="007077A7"/>
    <w:rsid w:val="007201E1"/>
    <w:rsid w:val="007225FA"/>
    <w:rsid w:val="00727311"/>
    <w:rsid w:val="00767687"/>
    <w:rsid w:val="00775A40"/>
    <w:rsid w:val="0078042D"/>
    <w:rsid w:val="0078688D"/>
    <w:rsid w:val="00792E5F"/>
    <w:rsid w:val="00793B69"/>
    <w:rsid w:val="00796525"/>
    <w:rsid w:val="007A668A"/>
    <w:rsid w:val="007B683F"/>
    <w:rsid w:val="007C4B96"/>
    <w:rsid w:val="007E4D54"/>
    <w:rsid w:val="008001BC"/>
    <w:rsid w:val="00800A07"/>
    <w:rsid w:val="0080192A"/>
    <w:rsid w:val="0080321A"/>
    <w:rsid w:val="00816DA6"/>
    <w:rsid w:val="0084178D"/>
    <w:rsid w:val="0084568A"/>
    <w:rsid w:val="00847C53"/>
    <w:rsid w:val="00857585"/>
    <w:rsid w:val="008717E7"/>
    <w:rsid w:val="00871AFB"/>
    <w:rsid w:val="00872066"/>
    <w:rsid w:val="0088585F"/>
    <w:rsid w:val="00894439"/>
    <w:rsid w:val="008952D4"/>
    <w:rsid w:val="008B0CA4"/>
    <w:rsid w:val="008C7B79"/>
    <w:rsid w:val="008D371C"/>
    <w:rsid w:val="0090693F"/>
    <w:rsid w:val="00912DE3"/>
    <w:rsid w:val="009133B5"/>
    <w:rsid w:val="009304CD"/>
    <w:rsid w:val="009346C1"/>
    <w:rsid w:val="009375BA"/>
    <w:rsid w:val="009432BF"/>
    <w:rsid w:val="0094482B"/>
    <w:rsid w:val="009655D6"/>
    <w:rsid w:val="00973281"/>
    <w:rsid w:val="0097582A"/>
    <w:rsid w:val="0097597F"/>
    <w:rsid w:val="00983DE1"/>
    <w:rsid w:val="00984227"/>
    <w:rsid w:val="00997776"/>
    <w:rsid w:val="009A2F4A"/>
    <w:rsid w:val="009B2476"/>
    <w:rsid w:val="009D0A49"/>
    <w:rsid w:val="009F0E01"/>
    <w:rsid w:val="00A013EE"/>
    <w:rsid w:val="00A01ECD"/>
    <w:rsid w:val="00A13F51"/>
    <w:rsid w:val="00A25C61"/>
    <w:rsid w:val="00A423F6"/>
    <w:rsid w:val="00A44000"/>
    <w:rsid w:val="00A4589E"/>
    <w:rsid w:val="00A50D1B"/>
    <w:rsid w:val="00A53489"/>
    <w:rsid w:val="00A54AF7"/>
    <w:rsid w:val="00A80960"/>
    <w:rsid w:val="00A96DCE"/>
    <w:rsid w:val="00AA31CD"/>
    <w:rsid w:val="00AB1E6F"/>
    <w:rsid w:val="00AB4D08"/>
    <w:rsid w:val="00AB62FD"/>
    <w:rsid w:val="00AB7695"/>
    <w:rsid w:val="00AE7214"/>
    <w:rsid w:val="00AF19F1"/>
    <w:rsid w:val="00AF2CED"/>
    <w:rsid w:val="00AF3AD0"/>
    <w:rsid w:val="00AF7DEA"/>
    <w:rsid w:val="00B01077"/>
    <w:rsid w:val="00B027FC"/>
    <w:rsid w:val="00B0520F"/>
    <w:rsid w:val="00B06647"/>
    <w:rsid w:val="00B069FB"/>
    <w:rsid w:val="00B162D5"/>
    <w:rsid w:val="00B321B8"/>
    <w:rsid w:val="00B32D7E"/>
    <w:rsid w:val="00B608F5"/>
    <w:rsid w:val="00B61FD0"/>
    <w:rsid w:val="00B739FF"/>
    <w:rsid w:val="00B849D6"/>
    <w:rsid w:val="00B861E2"/>
    <w:rsid w:val="00B94D45"/>
    <w:rsid w:val="00B95D0D"/>
    <w:rsid w:val="00BD01D6"/>
    <w:rsid w:val="00BF449A"/>
    <w:rsid w:val="00C0785B"/>
    <w:rsid w:val="00C20A6D"/>
    <w:rsid w:val="00C34CA8"/>
    <w:rsid w:val="00C45148"/>
    <w:rsid w:val="00C47D29"/>
    <w:rsid w:val="00C60C69"/>
    <w:rsid w:val="00C70097"/>
    <w:rsid w:val="00C77C02"/>
    <w:rsid w:val="00C97D73"/>
    <w:rsid w:val="00CD115C"/>
    <w:rsid w:val="00CD4521"/>
    <w:rsid w:val="00CF18E9"/>
    <w:rsid w:val="00CF39A9"/>
    <w:rsid w:val="00D00E19"/>
    <w:rsid w:val="00D02BF5"/>
    <w:rsid w:val="00D04078"/>
    <w:rsid w:val="00D0627D"/>
    <w:rsid w:val="00D10C62"/>
    <w:rsid w:val="00D124CF"/>
    <w:rsid w:val="00D22FCC"/>
    <w:rsid w:val="00D24F88"/>
    <w:rsid w:val="00D62785"/>
    <w:rsid w:val="00D62C92"/>
    <w:rsid w:val="00D62ED6"/>
    <w:rsid w:val="00D80117"/>
    <w:rsid w:val="00D87360"/>
    <w:rsid w:val="00D914C7"/>
    <w:rsid w:val="00D91699"/>
    <w:rsid w:val="00D93C8D"/>
    <w:rsid w:val="00D94241"/>
    <w:rsid w:val="00DA47C0"/>
    <w:rsid w:val="00DD625B"/>
    <w:rsid w:val="00DE3211"/>
    <w:rsid w:val="00E43539"/>
    <w:rsid w:val="00E507E1"/>
    <w:rsid w:val="00E55D34"/>
    <w:rsid w:val="00EE030A"/>
    <w:rsid w:val="00EF6E59"/>
    <w:rsid w:val="00F22828"/>
    <w:rsid w:val="00F2633A"/>
    <w:rsid w:val="00F311F1"/>
    <w:rsid w:val="00F53491"/>
    <w:rsid w:val="00F56CE2"/>
    <w:rsid w:val="00F802AC"/>
    <w:rsid w:val="00F80472"/>
    <w:rsid w:val="00F81DE5"/>
    <w:rsid w:val="00FA6AD4"/>
    <w:rsid w:val="00FB0B49"/>
    <w:rsid w:val="00FB0E03"/>
    <w:rsid w:val="00FB388E"/>
    <w:rsid w:val="00FB49B5"/>
    <w:rsid w:val="00FC1DD8"/>
    <w:rsid w:val="00FD6A67"/>
    <w:rsid w:val="00FE07A1"/>
    <w:rsid w:val="00FE2183"/>
    <w:rsid w:val="00FE2D33"/>
    <w:rsid w:val="00FE6952"/>
    <w:rsid w:val="01140DD7"/>
    <w:rsid w:val="01559D32"/>
    <w:rsid w:val="016C6C6F"/>
    <w:rsid w:val="03538EFA"/>
    <w:rsid w:val="041243CA"/>
    <w:rsid w:val="04439F27"/>
    <w:rsid w:val="05B1B93C"/>
    <w:rsid w:val="062E2713"/>
    <w:rsid w:val="06A5E70C"/>
    <w:rsid w:val="06DEE0B7"/>
    <w:rsid w:val="075EA27F"/>
    <w:rsid w:val="07BDA92C"/>
    <w:rsid w:val="07BDA92C"/>
    <w:rsid w:val="08A72183"/>
    <w:rsid w:val="08A72183"/>
    <w:rsid w:val="093A5BF0"/>
    <w:rsid w:val="0B44C48E"/>
    <w:rsid w:val="0CFB6309"/>
    <w:rsid w:val="0E6A8910"/>
    <w:rsid w:val="0E6A8910"/>
    <w:rsid w:val="0EDADC7F"/>
    <w:rsid w:val="0FF7DD32"/>
    <w:rsid w:val="0FFABF8E"/>
    <w:rsid w:val="115B9A79"/>
    <w:rsid w:val="126C7D3B"/>
    <w:rsid w:val="126C7D3B"/>
    <w:rsid w:val="1292E3CD"/>
    <w:rsid w:val="12CA5AD1"/>
    <w:rsid w:val="130FCEBE"/>
    <w:rsid w:val="13A4251E"/>
    <w:rsid w:val="144D30AC"/>
    <w:rsid w:val="1520301E"/>
    <w:rsid w:val="157E6C14"/>
    <w:rsid w:val="157E6C14"/>
    <w:rsid w:val="15878DE8"/>
    <w:rsid w:val="15878DE8"/>
    <w:rsid w:val="15DD925C"/>
    <w:rsid w:val="172EFD28"/>
    <w:rsid w:val="17EEFDED"/>
    <w:rsid w:val="1A29D3B2"/>
    <w:rsid w:val="1D27D899"/>
    <w:rsid w:val="1DB9021B"/>
    <w:rsid w:val="1E0107FA"/>
    <w:rsid w:val="21D04D84"/>
    <w:rsid w:val="23582BE0"/>
    <w:rsid w:val="2565C92E"/>
    <w:rsid w:val="27722A6F"/>
    <w:rsid w:val="286857E2"/>
    <w:rsid w:val="287CECD6"/>
    <w:rsid w:val="2A539DAA"/>
    <w:rsid w:val="2A539DAA"/>
    <w:rsid w:val="2ABE9FBF"/>
    <w:rsid w:val="2ABE9FBF"/>
    <w:rsid w:val="2CE6CF6C"/>
    <w:rsid w:val="2CF58AE5"/>
    <w:rsid w:val="2E6C141E"/>
    <w:rsid w:val="308B0CD5"/>
    <w:rsid w:val="30D27A43"/>
    <w:rsid w:val="3623CEEB"/>
    <w:rsid w:val="37572386"/>
    <w:rsid w:val="37572386"/>
    <w:rsid w:val="37D6DEEB"/>
    <w:rsid w:val="3888140F"/>
    <w:rsid w:val="3892CCEA"/>
    <w:rsid w:val="3A83805C"/>
    <w:rsid w:val="3AFE1872"/>
    <w:rsid w:val="3BEA560D"/>
    <w:rsid w:val="3C69BA7E"/>
    <w:rsid w:val="3D8F4F1C"/>
    <w:rsid w:val="3DFFF55C"/>
    <w:rsid w:val="3E2AF7EE"/>
    <w:rsid w:val="409768D9"/>
    <w:rsid w:val="41D4DD71"/>
    <w:rsid w:val="41DBF952"/>
    <w:rsid w:val="42B5097D"/>
    <w:rsid w:val="42C13678"/>
    <w:rsid w:val="42C1C198"/>
    <w:rsid w:val="42C316FC"/>
    <w:rsid w:val="42C316FC"/>
    <w:rsid w:val="43A1781F"/>
    <w:rsid w:val="44D54BB5"/>
    <w:rsid w:val="457C0884"/>
    <w:rsid w:val="46EF9DB8"/>
    <w:rsid w:val="482C37AB"/>
    <w:rsid w:val="48805EEB"/>
    <w:rsid w:val="492D4B03"/>
    <w:rsid w:val="49527003"/>
    <w:rsid w:val="49EBFB58"/>
    <w:rsid w:val="4A311377"/>
    <w:rsid w:val="4AF0358A"/>
    <w:rsid w:val="4B9FE504"/>
    <w:rsid w:val="4B9FE504"/>
    <w:rsid w:val="4C790018"/>
    <w:rsid w:val="4C7DD2AD"/>
    <w:rsid w:val="4C982E27"/>
    <w:rsid w:val="4D4186B3"/>
    <w:rsid w:val="4D6AF890"/>
    <w:rsid w:val="4E107B6F"/>
    <w:rsid w:val="4E107B6F"/>
    <w:rsid w:val="4E8BE3C6"/>
    <w:rsid w:val="4E8BE3C6"/>
    <w:rsid w:val="50D4A5B5"/>
    <w:rsid w:val="514080ED"/>
    <w:rsid w:val="534A6456"/>
    <w:rsid w:val="537E9EC1"/>
    <w:rsid w:val="54B68B5F"/>
    <w:rsid w:val="57E338A9"/>
    <w:rsid w:val="594C5668"/>
    <w:rsid w:val="59618030"/>
    <w:rsid w:val="59A18012"/>
    <w:rsid w:val="59C0FF95"/>
    <w:rsid w:val="59C31F5A"/>
    <w:rsid w:val="5A0A4211"/>
    <w:rsid w:val="5B310835"/>
    <w:rsid w:val="5B6CD03E"/>
    <w:rsid w:val="5C4CDBCD"/>
    <w:rsid w:val="5CAAE854"/>
    <w:rsid w:val="5E18726E"/>
    <w:rsid w:val="5EB0A092"/>
    <w:rsid w:val="6042BC11"/>
    <w:rsid w:val="61B9E593"/>
    <w:rsid w:val="6264C907"/>
    <w:rsid w:val="6268BEE4"/>
    <w:rsid w:val="6378D907"/>
    <w:rsid w:val="657CE3E3"/>
    <w:rsid w:val="65A0FE68"/>
    <w:rsid w:val="65EDE911"/>
    <w:rsid w:val="65EDE911"/>
    <w:rsid w:val="661059D3"/>
    <w:rsid w:val="666E770A"/>
    <w:rsid w:val="66CC8331"/>
    <w:rsid w:val="680087CC"/>
    <w:rsid w:val="6847BDC5"/>
    <w:rsid w:val="68515BE3"/>
    <w:rsid w:val="6A2BB607"/>
    <w:rsid w:val="6C1C7A23"/>
    <w:rsid w:val="6E26DEE4"/>
    <w:rsid w:val="6E3C29E9"/>
    <w:rsid w:val="6E90FB2D"/>
    <w:rsid w:val="6F7525D4"/>
    <w:rsid w:val="6FC2AEF1"/>
    <w:rsid w:val="703B9FF2"/>
    <w:rsid w:val="706D0BA7"/>
    <w:rsid w:val="70D13DC1"/>
    <w:rsid w:val="711E1E6D"/>
    <w:rsid w:val="7277DE95"/>
    <w:rsid w:val="72F8E148"/>
    <w:rsid w:val="74BAEA0B"/>
    <w:rsid w:val="74C87CDC"/>
    <w:rsid w:val="7561F417"/>
    <w:rsid w:val="7687B71D"/>
    <w:rsid w:val="77A87B07"/>
    <w:rsid w:val="78377A5B"/>
    <w:rsid w:val="788AE410"/>
    <w:rsid w:val="78D52D91"/>
    <w:rsid w:val="7A55255A"/>
    <w:rsid w:val="7BEE4381"/>
    <w:rsid w:val="7DF82B31"/>
    <w:rsid w:val="7F746A11"/>
    <w:rsid w:val="7F9481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C617E"/>
  <w15:docId w15:val="{DE6C93EF-0E9B-41A5-80FE-2CC02E21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39497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9497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9497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tulo4">
    <w:name w:val="heading 4"/>
    <w:basedOn w:val="Normal"/>
    <w:next w:val="Normal"/>
    <w:link w:val="Ttulo4Char"/>
    <w:uiPriority w:val="9"/>
    <w:unhideWhenUsed/>
    <w:qFormat/>
    <w:rsid w:val="0039497D"/>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har"/>
    <w:uiPriority w:val="9"/>
    <w:unhideWhenUsed/>
    <w:qFormat/>
    <w:rsid w:val="0039497D"/>
    <w:pPr>
      <w:keepNext/>
      <w:keepLines/>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har"/>
    <w:uiPriority w:val="9"/>
    <w:unhideWhenUsed/>
    <w:qFormat/>
    <w:rsid w:val="0039497D"/>
    <w:pPr>
      <w:keepNext/>
      <w:keepLines/>
      <w:spacing w:before="40" w:after="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har"/>
    <w:uiPriority w:val="9"/>
    <w:unhideWhenUsed/>
    <w:qFormat/>
    <w:rsid w:val="0039497D"/>
    <w:pPr>
      <w:keepNext/>
      <w:keepLines/>
      <w:spacing w:before="40" w:after="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har"/>
    <w:uiPriority w:val="9"/>
    <w:unhideWhenUsed/>
    <w:qFormat/>
    <w:rsid w:val="0039497D"/>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unhideWhenUsed/>
    <w:qFormat/>
    <w:rsid w:val="0039497D"/>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39497D"/>
    <w:rPr>
      <w:rFonts w:asciiTheme="majorHAnsi" w:hAnsiTheme="majorHAnsi" w:eastAsiaTheme="majorEastAsia" w:cstheme="majorBidi"/>
      <w:color w:val="2F5496" w:themeColor="accent1" w:themeShade="BF"/>
      <w:sz w:val="32"/>
      <w:szCs w:val="32"/>
    </w:rPr>
  </w:style>
  <w:style w:type="character" w:styleId="Ttulo2Char" w:customStyle="1">
    <w:name w:val="Título 2 Char"/>
    <w:basedOn w:val="Fontepargpadro"/>
    <w:link w:val="Ttulo2"/>
    <w:uiPriority w:val="9"/>
    <w:rsid w:val="0039497D"/>
    <w:rPr>
      <w:rFonts w:asciiTheme="majorHAnsi" w:hAnsiTheme="majorHAnsi" w:eastAsiaTheme="majorEastAsia" w:cstheme="majorBidi"/>
      <w:color w:val="2F5496" w:themeColor="accent1" w:themeShade="BF"/>
      <w:sz w:val="26"/>
      <w:szCs w:val="26"/>
    </w:rPr>
  </w:style>
  <w:style w:type="character" w:styleId="Ttulo3Char" w:customStyle="1">
    <w:name w:val="Título 3 Char"/>
    <w:basedOn w:val="Fontepargpadro"/>
    <w:link w:val="Ttulo3"/>
    <w:uiPriority w:val="9"/>
    <w:rsid w:val="0039497D"/>
    <w:rPr>
      <w:rFonts w:asciiTheme="majorHAnsi" w:hAnsiTheme="majorHAnsi" w:eastAsiaTheme="majorEastAsia" w:cstheme="majorBidi"/>
      <w:color w:val="1F3763" w:themeColor="accent1" w:themeShade="7F"/>
      <w:sz w:val="24"/>
      <w:szCs w:val="24"/>
    </w:rPr>
  </w:style>
  <w:style w:type="character" w:styleId="Ttulo4Char" w:customStyle="1">
    <w:name w:val="Título 4 Char"/>
    <w:basedOn w:val="Fontepargpadro"/>
    <w:link w:val="Ttulo4"/>
    <w:uiPriority w:val="9"/>
    <w:rsid w:val="0039497D"/>
    <w:rPr>
      <w:rFonts w:asciiTheme="majorHAnsi" w:hAnsiTheme="majorHAnsi" w:eastAsiaTheme="majorEastAsia" w:cstheme="majorBidi"/>
      <w:i/>
      <w:iCs/>
      <w:color w:val="2F5496" w:themeColor="accent1" w:themeShade="BF"/>
    </w:rPr>
  </w:style>
  <w:style w:type="character" w:styleId="Ttulo5Char" w:customStyle="1">
    <w:name w:val="Título 5 Char"/>
    <w:basedOn w:val="Fontepargpadro"/>
    <w:link w:val="Ttulo5"/>
    <w:uiPriority w:val="9"/>
    <w:rsid w:val="0039497D"/>
    <w:rPr>
      <w:rFonts w:asciiTheme="majorHAnsi" w:hAnsiTheme="majorHAnsi" w:eastAsiaTheme="majorEastAsia" w:cstheme="majorBidi"/>
      <w:color w:val="2F5496" w:themeColor="accent1" w:themeShade="BF"/>
    </w:rPr>
  </w:style>
  <w:style w:type="character" w:styleId="Ttulo6Char" w:customStyle="1">
    <w:name w:val="Título 6 Char"/>
    <w:basedOn w:val="Fontepargpadro"/>
    <w:link w:val="Ttulo6"/>
    <w:uiPriority w:val="9"/>
    <w:rsid w:val="0039497D"/>
    <w:rPr>
      <w:rFonts w:asciiTheme="majorHAnsi" w:hAnsiTheme="majorHAnsi" w:eastAsiaTheme="majorEastAsia" w:cstheme="majorBidi"/>
      <w:color w:val="1F3763" w:themeColor="accent1" w:themeShade="7F"/>
    </w:rPr>
  </w:style>
  <w:style w:type="character" w:styleId="Ttulo7Char" w:customStyle="1">
    <w:name w:val="Título 7 Char"/>
    <w:basedOn w:val="Fontepargpadro"/>
    <w:link w:val="Ttulo7"/>
    <w:uiPriority w:val="9"/>
    <w:rsid w:val="0039497D"/>
    <w:rPr>
      <w:rFonts w:asciiTheme="majorHAnsi" w:hAnsiTheme="majorHAnsi" w:eastAsiaTheme="majorEastAsia" w:cstheme="majorBidi"/>
      <w:i/>
      <w:iCs/>
      <w:color w:val="1F3763" w:themeColor="accent1" w:themeShade="7F"/>
    </w:rPr>
  </w:style>
  <w:style w:type="character" w:styleId="Ttulo8Char" w:customStyle="1">
    <w:name w:val="Título 8 Char"/>
    <w:basedOn w:val="Fontepargpadro"/>
    <w:link w:val="Ttulo8"/>
    <w:uiPriority w:val="9"/>
    <w:rsid w:val="0039497D"/>
    <w:rPr>
      <w:rFonts w:asciiTheme="majorHAnsi" w:hAnsiTheme="majorHAnsi" w:eastAsiaTheme="majorEastAsia" w:cstheme="majorBidi"/>
      <w:color w:val="272727" w:themeColor="text1" w:themeTint="D8"/>
      <w:sz w:val="21"/>
      <w:szCs w:val="21"/>
    </w:rPr>
  </w:style>
  <w:style w:type="character" w:styleId="Ttulo9Char" w:customStyle="1">
    <w:name w:val="Título 9 Char"/>
    <w:basedOn w:val="Fontepargpadro"/>
    <w:link w:val="Ttulo9"/>
    <w:uiPriority w:val="9"/>
    <w:rsid w:val="0039497D"/>
    <w:rPr>
      <w:rFonts w:asciiTheme="majorHAnsi" w:hAnsiTheme="majorHAnsi" w:eastAsiaTheme="majorEastAsia" w:cstheme="majorBidi"/>
      <w:i/>
      <w:iCs/>
      <w:color w:val="272727" w:themeColor="text1" w:themeTint="D8"/>
      <w:sz w:val="21"/>
      <w:szCs w:val="21"/>
    </w:rPr>
  </w:style>
  <w:style w:type="paragraph" w:styleId="Subttulo">
    <w:name w:val="Subtitle"/>
    <w:basedOn w:val="Normal"/>
    <w:next w:val="Normal"/>
    <w:link w:val="SubttuloChar"/>
    <w:uiPriority w:val="11"/>
    <w:qFormat/>
    <w:rsid w:val="0039497D"/>
    <w:pPr>
      <w:numPr>
        <w:ilvl w:val="1"/>
      </w:numPr>
    </w:pPr>
    <w:rPr>
      <w:rFonts w:eastAsiaTheme="minorEastAsia"/>
      <w:color w:val="5A5A5A" w:themeColor="text1" w:themeTint="A5"/>
      <w:spacing w:val="15"/>
    </w:rPr>
  </w:style>
  <w:style w:type="character" w:styleId="SubttuloChar" w:customStyle="1">
    <w:name w:val="Subtítulo Char"/>
    <w:basedOn w:val="Fontepargpadro"/>
    <w:link w:val="Subttulo"/>
    <w:uiPriority w:val="11"/>
    <w:rsid w:val="0039497D"/>
    <w:rPr>
      <w:rFonts w:eastAsiaTheme="minorEastAsia"/>
      <w:color w:val="5A5A5A" w:themeColor="text1" w:themeTint="A5"/>
      <w:spacing w:val="15"/>
    </w:rPr>
  </w:style>
  <w:style w:type="paragraph" w:styleId="CabealhodoSumrio">
    <w:name w:val="TOC Heading"/>
    <w:basedOn w:val="Ttulo1"/>
    <w:next w:val="Normal"/>
    <w:uiPriority w:val="39"/>
    <w:unhideWhenUsed/>
    <w:qFormat/>
    <w:rsid w:val="0039497D"/>
    <w:pPr>
      <w:outlineLvl w:val="9"/>
    </w:pPr>
    <w:rPr>
      <w:lang w:eastAsia="pt-BR"/>
    </w:rPr>
  </w:style>
  <w:style w:type="paragraph" w:styleId="Sumrio1">
    <w:name w:val="toc 1"/>
    <w:basedOn w:val="Normal"/>
    <w:next w:val="Normal"/>
    <w:autoRedefine/>
    <w:uiPriority w:val="39"/>
    <w:unhideWhenUsed/>
    <w:rsid w:val="0039497D"/>
    <w:pPr>
      <w:spacing w:after="100"/>
    </w:pPr>
  </w:style>
  <w:style w:type="paragraph" w:styleId="Sumrio2">
    <w:name w:val="toc 2"/>
    <w:basedOn w:val="Normal"/>
    <w:next w:val="Normal"/>
    <w:autoRedefine/>
    <w:uiPriority w:val="39"/>
    <w:unhideWhenUsed/>
    <w:rsid w:val="00402818"/>
    <w:pPr>
      <w:tabs>
        <w:tab w:val="right" w:leader="dot" w:pos="8494"/>
      </w:tabs>
      <w:spacing w:after="100"/>
      <w:ind w:left="220"/>
    </w:pPr>
    <w:rPr>
      <w:rFonts w:cstheme="majorHAnsi"/>
      <w:noProof/>
      <w:color w:val="595959" w:themeColor="text1" w:themeTint="A6"/>
    </w:rPr>
  </w:style>
  <w:style w:type="paragraph" w:styleId="Sumrio3">
    <w:name w:val="toc 3"/>
    <w:basedOn w:val="Normal"/>
    <w:next w:val="Normal"/>
    <w:autoRedefine/>
    <w:uiPriority w:val="39"/>
    <w:unhideWhenUsed/>
    <w:rsid w:val="0039497D"/>
    <w:pPr>
      <w:spacing w:after="100"/>
      <w:ind w:left="440"/>
    </w:pPr>
  </w:style>
  <w:style w:type="character" w:styleId="Hyperlink">
    <w:name w:val="Hyperlink"/>
    <w:basedOn w:val="Fontepargpadro"/>
    <w:uiPriority w:val="99"/>
    <w:unhideWhenUsed/>
    <w:rsid w:val="0039497D"/>
    <w:rPr>
      <w:color w:val="0563C1" w:themeColor="hyperlink"/>
      <w:u w:val="single"/>
    </w:rPr>
  </w:style>
  <w:style w:type="table" w:styleId="Tabelacomgrade">
    <w:name w:val="Table Grid"/>
    <w:basedOn w:val="Tabelanormal"/>
    <w:uiPriority w:val="39"/>
    <w:rsid w:val="00F81D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F81DE5"/>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SimplesTabela1">
    <w:name w:val="Plain Table 1"/>
    <w:basedOn w:val="Tabelanormal"/>
    <w:uiPriority w:val="41"/>
    <w:rsid w:val="00F81DE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Lista7Colorida">
    <w:name w:val="List Table 7 Colorful"/>
    <w:basedOn w:val="Tabelanormal"/>
    <w:uiPriority w:val="52"/>
    <w:rsid w:val="00F81DE5"/>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F81DE5"/>
    <w:pPr>
      <w:spacing w:after="0"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efdecomentrio">
    <w:name w:val="annotation reference"/>
    <w:basedOn w:val="Fontepargpadro"/>
    <w:uiPriority w:val="99"/>
    <w:semiHidden/>
    <w:unhideWhenUsed/>
    <w:rsid w:val="0088585F"/>
    <w:rPr>
      <w:sz w:val="16"/>
      <w:szCs w:val="16"/>
    </w:rPr>
  </w:style>
  <w:style w:type="paragraph" w:styleId="Textodecomentrio">
    <w:name w:val="annotation text"/>
    <w:basedOn w:val="Normal"/>
    <w:link w:val="TextodecomentrioChar"/>
    <w:uiPriority w:val="99"/>
    <w:semiHidden/>
    <w:unhideWhenUsed/>
    <w:rsid w:val="0088585F"/>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88585F"/>
    <w:rPr>
      <w:sz w:val="20"/>
      <w:szCs w:val="20"/>
    </w:rPr>
  </w:style>
  <w:style w:type="paragraph" w:styleId="Assuntodocomentrio">
    <w:name w:val="annotation subject"/>
    <w:basedOn w:val="Textodecomentrio"/>
    <w:next w:val="Textodecomentrio"/>
    <w:link w:val="AssuntodocomentrioChar"/>
    <w:uiPriority w:val="99"/>
    <w:semiHidden/>
    <w:unhideWhenUsed/>
    <w:rsid w:val="0088585F"/>
    <w:rPr>
      <w:b/>
      <w:bCs/>
    </w:rPr>
  </w:style>
  <w:style w:type="character" w:styleId="AssuntodocomentrioChar" w:customStyle="1">
    <w:name w:val="Assunto do comentário Char"/>
    <w:basedOn w:val="TextodecomentrioChar"/>
    <w:link w:val="Assuntodocomentrio"/>
    <w:uiPriority w:val="99"/>
    <w:semiHidden/>
    <w:rsid w:val="0088585F"/>
    <w:rPr>
      <w:b/>
      <w:bCs/>
      <w:sz w:val="20"/>
      <w:szCs w:val="20"/>
    </w:rPr>
  </w:style>
  <w:style w:type="table" w:styleId="TabeladeGrade3-nfase3">
    <w:name w:val="Grid Table 3 Accent 3"/>
    <w:basedOn w:val="Tabelanormal"/>
    <w:uiPriority w:val="48"/>
    <w:rsid w:val="00553A7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paragraph" w:styleId="PargrafodaLista">
    <w:name w:val="List Paragraph"/>
    <w:basedOn w:val="Normal"/>
    <w:uiPriority w:val="34"/>
    <w:qFormat/>
    <w:rsid w:val="00553A73"/>
    <w:pPr>
      <w:ind w:left="720"/>
      <w:contextualSpacing/>
    </w:pPr>
  </w:style>
  <w:style w:type="paragraph" w:styleId="SemEspaamento">
    <w:name w:val="No Spacing"/>
    <w:link w:val="SemEspaamentoChar"/>
    <w:uiPriority w:val="1"/>
    <w:qFormat/>
    <w:rsid w:val="00CD115C"/>
    <w:pPr>
      <w:spacing w:after="0" w:line="240" w:lineRule="auto"/>
    </w:pPr>
    <w:rPr>
      <w:rFonts w:eastAsiaTheme="minorEastAsia"/>
      <w:lang w:eastAsia="pt-BR"/>
    </w:rPr>
  </w:style>
  <w:style w:type="character" w:styleId="SemEspaamentoChar" w:customStyle="1">
    <w:name w:val="Sem Espaçamento Char"/>
    <w:basedOn w:val="Fontepargpadro"/>
    <w:link w:val="SemEspaamento"/>
    <w:uiPriority w:val="1"/>
    <w:rsid w:val="00CD115C"/>
    <w:rPr>
      <w:rFonts w:eastAsiaTheme="minorEastAsia"/>
      <w:lang w:eastAsia="pt-BR"/>
    </w:rPr>
  </w:style>
  <w:style w:type="paragraph" w:styleId="Cabealho">
    <w:name w:val="header"/>
    <w:basedOn w:val="Normal"/>
    <w:link w:val="CabealhoChar"/>
    <w:uiPriority w:val="99"/>
    <w:unhideWhenUsed/>
    <w:rsid w:val="005152EB"/>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5152EB"/>
  </w:style>
  <w:style w:type="paragraph" w:styleId="Rodap">
    <w:name w:val="footer"/>
    <w:basedOn w:val="Normal"/>
    <w:link w:val="RodapChar"/>
    <w:uiPriority w:val="99"/>
    <w:unhideWhenUsed/>
    <w:rsid w:val="005152EB"/>
    <w:pPr>
      <w:tabs>
        <w:tab w:val="center" w:pos="4252"/>
        <w:tab w:val="right" w:pos="8504"/>
      </w:tabs>
      <w:spacing w:after="0" w:line="240" w:lineRule="auto"/>
    </w:pPr>
  </w:style>
  <w:style w:type="character" w:styleId="RodapChar" w:customStyle="1">
    <w:name w:val="Rodapé Char"/>
    <w:basedOn w:val="Fontepargpadro"/>
    <w:link w:val="Rodap"/>
    <w:uiPriority w:val="99"/>
    <w:rsid w:val="005152EB"/>
  </w:style>
  <w:style w:type="table" w:styleId="TabeladeGrade6Colorida-nfase3">
    <w:name w:val="Grid Table 6 Colorful Accent 3"/>
    <w:basedOn w:val="Tabelanormal"/>
    <w:uiPriority w:val="51"/>
    <w:rsid w:val="008D371C"/>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3">
    <w:name w:val="Grid Table 2 Accent 3"/>
    <w:basedOn w:val="Tabelanormal"/>
    <w:uiPriority w:val="47"/>
    <w:rsid w:val="008D371C"/>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3">
    <w:name w:val="List Table 6 Colorful Accent 3"/>
    <w:basedOn w:val="Tabelanormal"/>
    <w:uiPriority w:val="51"/>
    <w:rsid w:val="00FB388E"/>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3">
    <w:name w:val="List Table 2 Accent 3"/>
    <w:basedOn w:val="Tabelanormal"/>
    <w:uiPriority w:val="47"/>
    <w:rsid w:val="009375BA"/>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oPendente">
    <w:name w:val="Unresolved Mention"/>
    <w:basedOn w:val="Fontepargpadro"/>
    <w:uiPriority w:val="99"/>
    <w:semiHidden/>
    <w:unhideWhenUsed/>
    <w:rsid w:val="00F22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34268">
      <w:bodyDiv w:val="1"/>
      <w:marLeft w:val="0"/>
      <w:marRight w:val="0"/>
      <w:marTop w:val="0"/>
      <w:marBottom w:val="0"/>
      <w:divBdr>
        <w:top w:val="none" w:sz="0" w:space="0" w:color="auto"/>
        <w:left w:val="none" w:sz="0" w:space="0" w:color="auto"/>
        <w:bottom w:val="none" w:sz="0" w:space="0" w:color="auto"/>
        <w:right w:val="none" w:sz="0" w:space="0" w:color="auto"/>
      </w:divBdr>
    </w:div>
    <w:div w:id="506867784">
      <w:bodyDiv w:val="1"/>
      <w:marLeft w:val="0"/>
      <w:marRight w:val="0"/>
      <w:marTop w:val="0"/>
      <w:marBottom w:val="0"/>
      <w:divBdr>
        <w:top w:val="none" w:sz="0" w:space="0" w:color="auto"/>
        <w:left w:val="none" w:sz="0" w:space="0" w:color="auto"/>
        <w:bottom w:val="none" w:sz="0" w:space="0" w:color="auto"/>
        <w:right w:val="none" w:sz="0" w:space="0" w:color="auto"/>
      </w:divBdr>
    </w:div>
    <w:div w:id="608587275">
      <w:bodyDiv w:val="1"/>
      <w:marLeft w:val="0"/>
      <w:marRight w:val="0"/>
      <w:marTop w:val="0"/>
      <w:marBottom w:val="0"/>
      <w:divBdr>
        <w:top w:val="none" w:sz="0" w:space="0" w:color="auto"/>
        <w:left w:val="none" w:sz="0" w:space="0" w:color="auto"/>
        <w:bottom w:val="none" w:sz="0" w:space="0" w:color="auto"/>
        <w:right w:val="none" w:sz="0" w:space="0" w:color="auto"/>
      </w:divBdr>
    </w:div>
    <w:div w:id="799111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oter" Target="footer4.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eader" Target="header4.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footer" Target="footer5.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header" Target="header5.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theme" Target="theme/theme1.xml" Id="rId22" /><Relationship Type="http://schemas.openxmlformats.org/officeDocument/2006/relationships/hyperlink" Target="https://doi.org/10.1590/1982-2553202150301" TargetMode="External" Id="Rdecc083b6ea04c93" /><Relationship Type="http://schemas.openxmlformats.org/officeDocument/2006/relationships/hyperlink" Target="http://www.ihu.unisinos.br/78-noticias/571796-os-dilemas-morais-da-quarta-revolucao-industrial" TargetMode="External" Id="R362410b50d6f454b" /><Relationship Type="http://schemas.openxmlformats.org/officeDocument/2006/relationships/hyperlink" Target="http://dfj.emnuvens.com.br/dfj/article/view/811" TargetMode="External" Id="Rab4dec792f0d445a" /><Relationship Type="http://schemas.openxmlformats.org/officeDocument/2006/relationships/hyperlink" Target="http://catedratransmedia.com.ar/2020/03/16/libro-inteligencia-artificial-y-bienestar-de-las-juventudes-en-america-latina/" TargetMode="External" Id="R84edb44ed8b9434b" /><Relationship Type="http://schemas.openxmlformats.org/officeDocument/2006/relationships/hyperlink" Target="http://eduardomagrani.com/wp-content/uploads/2019/07/Entre-dados-e-robo%CC%82s-Pallotti-13062019.pdf" TargetMode="External" Id="Rccec308b0ca64b6e"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CD6E1A293881469957CBF0C40BD1AA" ma:contentTypeVersion="15" ma:contentTypeDescription="Create a new document." ma:contentTypeScope="" ma:versionID="7208a920dcf8cc636f69a47f2809bb37">
  <xsd:schema xmlns:xsd="http://www.w3.org/2001/XMLSchema" xmlns:xs="http://www.w3.org/2001/XMLSchema" xmlns:p="http://schemas.microsoft.com/office/2006/metadata/properties" xmlns:ns2="ce428bd9-d884-4c51-bfd5-203dcd99cad7" xmlns:ns3="bb14ec12-0c28-4a3a-9561-a0fd4e4cb04c" targetNamespace="http://schemas.microsoft.com/office/2006/metadata/properties" ma:root="true" ma:fieldsID="9c00d7d50b2b0a3841eba2301a4ca4e6" ns2:_="" ns3:_="">
    <xsd:import namespace="ce428bd9-d884-4c51-bfd5-203dcd99cad7"/>
    <xsd:import namespace="bb14ec12-0c28-4a3a-9561-a0fd4e4cb04c"/>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428bd9-d884-4c51-bfd5-203dcd99c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c1f837b-9003-4ae4-92fc-ab835545334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14ec12-0c28-4a3a-9561-a0fd4e4cb04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ce428bd9-d884-4c51-bfd5-203dcd99cad7" xsi:nil="true"/>
    <lcf76f155ced4ddcb4097134ff3c332f xmlns="ce428bd9-d884-4c51-bfd5-203dcd99cad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E2466-B367-4A51-966E-7D3EEB5CDF7E}"/>
</file>

<file path=customXml/itemProps2.xml><?xml version="1.0" encoding="utf-8"?>
<ds:datastoreItem xmlns:ds="http://schemas.openxmlformats.org/officeDocument/2006/customXml" ds:itemID="{E34A59B8-FC17-4362-A555-1E5A8DE4680A}">
  <ds:schemaRefs>
    <ds:schemaRef ds:uri="http://schemas.microsoft.com/sharepoint/v3/contenttype/forms"/>
  </ds:schemaRefs>
</ds:datastoreItem>
</file>

<file path=customXml/itemProps3.xml><?xml version="1.0" encoding="utf-8"?>
<ds:datastoreItem xmlns:ds="http://schemas.openxmlformats.org/officeDocument/2006/customXml" ds:itemID="{5A166AE1-8DEF-4B27-9A52-1A11A7E238D8}">
  <ds:schemaRefs>
    <ds:schemaRef ds:uri="http://schemas.microsoft.com/office/infopath/2007/PartnerControls"/>
    <ds:schemaRef ds:uri="bb14ec12-0c28-4a3a-9561-a0fd4e4cb04c"/>
    <ds:schemaRef ds:uri="http://schemas.microsoft.com/office/2006/metadata/properties"/>
    <ds:schemaRef ds:uri="http://purl.org/dc/elements/1.1/"/>
    <ds:schemaRef ds:uri="http://purl.org/dc/terms/"/>
    <ds:schemaRef ds:uri="http://www.w3.org/XML/1998/namespace"/>
    <ds:schemaRef ds:uri="ce428bd9-d884-4c51-bfd5-203dcd99cad7"/>
    <ds:schemaRef ds:uri="http://schemas.microsoft.com/office/2006/documentManagement/types"/>
    <ds:schemaRef ds:uri="http://purl.org/dc/dcmitype/"/>
    <ds:schemaRef ds:uri="http://schemas.openxmlformats.org/package/2006/metadata/core-properties"/>
  </ds:schemaRefs>
</ds:datastoreItem>
</file>

<file path=customXml/itemProps4.xml><?xml version="1.0" encoding="utf-8"?>
<ds:datastoreItem xmlns:ds="http://schemas.openxmlformats.org/officeDocument/2006/customXml" ds:itemID="{1D2BB180-F108-48B5-AEBC-23677BBD94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PROJETO PEDAGÓGICO DE CURSO</dc:title>
  <dc:subject>NOME DO CURS</dc:subject>
  <dc:creator>Pós PUCPR Digital</dc:creator>
  <keywords/>
  <dc:description/>
  <lastModifiedBy>Anelise Machado</lastModifiedBy>
  <revision>24</revision>
  <dcterms:created xsi:type="dcterms:W3CDTF">2022-05-26T18:56:00.0000000Z</dcterms:created>
  <dcterms:modified xsi:type="dcterms:W3CDTF">2025-04-25T16:55:50.4792737Z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0x010100F1CD6E1A293881469957CBF0C40BD1AA</vt:lpwstr>
  </property>
  <property fmtid="{D5CDD505-2E9C-101B-9397-08002B2CF9AE}" pid="3" name="Order">
    <vt:r8>91200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