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2B9F3" w14:textId="2173B1B8" w:rsidR="006550B5" w:rsidRDefault="00076F51" w:rsidP="00C478C5">
      <w:r>
        <w:t>Unesp &gt;&lt; IGCE</w:t>
      </w:r>
      <w:r w:rsidR="00B8212D">
        <w:t xml:space="preserve"> &gt;&lt; LPNC &gt;&lt; BCC </w:t>
      </w:r>
      <w:proofErr w:type="spellStart"/>
      <w:r w:rsidR="00B8212D">
        <w:t>Not</w:t>
      </w:r>
      <w:proofErr w:type="spellEnd"/>
      <w:r w:rsidR="00B8212D">
        <w:t xml:space="preserve"> 2016</w:t>
      </w:r>
    </w:p>
    <w:p w14:paraId="6E75B722" w14:textId="77777777" w:rsidR="00B8212D" w:rsidRDefault="00B8212D" w:rsidP="00C478C5"/>
    <w:p w14:paraId="499079FE" w14:textId="3DCB167C" w:rsidR="00B8212D" w:rsidRDefault="00B8212D" w:rsidP="00400FAC">
      <w:pPr>
        <w:jc w:val="center"/>
        <w:rPr>
          <w:u w:val="single"/>
        </w:rPr>
      </w:pPr>
      <w:r w:rsidRPr="00B8212D">
        <w:rPr>
          <w:u w:val="single"/>
        </w:rPr>
        <w:t>Aula 1</w:t>
      </w:r>
      <w:r w:rsidR="00400FAC">
        <w:rPr>
          <w:u w:val="single"/>
        </w:rPr>
        <w:t xml:space="preserve"> – Roteiro</w:t>
      </w:r>
    </w:p>
    <w:p w14:paraId="332A6D1D" w14:textId="77777777" w:rsidR="00400FAC" w:rsidRPr="00400FAC" w:rsidRDefault="00400FAC" w:rsidP="00C478C5">
      <w:pPr>
        <w:rPr>
          <w:u w:val="single"/>
        </w:rPr>
      </w:pPr>
    </w:p>
    <w:p w14:paraId="1CBC9C30" w14:textId="77777777" w:rsidR="00B8212D" w:rsidRDefault="00B8212D" w:rsidP="00C478C5">
      <w:r>
        <w:t xml:space="preserve">Livro texto para a Unidade I (4 aulas) : Professor </w:t>
      </w:r>
      <w:proofErr w:type="spellStart"/>
      <w:r>
        <w:t>Frisby’s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</w:p>
    <w:p w14:paraId="4029B506" w14:textId="4B6C4B3E" w:rsidR="00B8212D" w:rsidRDefault="00B8212D" w:rsidP="00B8212D">
      <w:pPr>
        <w:pStyle w:val="ListParagraph"/>
        <w:numPr>
          <w:ilvl w:val="0"/>
          <w:numId w:val="4"/>
        </w:numPr>
      </w:pPr>
      <w:r>
        <w:t>Versão original em inglês: (</w:t>
      </w:r>
      <w:hyperlink r:id="rId6" w:history="1">
        <w:r w:rsidRPr="00602C7D">
          <w:rPr>
            <w:rStyle w:val="Hyperlink"/>
          </w:rPr>
          <w:t>http://gitbook</w:t>
        </w:r>
      </w:hyperlink>
      <w:r>
        <w:t>...</w:t>
      </w:r>
    </w:p>
    <w:p w14:paraId="148F76B2" w14:textId="58E586E0" w:rsidR="00B8212D" w:rsidRDefault="00B8212D" w:rsidP="00B8212D">
      <w:pPr>
        <w:pStyle w:val="ListParagraph"/>
        <w:numPr>
          <w:ilvl w:val="0"/>
          <w:numId w:val="4"/>
        </w:numPr>
      </w:pPr>
      <w:r>
        <w:t>Versão traduzida para português: ...</w:t>
      </w:r>
    </w:p>
    <w:p w14:paraId="756DBEF5" w14:textId="77777777" w:rsidR="00B8212D" w:rsidRDefault="00B8212D" w:rsidP="00C478C5"/>
    <w:p w14:paraId="6AA12C06" w14:textId="28C8E377" w:rsidR="00400FAC" w:rsidRDefault="00B8212D" w:rsidP="00400FAC">
      <w:pPr>
        <w:pBdr>
          <w:bottom w:val="single" w:sz="12" w:space="1" w:color="auto"/>
        </w:pBdr>
      </w:pPr>
      <w:r>
        <w:t>O livro está disponível em diversos formatos.</w:t>
      </w:r>
    </w:p>
    <w:p w14:paraId="18430CCD" w14:textId="70B4D4C5" w:rsidR="00B8212D" w:rsidRPr="00400FAC" w:rsidRDefault="00B8212D" w:rsidP="00C478C5">
      <w:pPr>
        <w:rPr>
          <w:u w:val="single"/>
        </w:rPr>
      </w:pPr>
      <w:r w:rsidRPr="00400FAC">
        <w:rPr>
          <w:u w:val="single"/>
        </w:rPr>
        <w:t xml:space="preserve">Ferramenta para </w:t>
      </w:r>
      <w:proofErr w:type="spellStart"/>
      <w:r w:rsidRPr="00400FAC">
        <w:rPr>
          <w:u w:val="single"/>
        </w:rPr>
        <w:t>JavaScript</w:t>
      </w:r>
      <w:proofErr w:type="spellEnd"/>
      <w:r w:rsidRPr="00400FAC">
        <w:rPr>
          <w:u w:val="single"/>
        </w:rPr>
        <w:t>: node.js</w:t>
      </w:r>
    </w:p>
    <w:p w14:paraId="5F4EE505" w14:textId="77777777" w:rsidR="00B8212D" w:rsidRDefault="00B8212D" w:rsidP="00C478C5"/>
    <w:p w14:paraId="48A75457" w14:textId="382476E5" w:rsidR="00D82567" w:rsidRDefault="00B8212D" w:rsidP="00C478C5">
      <w:r>
        <w:t>Node.js é “</w:t>
      </w:r>
      <w:proofErr w:type="spellStart"/>
      <w:r>
        <w:t>JavaScript</w:t>
      </w:r>
      <w:proofErr w:type="spellEnd"/>
      <w:r>
        <w:t xml:space="preserve"> no servidor”. Mais especificamente, é um sistema de programação “assíncrona”</w:t>
      </w:r>
      <w:r w:rsidR="00D82567">
        <w:t xml:space="preserve"> baseado em “call-backs”. É implementado com o </w:t>
      </w:r>
      <w:proofErr w:type="spellStart"/>
      <w:r w:rsidR="00D82567">
        <w:t>intepretador</w:t>
      </w:r>
      <w:proofErr w:type="spellEnd"/>
      <w:r w:rsidR="00D82567">
        <w:t xml:space="preserve"> </w:t>
      </w:r>
      <w:proofErr w:type="spellStart"/>
      <w:r w:rsidR="00D82567">
        <w:t>JavaScript</w:t>
      </w:r>
      <w:proofErr w:type="spellEnd"/>
      <w:r w:rsidR="00D82567">
        <w:t xml:space="preserve"> V8 do Google </w:t>
      </w:r>
      <w:proofErr w:type="spellStart"/>
      <w:r w:rsidR="00D82567">
        <w:t>Chrome</w:t>
      </w:r>
      <w:proofErr w:type="spellEnd"/>
      <w:r w:rsidR="00D82567">
        <w:t xml:space="preserve">. Possui o gerenciador de pacotes NPM, que é muito popular entre programadores </w:t>
      </w:r>
      <w:proofErr w:type="spellStart"/>
      <w:r w:rsidR="00D82567">
        <w:t>JavaScript</w:t>
      </w:r>
      <w:proofErr w:type="spellEnd"/>
      <w:r w:rsidR="00D82567">
        <w:t xml:space="preserve"> em geral.</w:t>
      </w:r>
    </w:p>
    <w:p w14:paraId="455BFE4E" w14:textId="77777777" w:rsidR="00D82567" w:rsidRDefault="00D82567" w:rsidP="00C478C5"/>
    <w:p w14:paraId="77C8C0AC" w14:textId="31320961" w:rsidR="00D82567" w:rsidRDefault="00D82567" w:rsidP="00C478C5">
      <w:r>
        <w:t xml:space="preserve">Node.js é usado na disciplina apenas como um interpretador </w:t>
      </w:r>
      <w:proofErr w:type="spellStart"/>
      <w:r>
        <w:t>JavaScript</w:t>
      </w:r>
      <w:proofErr w:type="spellEnd"/>
      <w:r>
        <w:t xml:space="preserve"> fora de um navegador, com facilidade de instalação de bibliotecas (NPM).</w:t>
      </w:r>
    </w:p>
    <w:p w14:paraId="3A0D7443" w14:textId="77777777" w:rsidR="00D82567" w:rsidRDefault="00D82567" w:rsidP="00C478C5"/>
    <w:p w14:paraId="679E9C50" w14:textId="504500EA" w:rsidR="00D82567" w:rsidRDefault="00D82567" w:rsidP="00C478C5">
      <w:r>
        <w:t xml:space="preserve">Instalação do Node.js : Instale o NVM (Node </w:t>
      </w:r>
      <w:proofErr w:type="spellStart"/>
      <w:r>
        <w:t>Version</w:t>
      </w:r>
      <w:proofErr w:type="spellEnd"/>
      <w:r>
        <w:t xml:space="preserve"> Manager). Qualquer versão do Node.js deve servir. Recomenda-se o sistema operacional Linux, mas outros sistemas não estão excluídos. </w:t>
      </w:r>
      <w:r w:rsidR="002C63A2">
        <w:br/>
      </w:r>
      <w:r>
        <w:t>Siga as instruções do NVM.</w:t>
      </w:r>
    </w:p>
    <w:p w14:paraId="4A279D1D" w14:textId="77777777" w:rsidR="00D82567" w:rsidRDefault="00D82567" w:rsidP="00C478C5"/>
    <w:p w14:paraId="19A9D976" w14:textId="35F40FA9" w:rsidR="00D82567" w:rsidRDefault="00D82567" w:rsidP="00C478C5">
      <w:pPr>
        <w:rPr>
          <w:rFonts w:ascii="Cambria" w:hAnsi="Cambria"/>
        </w:rPr>
      </w:pPr>
      <w:r>
        <w:t>Para executar o Node.js na linha de comando do sistema operacional, digite</w:t>
      </w:r>
      <w:r>
        <w:rPr>
          <w:rFonts w:ascii="Courier" w:hAnsi="Courier"/>
        </w:rPr>
        <w:t xml:space="preserve"> </w:t>
      </w:r>
      <w:r w:rsidR="00400FAC">
        <w:rPr>
          <w:rFonts w:ascii="Courier" w:hAnsi="Courier"/>
          <w:bdr w:val="single" w:sz="4" w:space="0" w:color="auto"/>
        </w:rPr>
        <w:t>node</w:t>
      </w:r>
      <w:r>
        <w:rPr>
          <w:rFonts w:ascii="Courier" w:hAnsi="Courier"/>
        </w:rPr>
        <w:t xml:space="preserve"> </w:t>
      </w:r>
    </w:p>
    <w:p w14:paraId="3E26282F" w14:textId="4E3C0ABC" w:rsidR="00B843AE" w:rsidRP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  <w:u w:val="single"/>
        </w:rPr>
      </w:pPr>
      <w:r w:rsidRPr="00B843AE">
        <w:rPr>
          <w:rFonts w:ascii="Cambria" w:hAnsi="Cambria"/>
          <w:u w:val="single"/>
        </w:rPr>
        <w:t xml:space="preserve">IC1 em </w:t>
      </w:r>
      <w:proofErr w:type="spellStart"/>
      <w:r w:rsidRPr="00B843AE">
        <w:rPr>
          <w:rFonts w:ascii="Cambria" w:hAnsi="Cambria"/>
          <w:u w:val="single"/>
        </w:rPr>
        <w:t>JavaScript</w:t>
      </w:r>
      <w:proofErr w:type="spellEnd"/>
    </w:p>
    <w:p w14:paraId="56C84FC8" w14:textId="77777777" w:rsid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8ED67F4" w14:textId="687E6276" w:rsid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Experimente digitar expressões em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no interpretador e observar os resultados. Exemplos:</w:t>
      </w:r>
    </w:p>
    <w:p w14:paraId="3708D273" w14:textId="78FAFDC5" w:rsidR="00B843AE" w:rsidRDefault="00B843AE" w:rsidP="00B843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2+2</w:t>
      </w:r>
    </w:p>
    <w:p w14:paraId="53943D28" w14:textId="4E65231A" w:rsidR="00B843AE" w:rsidRDefault="00B843AE" w:rsidP="00B843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console.log(“</w:t>
      </w:r>
      <w:proofErr w:type="spellStart"/>
      <w:r>
        <w:rPr>
          <w:rFonts w:ascii="Courier" w:hAnsi="Courier"/>
        </w:rPr>
        <w:t>Hello</w:t>
      </w:r>
      <w:proofErr w:type="spellEnd"/>
      <w:r>
        <w:rPr>
          <w:rFonts w:ascii="Courier" w:hAnsi="Courier"/>
        </w:rPr>
        <w:t>”)</w:t>
      </w:r>
    </w:p>
    <w:p w14:paraId="63BC6B16" w14:textId="42C0B4F1" w:rsidR="00B843AE" w:rsidRDefault="00B843AE" w:rsidP="00B843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var i = 10</w:t>
      </w:r>
    </w:p>
    <w:p w14:paraId="669A7CE8" w14:textId="2E8F2E97" w:rsidR="00B843AE" w:rsidRDefault="00B843AE" w:rsidP="00B843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i + 100</w:t>
      </w:r>
    </w:p>
    <w:p w14:paraId="4FB6B01D" w14:textId="77777777" w:rsid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5FB1977" w14:textId="4C2FF0B4" w:rsidR="00B843AE" w:rsidRDefault="00F1148F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Digite o seguinte programa no arquivo </w:t>
      </w:r>
      <w:r w:rsidRPr="00F1148F">
        <w:rPr>
          <w:rFonts w:ascii="Courier" w:hAnsi="Courier"/>
        </w:rPr>
        <w:t>jsdemo.js</w:t>
      </w:r>
      <w:r>
        <w:rPr>
          <w:rFonts w:ascii="Cambria" w:hAnsi="Cambria"/>
        </w:rPr>
        <w:t xml:space="preserve"> :</w:t>
      </w:r>
    </w:p>
    <w:p w14:paraId="4D0CD66D" w14:textId="77777777" w:rsidR="00B843AE" w:rsidRP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6320912" w14:textId="3B77779C" w:rsidR="00F1148F" w:rsidRDefault="00F1148F" w:rsidP="00F114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var i = 2;</w:t>
      </w:r>
    </w:p>
    <w:p w14:paraId="2892F605" w14:textId="77777777" w:rsidR="00F1148F" w:rsidRDefault="00F1148F" w:rsidP="00F114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</w:p>
    <w:p w14:paraId="19007CCE" w14:textId="38B2D4AB" w:rsidR="00B843AE" w:rsidRDefault="00B843AE" w:rsidP="00F114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for (i = 0; i &lt; 10; i++) {</w:t>
      </w:r>
    </w:p>
    <w:p w14:paraId="75EA4DAD" w14:textId="6308AF51" w:rsidR="00B843AE" w:rsidRDefault="00B843AE" w:rsidP="00F114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console.log(i+100);</w:t>
      </w:r>
    </w:p>
    <w:p w14:paraId="3F957079" w14:textId="5F3A9CB4" w:rsidR="00B843AE" w:rsidRPr="00B843AE" w:rsidRDefault="00B843AE" w:rsidP="00F114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7074B578" w14:textId="77777777" w:rsid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1346A32" w14:textId="64D393DA" w:rsidR="00F1148F" w:rsidRDefault="00F1148F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Carregue o arquivo no Node.js:  </w:t>
      </w:r>
      <w:r w:rsidRPr="00F1148F">
        <w:rPr>
          <w:rFonts w:ascii="Courier" w:hAnsi="Courier"/>
        </w:rPr>
        <w:t>node jsdemo.js</w:t>
      </w:r>
    </w:p>
    <w:p w14:paraId="5DA99813" w14:textId="14FA706B" w:rsidR="00B843AE" w:rsidRPr="00B843AE" w:rsidRDefault="00B843AE" w:rsidP="00C478C5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5AC29B5" w14:textId="51B42FCC" w:rsidR="00400FAC" w:rsidRPr="00400FAC" w:rsidRDefault="00400FAC" w:rsidP="00C478C5">
      <w:pPr>
        <w:rPr>
          <w:rFonts w:ascii="Cambria" w:hAnsi="Cambria"/>
          <w:u w:val="single"/>
        </w:rPr>
      </w:pPr>
      <w:r w:rsidRPr="00400FAC">
        <w:rPr>
          <w:rFonts w:ascii="Cambria" w:hAnsi="Cambria"/>
          <w:u w:val="single"/>
        </w:rPr>
        <w:lastRenderedPageBreak/>
        <w:t>Capítulo 2 : Funções de Primeira Classe</w:t>
      </w:r>
    </w:p>
    <w:p w14:paraId="0A9D5AE1" w14:textId="77777777" w:rsidR="00400FAC" w:rsidRDefault="00400FAC" w:rsidP="00C478C5">
      <w:pPr>
        <w:rPr>
          <w:rFonts w:ascii="Cambria" w:hAnsi="Cambria"/>
        </w:rPr>
      </w:pPr>
    </w:p>
    <w:p w14:paraId="089A7895" w14:textId="2FC79593" w:rsidR="00400FAC" w:rsidRDefault="00400FAC" w:rsidP="00C478C5">
      <w:pPr>
        <w:rPr>
          <w:rFonts w:ascii="Cambria" w:hAnsi="Cambria"/>
        </w:rPr>
      </w:pPr>
      <w:r>
        <w:rPr>
          <w:rFonts w:ascii="Cambria" w:hAnsi="Cambria"/>
        </w:rPr>
        <w:t>A expressão “funções como cidadãs de primeira classe na linguagem de programação” indica que funções podem ser armazenadas como va</w:t>
      </w:r>
      <w:r w:rsidR="005A095A">
        <w:rPr>
          <w:rFonts w:ascii="Cambria" w:hAnsi="Cambria"/>
        </w:rPr>
        <w:t xml:space="preserve">lor em uma variável ou </w:t>
      </w:r>
      <w:proofErr w:type="spellStart"/>
      <w:r w:rsidR="005A095A">
        <w:rPr>
          <w:rFonts w:ascii="Cambria" w:hAnsi="Cambria"/>
        </w:rPr>
        <w:t>array</w:t>
      </w:r>
      <w:proofErr w:type="spellEnd"/>
      <w:r w:rsidR="005A095A">
        <w:rPr>
          <w:rFonts w:ascii="Cambria" w:hAnsi="Cambria"/>
        </w:rPr>
        <w:t xml:space="preserve"> assim como os números, as </w:t>
      </w:r>
      <w:proofErr w:type="spellStart"/>
      <w:r w:rsidR="005A095A">
        <w:rPr>
          <w:rFonts w:ascii="Cambria" w:hAnsi="Cambria"/>
        </w:rPr>
        <w:t>strings</w:t>
      </w:r>
      <w:proofErr w:type="spellEnd"/>
      <w:r w:rsidR="005A095A">
        <w:rPr>
          <w:rFonts w:ascii="Cambria" w:hAnsi="Cambria"/>
        </w:rPr>
        <w:t>, etc. Mais que isso: funções podem ser valor</w:t>
      </w:r>
      <w:r w:rsidR="00D13401">
        <w:rPr>
          <w:rFonts w:ascii="Cambria" w:hAnsi="Cambria"/>
        </w:rPr>
        <w:t>es</w:t>
      </w:r>
      <w:r w:rsidR="005A095A">
        <w:rPr>
          <w:rFonts w:ascii="Cambria" w:hAnsi="Cambria"/>
        </w:rPr>
        <w:t xml:space="preserve"> de parâmetro</w:t>
      </w:r>
      <w:r w:rsidR="00D13401">
        <w:rPr>
          <w:rFonts w:ascii="Cambria" w:hAnsi="Cambria"/>
        </w:rPr>
        <w:t>s</w:t>
      </w:r>
      <w:r w:rsidR="005A095A">
        <w:rPr>
          <w:rFonts w:ascii="Cambria" w:hAnsi="Cambria"/>
        </w:rPr>
        <w:t xml:space="preserve"> de um função ou o seu valor de retorno.</w:t>
      </w:r>
    </w:p>
    <w:p w14:paraId="489315CC" w14:textId="77777777" w:rsidR="005A095A" w:rsidRDefault="005A095A" w:rsidP="00C478C5">
      <w:pPr>
        <w:rPr>
          <w:rFonts w:ascii="Cambria" w:hAnsi="Cambria"/>
        </w:rPr>
      </w:pPr>
    </w:p>
    <w:p w14:paraId="2059236E" w14:textId="499EA83B" w:rsidR="005A095A" w:rsidRDefault="005A095A" w:rsidP="00C478C5">
      <w:pPr>
        <w:rPr>
          <w:rFonts w:ascii="Cambria" w:hAnsi="Cambria"/>
        </w:rPr>
      </w:pPr>
      <w:r>
        <w:rPr>
          <w:rFonts w:ascii="Cambria" w:hAnsi="Cambria"/>
        </w:rPr>
        <w:t xml:space="preserve">Há </w:t>
      </w:r>
      <w:r w:rsidR="00D13401">
        <w:rPr>
          <w:rFonts w:ascii="Cambria" w:hAnsi="Cambria"/>
        </w:rPr>
        <w:t>uma</w:t>
      </w:r>
      <w:r>
        <w:rPr>
          <w:rFonts w:ascii="Cambria" w:hAnsi="Cambria"/>
        </w:rPr>
        <w:t xml:space="preserve"> forma </w:t>
      </w:r>
      <w:r w:rsidR="00D13401">
        <w:rPr>
          <w:rFonts w:ascii="Cambria" w:hAnsi="Cambria"/>
        </w:rPr>
        <w:t>mais rigorosa (dentro da Matemática) de</w:t>
      </w:r>
      <w:r>
        <w:rPr>
          <w:rFonts w:ascii="Cambria" w:hAnsi="Cambria"/>
        </w:rPr>
        <w:t xml:space="preserve"> se referir a esse conceito: funções de ordem superior, pois elas aceitam funções como parâmetros e podem ter funções como resultado. Ou seja, são funções cujo domínio e cuja imagem são o conjunto das funções.</w:t>
      </w:r>
    </w:p>
    <w:p w14:paraId="39116853" w14:textId="77777777" w:rsidR="005A095A" w:rsidRDefault="005A095A" w:rsidP="00C478C5">
      <w:pPr>
        <w:rPr>
          <w:rFonts w:ascii="Cambria" w:hAnsi="Cambria"/>
        </w:rPr>
      </w:pPr>
    </w:p>
    <w:p w14:paraId="6BDC0540" w14:textId="66A8B85F" w:rsidR="005A095A" w:rsidRDefault="005A095A" w:rsidP="00C478C5">
      <w:pPr>
        <w:rPr>
          <w:rFonts w:ascii="Cambria" w:hAnsi="Cambria"/>
        </w:rPr>
      </w:pPr>
      <w:r>
        <w:rPr>
          <w:rFonts w:ascii="Cambria" w:hAnsi="Cambria"/>
        </w:rPr>
        <w:t xml:space="preserve">Essa característica do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foi influenciada pelo </w:t>
      </w:r>
      <w:proofErr w:type="spellStart"/>
      <w:r>
        <w:rPr>
          <w:rFonts w:ascii="Cambria" w:hAnsi="Cambria"/>
        </w:rPr>
        <w:t>Lisp</w:t>
      </w:r>
      <w:proofErr w:type="spellEnd"/>
      <w:r>
        <w:rPr>
          <w:rFonts w:ascii="Cambria" w:hAnsi="Cambria"/>
        </w:rPr>
        <w:t xml:space="preserve">, e é essencial para a moderna concepção funcional do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>.</w:t>
      </w:r>
    </w:p>
    <w:p w14:paraId="465FC907" w14:textId="77777777" w:rsidR="005A095A" w:rsidRDefault="005A095A" w:rsidP="00C478C5">
      <w:pPr>
        <w:rPr>
          <w:rFonts w:ascii="Cambria" w:hAnsi="Cambria"/>
        </w:rPr>
      </w:pPr>
    </w:p>
    <w:p w14:paraId="6CA6FA23" w14:textId="1BE24A2E" w:rsidR="005A095A" w:rsidRDefault="005A095A" w:rsidP="00C478C5">
      <w:pPr>
        <w:rPr>
          <w:rFonts w:ascii="Courier" w:hAnsi="Courier"/>
        </w:rPr>
      </w:pPr>
      <w:r>
        <w:rPr>
          <w:rFonts w:ascii="Courier" w:hAnsi="Courier"/>
        </w:rPr>
        <w:t xml:space="preserve">var a = </w:t>
      </w:r>
      <w:proofErr w:type="spellStart"/>
      <w:r>
        <w:rPr>
          <w:rFonts w:ascii="Courier" w:hAnsi="Courier"/>
        </w:rPr>
        <w:t>function</w:t>
      </w:r>
      <w:proofErr w:type="spellEnd"/>
      <w:r>
        <w:rPr>
          <w:rFonts w:ascii="Courier" w:hAnsi="Courier"/>
        </w:rPr>
        <w:t>(x) {</w:t>
      </w:r>
    </w:p>
    <w:p w14:paraId="7A3344C6" w14:textId="0857AF5A" w:rsidR="005A095A" w:rsidRDefault="005A095A" w:rsidP="00C478C5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>
        <w:rPr>
          <w:rFonts w:ascii="Courier" w:hAnsi="Courier"/>
        </w:rPr>
        <w:t>return</w:t>
      </w:r>
      <w:proofErr w:type="spellEnd"/>
      <w:r>
        <w:rPr>
          <w:rFonts w:ascii="Courier" w:hAnsi="Courier"/>
        </w:rPr>
        <w:t xml:space="preserve"> x * 2;</w:t>
      </w:r>
    </w:p>
    <w:p w14:paraId="53449011" w14:textId="26EEB4A3" w:rsidR="005A095A" w:rsidRPr="005A095A" w:rsidRDefault="005A095A" w:rsidP="00C478C5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6EB5B4EF" w14:textId="47DC5477" w:rsidR="00400FAC" w:rsidRDefault="00400FAC" w:rsidP="00C478C5">
      <w:pPr>
        <w:rPr>
          <w:rFonts w:ascii="Cambria" w:hAnsi="Cambria"/>
        </w:rPr>
      </w:pPr>
    </w:p>
    <w:p w14:paraId="14A670E0" w14:textId="4F16D8CE" w:rsidR="002C63A2" w:rsidRDefault="005A095A" w:rsidP="00C478C5">
      <w:pPr>
        <w:rPr>
          <w:rFonts w:ascii="Cambria" w:hAnsi="Cambria"/>
        </w:rPr>
      </w:pPr>
      <w:r>
        <w:rPr>
          <w:rFonts w:ascii="Cambria" w:hAnsi="Cambria"/>
        </w:rPr>
        <w:t xml:space="preserve">A chave é entender que a expressão </w:t>
      </w:r>
      <w:proofErr w:type="spellStart"/>
      <w:r w:rsidRPr="005A095A">
        <w:rPr>
          <w:rFonts w:ascii="Courier" w:hAnsi="Courier"/>
          <w:bdr w:val="single" w:sz="4" w:space="0" w:color="auto"/>
        </w:rPr>
        <w:t>function</w:t>
      </w:r>
      <w:proofErr w:type="spellEnd"/>
      <w:r w:rsidRPr="005A095A">
        <w:rPr>
          <w:rFonts w:ascii="Courier" w:hAnsi="Courier"/>
          <w:bdr w:val="single" w:sz="4" w:space="0" w:color="auto"/>
        </w:rPr>
        <w:t>(...) {...}</w:t>
      </w:r>
      <w:r>
        <w:rPr>
          <w:rFonts w:ascii="Cambria" w:hAnsi="Cambria"/>
        </w:rPr>
        <w:t xml:space="preserve"> em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representa uma função como “valor”. Tal expressão é, às vezes, chamada de “função anônima”. Em </w:t>
      </w:r>
      <w:proofErr w:type="spellStart"/>
      <w:r>
        <w:rPr>
          <w:rFonts w:ascii="Cambria" w:hAnsi="Cambria"/>
        </w:rPr>
        <w:t>Lisp</w:t>
      </w:r>
      <w:proofErr w:type="spellEnd"/>
      <w:r>
        <w:rPr>
          <w:rFonts w:ascii="Cambria" w:hAnsi="Cambria"/>
        </w:rPr>
        <w:t>, é conhecida como “lambda”, pois remete ao formalismo lógico conhecido como “Cálculo Lambda”, equivalente às máquinas de Turing.</w:t>
      </w:r>
    </w:p>
    <w:p w14:paraId="71CFE1D0" w14:textId="77777777" w:rsidR="005A095A" w:rsidRDefault="005A095A" w:rsidP="00C478C5">
      <w:pPr>
        <w:rPr>
          <w:rFonts w:ascii="Cambria" w:hAnsi="Cambria"/>
        </w:rPr>
      </w:pPr>
    </w:p>
    <w:p w14:paraId="3A883492" w14:textId="1ECD2DBC" w:rsidR="005A095A" w:rsidRDefault="005A095A" w:rsidP="00C478C5">
      <w:pPr>
        <w:pBdr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Siga o Capítulo 2 do livro texto</w:t>
      </w:r>
      <w:r w:rsidR="00D13401">
        <w:rPr>
          <w:rFonts w:ascii="Cambria" w:hAnsi="Cambria"/>
        </w:rPr>
        <w:t xml:space="preserve"> </w:t>
      </w:r>
      <w:r>
        <w:rPr>
          <w:rFonts w:ascii="Cambria" w:hAnsi="Cambria"/>
        </w:rPr>
        <w:t>até a sua segunda</w:t>
      </w:r>
      <w:r w:rsidR="00D13401">
        <w:rPr>
          <w:rFonts w:ascii="Cambria" w:hAnsi="Cambria"/>
        </w:rPr>
        <w:t xml:space="preserve"> página pelo menos.</w:t>
      </w:r>
    </w:p>
    <w:p w14:paraId="707CA7B3" w14:textId="31E6EABA" w:rsidR="005A095A" w:rsidRPr="005A095A" w:rsidRDefault="005A095A" w:rsidP="00C478C5">
      <w:pPr>
        <w:rPr>
          <w:rFonts w:ascii="Cambria" w:hAnsi="Cambria"/>
          <w:u w:val="single"/>
        </w:rPr>
      </w:pPr>
      <w:r w:rsidRPr="005A095A">
        <w:rPr>
          <w:rFonts w:ascii="Cambria" w:hAnsi="Cambria"/>
          <w:u w:val="single"/>
        </w:rPr>
        <w:t xml:space="preserve">Capítulo 4 : </w:t>
      </w:r>
      <w:proofErr w:type="spellStart"/>
      <w:r w:rsidRPr="005A095A">
        <w:rPr>
          <w:rFonts w:ascii="Cambria" w:hAnsi="Cambria"/>
          <w:i/>
          <w:u w:val="single"/>
        </w:rPr>
        <w:t>Currying</w:t>
      </w:r>
      <w:proofErr w:type="spellEnd"/>
      <w:r w:rsidRPr="005A095A">
        <w:rPr>
          <w:rFonts w:ascii="Cambria" w:hAnsi="Cambria"/>
          <w:u w:val="single"/>
        </w:rPr>
        <w:t xml:space="preserve"> (“</w:t>
      </w:r>
      <w:proofErr w:type="spellStart"/>
      <w:r w:rsidRPr="005A095A">
        <w:rPr>
          <w:rFonts w:ascii="Cambria" w:hAnsi="Cambria"/>
          <w:u w:val="single"/>
        </w:rPr>
        <w:t>Curryficação</w:t>
      </w:r>
      <w:proofErr w:type="spellEnd"/>
      <w:r w:rsidRPr="005A095A">
        <w:rPr>
          <w:rFonts w:ascii="Cambria" w:hAnsi="Cambria"/>
          <w:u w:val="single"/>
        </w:rPr>
        <w:t>”</w:t>
      </w:r>
      <w:r w:rsidR="00BB2EF9">
        <w:rPr>
          <w:rFonts w:ascii="Cambria" w:hAnsi="Cambria"/>
          <w:u w:val="single"/>
        </w:rPr>
        <w:t>?</w:t>
      </w:r>
      <w:r w:rsidRPr="005A095A">
        <w:rPr>
          <w:rFonts w:ascii="Cambria" w:hAnsi="Cambria"/>
          <w:u w:val="single"/>
        </w:rPr>
        <w:t>)</w:t>
      </w:r>
    </w:p>
    <w:p w14:paraId="129622AE" w14:textId="77777777" w:rsidR="005A095A" w:rsidRDefault="005A095A" w:rsidP="00C478C5">
      <w:pPr>
        <w:rPr>
          <w:rFonts w:ascii="Cambria" w:hAnsi="Cambria"/>
        </w:rPr>
      </w:pPr>
    </w:p>
    <w:p w14:paraId="07B584F0" w14:textId="6858AB96" w:rsidR="005A095A" w:rsidRDefault="00B843AE" w:rsidP="00C478C5">
      <w:pPr>
        <w:rPr>
          <w:rFonts w:ascii="Cambria" w:hAnsi="Cambria"/>
        </w:rPr>
      </w:pPr>
      <w:r>
        <w:rPr>
          <w:rFonts w:ascii="Cambria" w:hAnsi="Cambria"/>
        </w:rPr>
        <w:t xml:space="preserve">Esse princípio foi estabelecido nos anos 1920 por </w:t>
      </w:r>
      <w:proofErr w:type="spellStart"/>
      <w:r>
        <w:rPr>
          <w:rFonts w:ascii="Cambria" w:hAnsi="Cambria"/>
        </w:rPr>
        <w:t>Moses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Schönfinkel</w:t>
      </w:r>
      <w:proofErr w:type="spellEnd"/>
      <w:r>
        <w:rPr>
          <w:rFonts w:ascii="Cambria" w:hAnsi="Cambria"/>
        </w:rPr>
        <w:t xml:space="preserve"> e </w:t>
      </w:r>
      <w:proofErr w:type="spellStart"/>
      <w:r>
        <w:rPr>
          <w:rFonts w:ascii="Cambria" w:hAnsi="Cambria"/>
        </w:rPr>
        <w:t>Haskell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Curry</w:t>
      </w:r>
      <w:proofErr w:type="spellEnd"/>
      <w:r w:rsidR="000353AD">
        <w:rPr>
          <w:rFonts w:ascii="Cambria" w:hAnsi="Cambria"/>
        </w:rPr>
        <w:t>. O termo foi designado em homenagem ao segundo.</w:t>
      </w:r>
    </w:p>
    <w:p w14:paraId="02C7A10A" w14:textId="77777777" w:rsidR="00BB2EF9" w:rsidRDefault="00BB2EF9" w:rsidP="00C478C5">
      <w:pPr>
        <w:rPr>
          <w:rFonts w:ascii="Cambria" w:hAnsi="Cambria"/>
        </w:rPr>
      </w:pPr>
    </w:p>
    <w:p w14:paraId="3F79AA57" w14:textId="047BF75B" w:rsidR="00BB2EF9" w:rsidRDefault="00BB2EF9" w:rsidP="00C478C5">
      <w:pPr>
        <w:rPr>
          <w:rFonts w:ascii="Cambria" w:hAnsi="Cambria"/>
        </w:rPr>
      </w:pPr>
      <w:r>
        <w:rPr>
          <w:rFonts w:ascii="Cambria" w:hAnsi="Cambria"/>
        </w:rPr>
        <w:t>Em resumo: para qualquer função, é possível criar uma função equivalente que aceita um só parâmetro, e retorna uma função que espera os outros parâmetros.</w:t>
      </w:r>
    </w:p>
    <w:p w14:paraId="5CF37FD5" w14:textId="77777777" w:rsidR="00BB2EF9" w:rsidRDefault="00BB2EF9" w:rsidP="00C478C5">
      <w:pPr>
        <w:rPr>
          <w:rFonts w:ascii="Cambria" w:hAnsi="Cambria"/>
        </w:rPr>
      </w:pPr>
    </w:p>
    <w:p w14:paraId="3B9165BC" w14:textId="2A16C384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 xml:space="preserve">var soma = </w:t>
      </w:r>
      <w:proofErr w:type="spellStart"/>
      <w:r>
        <w:rPr>
          <w:rFonts w:ascii="Courier" w:hAnsi="Courier"/>
        </w:rPr>
        <w:t>function</w:t>
      </w:r>
      <w:proofErr w:type="spellEnd"/>
      <w:r>
        <w:rPr>
          <w:rFonts w:ascii="Courier" w:hAnsi="Courier"/>
        </w:rPr>
        <w:t xml:space="preserve"> (x) {</w:t>
      </w:r>
    </w:p>
    <w:p w14:paraId="6321FDE9" w14:textId="2018EB17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>
        <w:rPr>
          <w:rFonts w:ascii="Courier" w:hAnsi="Courier"/>
        </w:rPr>
        <w:t>return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function</w:t>
      </w:r>
      <w:proofErr w:type="spellEnd"/>
      <w:r>
        <w:rPr>
          <w:rFonts w:ascii="Courier" w:hAnsi="Courier"/>
        </w:rPr>
        <w:t xml:space="preserve"> (y) {</w:t>
      </w:r>
    </w:p>
    <w:p w14:paraId="465759B2" w14:textId="46DC2B6B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spellStart"/>
      <w:r>
        <w:rPr>
          <w:rFonts w:ascii="Courier" w:hAnsi="Courier"/>
        </w:rPr>
        <w:t>return</w:t>
      </w:r>
      <w:proofErr w:type="spellEnd"/>
      <w:r>
        <w:rPr>
          <w:rFonts w:ascii="Courier" w:hAnsi="Courier"/>
        </w:rPr>
        <w:t xml:space="preserve"> x + y;</w:t>
      </w:r>
    </w:p>
    <w:p w14:paraId="76FF9AA2" w14:textId="004246A4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077A7760" w14:textId="5AC6B82C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099CADDD" w14:textId="77777777" w:rsidR="00BB2EF9" w:rsidRDefault="00BB2EF9" w:rsidP="00C478C5">
      <w:pPr>
        <w:rPr>
          <w:rFonts w:ascii="Courier" w:hAnsi="Courier"/>
        </w:rPr>
      </w:pPr>
    </w:p>
    <w:p w14:paraId="149463BE" w14:textId="29918786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>soma(10)(100)</w:t>
      </w:r>
    </w:p>
    <w:p w14:paraId="1BC32C91" w14:textId="264AD5A3" w:rsid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>var soma20 = soma(20)</w:t>
      </w:r>
    </w:p>
    <w:p w14:paraId="4F08F925" w14:textId="1FF295D9" w:rsidR="00BB2EF9" w:rsidRPr="00BB2EF9" w:rsidRDefault="00BB2EF9" w:rsidP="00C478C5">
      <w:pPr>
        <w:rPr>
          <w:rFonts w:ascii="Courier" w:hAnsi="Courier"/>
        </w:rPr>
      </w:pPr>
      <w:r>
        <w:rPr>
          <w:rFonts w:ascii="Courier" w:hAnsi="Courier"/>
        </w:rPr>
        <w:t>soma20(5)</w:t>
      </w:r>
    </w:p>
    <w:p w14:paraId="32E6C6C2" w14:textId="77777777" w:rsidR="00BB2EF9" w:rsidRPr="005A095A" w:rsidRDefault="00BB2EF9" w:rsidP="00C478C5">
      <w:pPr>
        <w:rPr>
          <w:rFonts w:ascii="Cambria" w:hAnsi="Cambria"/>
        </w:rPr>
      </w:pPr>
      <w:bookmarkStart w:id="0" w:name="_GoBack"/>
      <w:bookmarkEnd w:id="0"/>
    </w:p>
    <w:p w14:paraId="155D25B9" w14:textId="540D15DD" w:rsidR="00D82567" w:rsidRDefault="00BB2EF9" w:rsidP="00C478C5">
      <w:pPr>
        <w:pBdr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É possível criar uma função de ordem superior que, recebendo uma função qualquer, devolve sua versão “</w:t>
      </w:r>
      <w:proofErr w:type="spellStart"/>
      <w:r>
        <w:rPr>
          <w:rFonts w:ascii="Cambria" w:hAnsi="Cambria"/>
        </w:rPr>
        <w:t>currificada</w:t>
      </w:r>
      <w:proofErr w:type="spellEnd"/>
      <w:r>
        <w:rPr>
          <w:rFonts w:ascii="Cambria" w:hAnsi="Cambria"/>
        </w:rPr>
        <w:t xml:space="preserve">”. A biblioteca </w:t>
      </w:r>
      <w:proofErr w:type="spellStart"/>
      <w:r>
        <w:rPr>
          <w:rFonts w:ascii="Cambria" w:hAnsi="Cambria"/>
        </w:rPr>
        <w:t>ramda</w:t>
      </w:r>
      <w:proofErr w:type="spellEnd"/>
      <w:r>
        <w:rPr>
          <w:rFonts w:ascii="Cambria" w:hAnsi="Cambria"/>
        </w:rPr>
        <w:t xml:space="preserve"> contém uma função como essa, chamada </w:t>
      </w:r>
      <w:proofErr w:type="spellStart"/>
      <w:r w:rsidRPr="00BB2EF9">
        <w:rPr>
          <w:rFonts w:ascii="Courier" w:hAnsi="Courier"/>
        </w:rPr>
        <w:t>curry</w:t>
      </w:r>
      <w:proofErr w:type="spellEnd"/>
      <w:r>
        <w:rPr>
          <w:rFonts w:ascii="Cambria" w:hAnsi="Cambria"/>
        </w:rPr>
        <w:t xml:space="preserve"> . </w:t>
      </w:r>
    </w:p>
    <w:p w14:paraId="1F1ED504" w14:textId="0A078727" w:rsidR="00BB2EF9" w:rsidRPr="00BB2EF9" w:rsidRDefault="00BB2EF9" w:rsidP="00C478C5">
      <w:pPr>
        <w:rPr>
          <w:rFonts w:ascii="Cambria" w:hAnsi="Cambria"/>
          <w:u w:val="single"/>
        </w:rPr>
      </w:pPr>
      <w:r w:rsidRPr="00BB2EF9">
        <w:rPr>
          <w:rFonts w:ascii="Cambria" w:hAnsi="Cambria"/>
          <w:u w:val="single"/>
        </w:rPr>
        <w:t>Obtendo e usando bibliotecas no Node.js</w:t>
      </w:r>
    </w:p>
    <w:p w14:paraId="072AA4F9" w14:textId="77777777" w:rsidR="00BB2EF9" w:rsidRDefault="00BB2EF9" w:rsidP="00C478C5">
      <w:pPr>
        <w:rPr>
          <w:rFonts w:ascii="Cambria" w:hAnsi="Cambria"/>
        </w:rPr>
      </w:pPr>
    </w:p>
    <w:p w14:paraId="5DD89A77" w14:textId="2E877913" w:rsidR="00BB2EF9" w:rsidRDefault="00BB2EF9" w:rsidP="00C478C5">
      <w:pPr>
        <w:rPr>
          <w:rFonts w:ascii="Cambria" w:hAnsi="Cambria"/>
        </w:rPr>
      </w:pPr>
      <w:r>
        <w:rPr>
          <w:rFonts w:ascii="Cambria" w:hAnsi="Cambria"/>
        </w:rPr>
        <w:t xml:space="preserve">Na linha de comando do sistema operacional, no diretório de trabalho, digite </w:t>
      </w:r>
      <w:r w:rsidR="00FD4462">
        <w:rPr>
          <w:rFonts w:ascii="Cambria" w:hAnsi="Cambria"/>
        </w:rPr>
        <w:br/>
      </w:r>
      <w:proofErr w:type="spellStart"/>
      <w:r w:rsidRPr="00FD4462">
        <w:rPr>
          <w:rFonts w:ascii="Courier" w:hAnsi="Courier"/>
          <w:bdr w:val="single" w:sz="12" w:space="0" w:color="auto"/>
        </w:rPr>
        <w:t>npm</w:t>
      </w:r>
      <w:proofErr w:type="spellEnd"/>
      <w:r w:rsidRPr="00FD4462">
        <w:rPr>
          <w:rFonts w:ascii="Courier" w:hAnsi="Courier"/>
          <w:bdr w:val="single" w:sz="12" w:space="0" w:color="auto"/>
        </w:rPr>
        <w:t xml:space="preserve"> </w:t>
      </w:r>
      <w:proofErr w:type="spellStart"/>
      <w:r w:rsidRPr="00FD4462">
        <w:rPr>
          <w:rFonts w:ascii="Courier" w:hAnsi="Courier"/>
          <w:bdr w:val="single" w:sz="12" w:space="0" w:color="auto"/>
        </w:rPr>
        <w:t>install</w:t>
      </w:r>
      <w:proofErr w:type="spellEnd"/>
      <w:r w:rsidRPr="00FD4462">
        <w:rPr>
          <w:rFonts w:ascii="Courier" w:hAnsi="Courier"/>
          <w:bdr w:val="single" w:sz="12" w:space="0" w:color="auto"/>
        </w:rPr>
        <w:t xml:space="preserve"> </w:t>
      </w:r>
      <w:proofErr w:type="spellStart"/>
      <w:r w:rsidRPr="00FD4462">
        <w:rPr>
          <w:rFonts w:ascii="Courier" w:hAnsi="Courier"/>
          <w:bdr w:val="single" w:sz="12" w:space="0" w:color="auto"/>
        </w:rPr>
        <w:t>ramda</w:t>
      </w:r>
      <w:proofErr w:type="spellEnd"/>
    </w:p>
    <w:p w14:paraId="1E3C9F80" w14:textId="77777777" w:rsidR="00FD4462" w:rsidRDefault="00FD4462" w:rsidP="00C478C5">
      <w:pPr>
        <w:rPr>
          <w:rFonts w:ascii="Cambria" w:hAnsi="Cambria"/>
        </w:rPr>
      </w:pPr>
    </w:p>
    <w:p w14:paraId="55CC0714" w14:textId="2B640984" w:rsidR="00FD4462" w:rsidRDefault="00FD4462" w:rsidP="00C478C5">
      <w:pPr>
        <w:rPr>
          <w:rFonts w:ascii="Cambria" w:hAnsi="Cambria"/>
        </w:rPr>
      </w:pPr>
      <w:r>
        <w:rPr>
          <w:rFonts w:ascii="Cambria" w:hAnsi="Cambria"/>
        </w:rPr>
        <w:t xml:space="preserve">O NPM traz a biblioteca pela internet e a instala no subdiretório </w:t>
      </w:r>
      <w:proofErr w:type="spellStart"/>
      <w:r w:rsidRPr="00FD4462">
        <w:rPr>
          <w:rFonts w:ascii="Courier" w:hAnsi="Courier"/>
          <w:bdr w:val="single" w:sz="12" w:space="0" w:color="auto"/>
        </w:rPr>
        <w:t>node_modules</w:t>
      </w:r>
      <w:proofErr w:type="spellEnd"/>
      <w:r>
        <w:rPr>
          <w:rFonts w:ascii="Cambria" w:hAnsi="Cambria"/>
        </w:rPr>
        <w:t xml:space="preserve"> .</w:t>
      </w:r>
    </w:p>
    <w:p w14:paraId="1ED99C64" w14:textId="77777777" w:rsidR="00FD4462" w:rsidRDefault="00FD4462" w:rsidP="00C478C5">
      <w:pPr>
        <w:rPr>
          <w:rFonts w:ascii="Cambria" w:hAnsi="Cambria"/>
        </w:rPr>
      </w:pPr>
      <w:r>
        <w:rPr>
          <w:rFonts w:ascii="Cambria" w:hAnsi="Cambria"/>
        </w:rPr>
        <w:t>Inicie o Node.js no diretório de trabalho. Dentro do node, digite</w:t>
      </w:r>
    </w:p>
    <w:p w14:paraId="37CDE3E0" w14:textId="6D58359E" w:rsidR="00FD4462" w:rsidRP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 w:rsidRPr="00FD4462">
        <w:rPr>
          <w:rFonts w:ascii="Courier" w:hAnsi="Courier"/>
        </w:rPr>
        <w:t xml:space="preserve">var </w:t>
      </w:r>
      <w:proofErr w:type="spellStart"/>
      <w:r w:rsidRPr="00FD4462">
        <w:rPr>
          <w:rFonts w:ascii="Courier" w:hAnsi="Courier"/>
        </w:rPr>
        <w:t>curry</w:t>
      </w:r>
      <w:proofErr w:type="spellEnd"/>
      <w:r w:rsidRPr="00FD4462">
        <w:rPr>
          <w:rFonts w:ascii="Courier" w:hAnsi="Courier"/>
        </w:rPr>
        <w:t xml:space="preserve"> = </w:t>
      </w:r>
      <w:proofErr w:type="spellStart"/>
      <w:r w:rsidRPr="00FD4462">
        <w:rPr>
          <w:rFonts w:ascii="Courier" w:hAnsi="Courier"/>
        </w:rPr>
        <w:t>require</w:t>
      </w:r>
      <w:proofErr w:type="spellEnd"/>
      <w:r w:rsidRPr="00FD4462">
        <w:rPr>
          <w:rFonts w:ascii="Courier" w:hAnsi="Courier"/>
        </w:rPr>
        <w:t>(“</w:t>
      </w:r>
      <w:proofErr w:type="spellStart"/>
      <w:r w:rsidRPr="00FD4462">
        <w:rPr>
          <w:rFonts w:ascii="Courier" w:hAnsi="Courier"/>
        </w:rPr>
        <w:t>ramda</w:t>
      </w:r>
      <w:proofErr w:type="spellEnd"/>
      <w:r w:rsidRPr="00FD4462">
        <w:rPr>
          <w:rFonts w:ascii="Courier" w:hAnsi="Courier"/>
        </w:rPr>
        <w:t>”).</w:t>
      </w:r>
      <w:proofErr w:type="spellStart"/>
      <w:r w:rsidRPr="00FD4462">
        <w:rPr>
          <w:rFonts w:ascii="Courier" w:hAnsi="Courier"/>
        </w:rPr>
        <w:t>curry</w:t>
      </w:r>
      <w:proofErr w:type="spellEnd"/>
      <w:r>
        <w:rPr>
          <w:rFonts w:ascii="Courier" w:hAnsi="Courier"/>
        </w:rPr>
        <w:t>;</w:t>
      </w:r>
    </w:p>
    <w:p w14:paraId="71777C9F" w14:textId="77777777" w:rsidR="00FD4462" w:rsidRDefault="00FD4462" w:rsidP="00C478C5">
      <w:pPr>
        <w:rPr>
          <w:rFonts w:ascii="Cambria" w:hAnsi="Cambria"/>
        </w:rPr>
      </w:pPr>
    </w:p>
    <w:p w14:paraId="40BC72FE" w14:textId="6A23700B" w:rsidR="00FD4462" w:rsidRDefault="00FD4462" w:rsidP="00C478C5">
      <w:pPr>
        <w:rPr>
          <w:rFonts w:ascii="Cambria" w:hAnsi="Cambria"/>
        </w:rPr>
      </w:pPr>
      <w:r>
        <w:rPr>
          <w:rFonts w:ascii="Cambria" w:hAnsi="Cambria"/>
        </w:rPr>
        <w:t xml:space="preserve">Em seguida, use a função </w:t>
      </w:r>
      <w:proofErr w:type="spellStart"/>
      <w:r>
        <w:rPr>
          <w:rFonts w:ascii="Cambria" w:hAnsi="Cambria"/>
        </w:rPr>
        <w:t>curry</w:t>
      </w:r>
      <w:proofErr w:type="spellEnd"/>
      <w:r>
        <w:rPr>
          <w:rFonts w:ascii="Cambria" w:hAnsi="Cambria"/>
        </w:rPr>
        <w:t>:</w:t>
      </w:r>
    </w:p>
    <w:p w14:paraId="0041749E" w14:textId="77777777" w:rsidR="00FD4462" w:rsidRDefault="00FD4462" w:rsidP="00C478C5">
      <w:pPr>
        <w:rPr>
          <w:rFonts w:ascii="Cambria" w:hAnsi="Cambria"/>
        </w:rPr>
      </w:pPr>
    </w:p>
    <w:p w14:paraId="09861A9B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var </w:t>
      </w:r>
      <w:proofErr w:type="spellStart"/>
      <w:r>
        <w:rPr>
          <w:rFonts w:ascii="Courier" w:hAnsi="Courier"/>
        </w:rPr>
        <w:t>max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function</w:t>
      </w:r>
      <w:proofErr w:type="spell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a,b</w:t>
      </w:r>
      <w:proofErr w:type="spellEnd"/>
      <w:r>
        <w:rPr>
          <w:rFonts w:ascii="Courier" w:hAnsi="Courier"/>
        </w:rPr>
        <w:t xml:space="preserve">) { </w:t>
      </w:r>
    </w:p>
    <w:p w14:paraId="12B702B1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if</w:t>
      </w:r>
      <w:proofErr w:type="spellEnd"/>
      <w:r>
        <w:rPr>
          <w:rFonts w:ascii="Courier" w:hAnsi="Courier"/>
        </w:rPr>
        <w:t xml:space="preserve"> (a&gt;b) </w:t>
      </w:r>
    </w:p>
    <w:p w14:paraId="6C8E3B00" w14:textId="7F49E031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r>
        <w:rPr>
          <w:rFonts w:ascii="Courier" w:hAnsi="Courier"/>
        </w:rPr>
        <w:t>return</w:t>
      </w:r>
      <w:proofErr w:type="spellEnd"/>
      <w:r>
        <w:rPr>
          <w:rFonts w:ascii="Courier" w:hAnsi="Courier"/>
        </w:rPr>
        <w:t xml:space="preserve"> a;</w:t>
      </w:r>
    </w:p>
    <w:p w14:paraId="4FF88583" w14:textId="000A682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else</w:t>
      </w:r>
      <w:proofErr w:type="spellEnd"/>
    </w:p>
    <w:p w14:paraId="479A2857" w14:textId="0FB70926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r>
        <w:rPr>
          <w:rFonts w:ascii="Courier" w:hAnsi="Courier"/>
        </w:rPr>
        <w:t>return</w:t>
      </w:r>
      <w:proofErr w:type="spellEnd"/>
      <w:r>
        <w:rPr>
          <w:rFonts w:ascii="Courier" w:hAnsi="Courier"/>
        </w:rPr>
        <w:t xml:space="preserve"> b;</w:t>
      </w:r>
    </w:p>
    <w:p w14:paraId="502AA98B" w14:textId="5B9AF844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7BE6AD80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</w:p>
    <w:p w14:paraId="633330C7" w14:textId="4270ABEA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var </w:t>
      </w:r>
      <w:proofErr w:type="spellStart"/>
      <w:r>
        <w:rPr>
          <w:rFonts w:ascii="Courier" w:hAnsi="Courier"/>
        </w:rPr>
        <w:t>max_c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curry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max</w:t>
      </w:r>
      <w:proofErr w:type="spellEnd"/>
      <w:r>
        <w:rPr>
          <w:rFonts w:ascii="Courier" w:hAnsi="Courier"/>
        </w:rPr>
        <w:t>);</w:t>
      </w:r>
    </w:p>
    <w:p w14:paraId="3DE32799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</w:p>
    <w:p w14:paraId="285E06D8" w14:textId="02ED3F34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var </w:t>
      </w:r>
      <w:proofErr w:type="spellStart"/>
      <w:r>
        <w:rPr>
          <w:rFonts w:ascii="Courier" w:hAnsi="Courier"/>
        </w:rPr>
        <w:t>vinte_ou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max_c</w:t>
      </w:r>
      <w:proofErr w:type="spellEnd"/>
      <w:r>
        <w:rPr>
          <w:rFonts w:ascii="Courier" w:hAnsi="Courier"/>
        </w:rPr>
        <w:t>(20);</w:t>
      </w:r>
    </w:p>
    <w:p w14:paraId="777FF52A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</w:p>
    <w:p w14:paraId="629E5394" w14:textId="7065387D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vinte_ou</w:t>
      </w:r>
      <w:proofErr w:type="spellEnd"/>
      <w:r>
        <w:rPr>
          <w:rFonts w:ascii="Courier" w:hAnsi="Courier"/>
        </w:rPr>
        <w:t>(30);</w:t>
      </w:r>
    </w:p>
    <w:p w14:paraId="6EF93C9E" w14:textId="77777777" w:rsid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</w:p>
    <w:p w14:paraId="4C69656C" w14:textId="76351449" w:rsidR="00FD4462" w:rsidRPr="00FD4462" w:rsidRDefault="00FD4462" w:rsidP="00FD446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vinte_ou</w:t>
      </w:r>
      <w:proofErr w:type="spellEnd"/>
      <w:r>
        <w:rPr>
          <w:rFonts w:ascii="Courier" w:hAnsi="Courier"/>
        </w:rPr>
        <w:t>(10);</w:t>
      </w:r>
    </w:p>
    <w:p w14:paraId="16BFC3ED" w14:textId="77777777" w:rsidR="00FD4462" w:rsidRDefault="00FD4462" w:rsidP="00C478C5">
      <w:pPr>
        <w:pBdr>
          <w:bottom w:val="single" w:sz="12" w:space="1" w:color="auto"/>
          <w:between w:val="single" w:sz="12" w:space="1" w:color="auto"/>
        </w:pBdr>
        <w:rPr>
          <w:rFonts w:ascii="Cambria" w:hAnsi="Cambria"/>
        </w:rPr>
      </w:pPr>
    </w:p>
    <w:p w14:paraId="6D595DC2" w14:textId="0A7C347D" w:rsidR="00FD4462" w:rsidRPr="00FD4462" w:rsidRDefault="00FD4462" w:rsidP="00C478C5">
      <w:pPr>
        <w:rPr>
          <w:rFonts w:ascii="Cambria" w:hAnsi="Cambria"/>
          <w:u w:val="single"/>
        </w:rPr>
      </w:pPr>
      <w:r w:rsidRPr="00FD4462">
        <w:rPr>
          <w:rFonts w:ascii="Cambria" w:hAnsi="Cambria"/>
          <w:u w:val="single"/>
        </w:rPr>
        <w:t xml:space="preserve">De volta ao conceito de </w:t>
      </w:r>
      <w:proofErr w:type="spellStart"/>
      <w:r w:rsidRPr="00FD4462">
        <w:rPr>
          <w:rFonts w:ascii="Cambria" w:hAnsi="Cambria"/>
          <w:i/>
          <w:u w:val="single"/>
        </w:rPr>
        <w:t>Currying</w:t>
      </w:r>
      <w:proofErr w:type="spellEnd"/>
    </w:p>
    <w:p w14:paraId="59F654AF" w14:textId="77777777" w:rsidR="00FD4462" w:rsidRDefault="00FD4462" w:rsidP="00C478C5">
      <w:pPr>
        <w:rPr>
          <w:rFonts w:ascii="Cambria" w:hAnsi="Cambria"/>
        </w:rPr>
      </w:pPr>
    </w:p>
    <w:p w14:paraId="5A1B9D08" w14:textId="6F014BEE" w:rsidR="00FD4462" w:rsidRDefault="00634CFE" w:rsidP="00C478C5">
      <w:pPr>
        <w:rPr>
          <w:rFonts w:ascii="Cambria" w:hAnsi="Cambria"/>
        </w:rPr>
      </w:pPr>
      <w:proofErr w:type="spellStart"/>
      <w:r>
        <w:rPr>
          <w:rFonts w:ascii="Cambria" w:hAnsi="Cambria"/>
          <w:i/>
        </w:rPr>
        <w:t>Currying</w:t>
      </w:r>
      <w:proofErr w:type="spellEnd"/>
      <w:r>
        <w:rPr>
          <w:rFonts w:ascii="Cambria" w:hAnsi="Cambria"/>
        </w:rPr>
        <w:t xml:space="preserve"> é o processo de conversão de uma função.</w:t>
      </w:r>
    </w:p>
    <w:p w14:paraId="05217139" w14:textId="60DBE455" w:rsidR="00634CFE" w:rsidRDefault="00634CFE" w:rsidP="00C478C5">
      <w:pPr>
        <w:rPr>
          <w:rFonts w:ascii="Cambria" w:hAnsi="Cambria"/>
        </w:rPr>
      </w:pPr>
      <w:r>
        <w:rPr>
          <w:rFonts w:ascii="Cambria" w:hAnsi="Cambria"/>
          <w:i/>
        </w:rPr>
        <w:t>Aplicação Parcial</w:t>
      </w:r>
      <w:r>
        <w:rPr>
          <w:rFonts w:ascii="Cambria" w:hAnsi="Cambria"/>
        </w:rPr>
        <w:t xml:space="preserve"> é o processo de empregar poucos argumentos à função “</w:t>
      </w:r>
      <w:proofErr w:type="spellStart"/>
      <w:r>
        <w:rPr>
          <w:rFonts w:ascii="Cambria" w:hAnsi="Cambria"/>
        </w:rPr>
        <w:t>curryficada</w:t>
      </w:r>
      <w:proofErr w:type="spellEnd"/>
      <w:r>
        <w:rPr>
          <w:rFonts w:ascii="Cambria" w:hAnsi="Cambria"/>
        </w:rPr>
        <w:t>”.</w:t>
      </w:r>
    </w:p>
    <w:p w14:paraId="47E2BF90" w14:textId="77777777" w:rsidR="00634CFE" w:rsidRDefault="00634CFE" w:rsidP="00C478C5">
      <w:pPr>
        <w:rPr>
          <w:rFonts w:ascii="Cambria" w:hAnsi="Cambria"/>
        </w:rPr>
      </w:pPr>
    </w:p>
    <w:p w14:paraId="6ED375BB" w14:textId="77777777" w:rsidR="00634CFE" w:rsidRPr="00634CFE" w:rsidRDefault="00634CFE" w:rsidP="00C478C5">
      <w:pPr>
        <w:rPr>
          <w:rFonts w:ascii="Cambria" w:hAnsi="Cambria"/>
        </w:rPr>
      </w:pPr>
    </w:p>
    <w:sectPr w:rsidR="00634CFE" w:rsidRPr="00634CFE" w:rsidSect="00B8212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F88"/>
    <w:multiLevelType w:val="hybridMultilevel"/>
    <w:tmpl w:val="C6B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92C1B"/>
    <w:multiLevelType w:val="hybridMultilevel"/>
    <w:tmpl w:val="6F58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F3068"/>
    <w:multiLevelType w:val="hybridMultilevel"/>
    <w:tmpl w:val="695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B6E95"/>
    <w:multiLevelType w:val="hybridMultilevel"/>
    <w:tmpl w:val="26D0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51"/>
    <w:rsid w:val="000353AD"/>
    <w:rsid w:val="00076F51"/>
    <w:rsid w:val="002C63A2"/>
    <w:rsid w:val="00351706"/>
    <w:rsid w:val="00400FAC"/>
    <w:rsid w:val="004A5251"/>
    <w:rsid w:val="005A095A"/>
    <w:rsid w:val="00634CFE"/>
    <w:rsid w:val="006550B5"/>
    <w:rsid w:val="007E052B"/>
    <w:rsid w:val="009E5845"/>
    <w:rsid w:val="00A40FD3"/>
    <w:rsid w:val="00B8212D"/>
    <w:rsid w:val="00B843AE"/>
    <w:rsid w:val="00BB2EF9"/>
    <w:rsid w:val="00C478C5"/>
    <w:rsid w:val="00D13401"/>
    <w:rsid w:val="00D82567"/>
    <w:rsid w:val="00DF531B"/>
    <w:rsid w:val="00F1148F"/>
    <w:rsid w:val="00F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DB8D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C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50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C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50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boo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578</Words>
  <Characters>3299</Characters>
  <Application>Microsoft Macintosh Word</Application>
  <DocSecurity>0</DocSecurity>
  <Lines>27</Lines>
  <Paragraphs>7</Paragraphs>
  <ScaleCrop>false</ScaleCrop>
  <Company>Unesp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Andrade Figueiredo</dc:creator>
  <cp:keywords/>
  <dc:description/>
  <cp:lastModifiedBy>Orlando de Andrade Figueiredo</cp:lastModifiedBy>
  <cp:revision>7</cp:revision>
  <dcterms:created xsi:type="dcterms:W3CDTF">2016-08-05T18:08:00Z</dcterms:created>
  <dcterms:modified xsi:type="dcterms:W3CDTF">2016-08-05T19:46:00Z</dcterms:modified>
</cp:coreProperties>
</file>