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3011663B" w:rsidR="00BB30F9" w:rsidRPr="00FC3CE8" w:rsidRDefault="00BF63BE" w:rsidP="00FC3CE8">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Travlr Getaways Full Stack Web Application</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22AB569A"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w:t>
      </w:r>
      <w:r w:rsidR="00E22B31">
        <w:rPr>
          <w:rFonts w:asciiTheme="majorHAnsi" w:hAnsiTheme="majorHAnsi" w:cstheme="majorHAnsi"/>
          <w:sz w:val="22"/>
          <w:szCs w:val="22"/>
        </w:rPr>
        <w:t>2</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1C43DC4" w:rsidR="00BB30F9" w:rsidRPr="00FC3CE8" w:rsidRDefault="00BF63B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09</w:t>
            </w:r>
            <w:r w:rsidR="002C3E3A" w:rsidRPr="00FC3CE8">
              <w:rPr>
                <w:rFonts w:asciiTheme="majorHAnsi" w:hAnsiTheme="majorHAnsi" w:cstheme="majorHAnsi"/>
                <w:sz w:val="22"/>
                <w:szCs w:val="22"/>
              </w:rPr>
              <w:t>/</w:t>
            </w:r>
            <w:r>
              <w:rPr>
                <w:rFonts w:asciiTheme="majorHAnsi" w:hAnsiTheme="majorHAnsi" w:cstheme="majorHAnsi"/>
                <w:sz w:val="22"/>
                <w:szCs w:val="22"/>
              </w:rPr>
              <w:t>28</w:t>
            </w:r>
            <w:r w:rsidR="002C3E3A" w:rsidRPr="00FC3CE8">
              <w:rPr>
                <w:rFonts w:asciiTheme="majorHAnsi" w:hAnsiTheme="majorHAnsi" w:cstheme="majorHAnsi"/>
                <w:sz w:val="22"/>
                <w:szCs w:val="22"/>
              </w:rPr>
              <w:t>/</w:t>
            </w:r>
            <w:r>
              <w:rPr>
                <w:rFonts w:asciiTheme="majorHAnsi" w:hAnsiTheme="majorHAnsi" w:cstheme="majorHAnsi"/>
                <w:sz w:val="22"/>
                <w:szCs w:val="22"/>
              </w:rPr>
              <w:t>2025</w:t>
            </w:r>
          </w:p>
        </w:tc>
        <w:tc>
          <w:tcPr>
            <w:tcW w:w="1725" w:type="dxa"/>
            <w:tcMar>
              <w:top w:w="0" w:type="dxa"/>
              <w:left w:w="115" w:type="dxa"/>
              <w:bottom w:w="0" w:type="dxa"/>
              <w:right w:w="115" w:type="dxa"/>
            </w:tcMar>
          </w:tcPr>
          <w:p w14:paraId="0DD61C04" w14:textId="137B66BF" w:rsidR="00BB30F9" w:rsidRPr="00FC3CE8" w:rsidRDefault="00BF63B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Wesley Van Wie</w:t>
            </w:r>
          </w:p>
        </w:tc>
        <w:tc>
          <w:tcPr>
            <w:tcW w:w="5109" w:type="dxa"/>
            <w:tcMar>
              <w:top w:w="0" w:type="dxa"/>
              <w:left w:w="115" w:type="dxa"/>
              <w:bottom w:w="0" w:type="dxa"/>
              <w:right w:w="115" w:type="dxa"/>
            </w:tcMar>
          </w:tcPr>
          <w:p w14:paraId="69FD8AFC" w14:textId="76AB7DA8" w:rsidR="00BB30F9" w:rsidRPr="00FC3CE8" w:rsidRDefault="00BF63B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Implemented the Executive Summary, Design Constraints, and Component Diagram.</w:t>
            </w:r>
          </w:p>
        </w:tc>
      </w:tr>
      <w:tr w:rsidR="00057157" w:rsidRPr="00FC3CE8" w14:paraId="243140E7" w14:textId="77777777" w:rsidTr="00F35366">
        <w:tc>
          <w:tcPr>
            <w:tcW w:w="978" w:type="dxa"/>
            <w:tcMar>
              <w:top w:w="0" w:type="dxa"/>
              <w:left w:w="115" w:type="dxa"/>
              <w:bottom w:w="0" w:type="dxa"/>
              <w:right w:w="115" w:type="dxa"/>
            </w:tcMar>
          </w:tcPr>
          <w:p w14:paraId="23E7E426" w14:textId="6E0CC528" w:rsidR="00057157" w:rsidRPr="00FC3CE8" w:rsidRDefault="00057157"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12283BD5" w14:textId="6E3B2C94" w:rsidR="00057157" w:rsidRDefault="00057157" w:rsidP="00057157">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10/12/2025</w:t>
            </w:r>
          </w:p>
        </w:tc>
        <w:tc>
          <w:tcPr>
            <w:tcW w:w="1725" w:type="dxa"/>
            <w:tcMar>
              <w:top w:w="0" w:type="dxa"/>
              <w:left w:w="115" w:type="dxa"/>
              <w:bottom w:w="0" w:type="dxa"/>
              <w:right w:w="115" w:type="dxa"/>
            </w:tcMar>
          </w:tcPr>
          <w:p w14:paraId="2C8C0C6F" w14:textId="7B7A91F9" w:rsidR="00057157" w:rsidRDefault="0005715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Wesley Van Wie</w:t>
            </w:r>
          </w:p>
        </w:tc>
        <w:tc>
          <w:tcPr>
            <w:tcW w:w="5109" w:type="dxa"/>
            <w:tcMar>
              <w:top w:w="0" w:type="dxa"/>
              <w:left w:w="115" w:type="dxa"/>
              <w:bottom w:w="0" w:type="dxa"/>
              <w:right w:w="115" w:type="dxa"/>
            </w:tcMar>
          </w:tcPr>
          <w:p w14:paraId="13C5BEB1" w14:textId="62FCED0E" w:rsidR="00057157" w:rsidRDefault="0005715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Sequence and Class diagrams. Implemented descriptions for the API endpoints</w:t>
            </w:r>
          </w:p>
        </w:tc>
      </w:tr>
      <w:tr w:rsidR="00057157" w:rsidRPr="00FC3CE8" w14:paraId="280A0FD5" w14:textId="77777777" w:rsidTr="00F35366">
        <w:tc>
          <w:tcPr>
            <w:tcW w:w="978" w:type="dxa"/>
            <w:tcMar>
              <w:top w:w="0" w:type="dxa"/>
              <w:left w:w="115" w:type="dxa"/>
              <w:bottom w:w="0" w:type="dxa"/>
              <w:right w:w="115" w:type="dxa"/>
            </w:tcMar>
          </w:tcPr>
          <w:p w14:paraId="1093A507" w14:textId="0175449A" w:rsidR="00057157" w:rsidRPr="00FC3CE8" w:rsidRDefault="00057157"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1.2</w:t>
            </w:r>
          </w:p>
        </w:tc>
        <w:tc>
          <w:tcPr>
            <w:tcW w:w="1530" w:type="dxa"/>
            <w:tcMar>
              <w:top w:w="0" w:type="dxa"/>
              <w:left w:w="115" w:type="dxa"/>
              <w:bottom w:w="0" w:type="dxa"/>
              <w:right w:w="115" w:type="dxa"/>
            </w:tcMar>
          </w:tcPr>
          <w:p w14:paraId="0B2EBF7C" w14:textId="2750C934" w:rsidR="00057157" w:rsidRDefault="0005715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10/25/2025</w:t>
            </w:r>
          </w:p>
        </w:tc>
        <w:tc>
          <w:tcPr>
            <w:tcW w:w="1725" w:type="dxa"/>
            <w:tcMar>
              <w:top w:w="0" w:type="dxa"/>
              <w:left w:w="115" w:type="dxa"/>
              <w:bottom w:w="0" w:type="dxa"/>
              <w:right w:w="115" w:type="dxa"/>
            </w:tcMar>
          </w:tcPr>
          <w:p w14:paraId="1B74A588" w14:textId="3EF435AD" w:rsidR="00057157" w:rsidRDefault="0005715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Wesley Van Wie</w:t>
            </w:r>
          </w:p>
        </w:tc>
        <w:tc>
          <w:tcPr>
            <w:tcW w:w="5109" w:type="dxa"/>
            <w:tcMar>
              <w:top w:w="0" w:type="dxa"/>
              <w:left w:w="115" w:type="dxa"/>
              <w:bottom w:w="0" w:type="dxa"/>
              <w:right w:w="115" w:type="dxa"/>
            </w:tcMar>
          </w:tcPr>
          <w:p w14:paraId="64FF0FB2" w14:textId="393EFFCD" w:rsidR="00057157" w:rsidRDefault="0005715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Implemented the User Interface as well as the Summary. </w:t>
            </w:r>
          </w:p>
        </w:tc>
      </w:tr>
    </w:tbl>
    <w:p w14:paraId="46168AEE" w14:textId="6E950429"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4" w:name="_Toc36198466"/>
        <w:r w:rsidRPr="00FC3CE8">
          <w:rPr>
            <w:rFonts w:asciiTheme="majorHAnsi" w:hAnsiTheme="majorHAnsi" w:cstheme="majorHAnsi"/>
          </w:rPr>
          <w:t>Executive Summary</w:t>
        </w:r>
        <w:bookmarkEnd w:id="4"/>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2A37B416" w14:textId="1678BB90" w:rsidR="00BF63BE" w:rsidRPr="00D96171" w:rsidRDefault="00BF63BE" w:rsidP="00FC3CE8">
      <w:pPr>
        <w:suppressAutoHyphens/>
        <w:contextualSpacing/>
        <w:rPr>
          <w:rFonts w:ascii="Times New Roman" w:hAnsi="Times New Roman" w:cs="Times New Roman"/>
        </w:rPr>
      </w:pPr>
      <w:r w:rsidRPr="00D96171">
        <w:rPr>
          <w:rFonts w:ascii="Times New Roman" w:hAnsi="Times New Roman" w:cs="Times New Roman"/>
        </w:rPr>
        <w:t xml:space="preserve">Travlr Getaway’s web application architecture uses the MEAN stack. The MEAN stack is represented by </w:t>
      </w:r>
      <w:r w:rsidRPr="00D96171">
        <w:rPr>
          <w:rFonts w:ascii="Times New Roman" w:hAnsi="Times New Roman" w:cs="Times New Roman"/>
          <w:b/>
          <w:bCs/>
        </w:rPr>
        <w:t>MongoDB</w:t>
      </w:r>
      <w:r w:rsidRPr="00D96171">
        <w:rPr>
          <w:rFonts w:ascii="Times New Roman" w:hAnsi="Times New Roman" w:cs="Times New Roman"/>
        </w:rPr>
        <w:t>: The NoSQL DB that stores data as JSON</w:t>
      </w:r>
    </w:p>
    <w:p w14:paraId="5875DB64" w14:textId="03253D63" w:rsidR="00BF63BE" w:rsidRPr="00D96171" w:rsidRDefault="00BF63BE" w:rsidP="00FC3CE8">
      <w:pPr>
        <w:suppressAutoHyphens/>
        <w:contextualSpacing/>
        <w:rPr>
          <w:rFonts w:ascii="Times New Roman" w:hAnsi="Times New Roman" w:cs="Times New Roman"/>
        </w:rPr>
      </w:pPr>
      <w:r w:rsidRPr="00D96171">
        <w:rPr>
          <w:rFonts w:ascii="Times New Roman" w:hAnsi="Times New Roman" w:cs="Times New Roman"/>
          <w:b/>
          <w:bCs/>
        </w:rPr>
        <w:t>Express.js</w:t>
      </w:r>
      <w:r w:rsidRPr="00D96171">
        <w:rPr>
          <w:rFonts w:ascii="Times New Roman" w:hAnsi="Times New Roman" w:cs="Times New Roman"/>
        </w:rPr>
        <w:t xml:space="preserve">: The backend framework for Node.js that handles </w:t>
      </w:r>
      <w:r w:rsidR="00266F7E" w:rsidRPr="00D96171">
        <w:rPr>
          <w:rFonts w:ascii="Times New Roman" w:hAnsi="Times New Roman" w:cs="Times New Roman"/>
        </w:rPr>
        <w:t>and processes server-side logic from requests made</w:t>
      </w:r>
    </w:p>
    <w:p w14:paraId="02FC2732" w14:textId="77777777" w:rsidR="00266F7E" w:rsidRPr="00D96171" w:rsidRDefault="00266F7E" w:rsidP="00FC3CE8">
      <w:pPr>
        <w:suppressAutoHyphens/>
        <w:contextualSpacing/>
        <w:rPr>
          <w:rFonts w:ascii="Times New Roman" w:hAnsi="Times New Roman" w:cs="Times New Roman"/>
        </w:rPr>
      </w:pPr>
      <w:r w:rsidRPr="00D96171">
        <w:rPr>
          <w:rFonts w:ascii="Times New Roman" w:hAnsi="Times New Roman" w:cs="Times New Roman"/>
          <w:b/>
          <w:bCs/>
        </w:rPr>
        <w:t xml:space="preserve">Angular: </w:t>
      </w:r>
      <w:r w:rsidRPr="00D96171">
        <w:rPr>
          <w:rFonts w:ascii="Times New Roman" w:hAnsi="Times New Roman" w:cs="Times New Roman"/>
        </w:rPr>
        <w:t>The frontend framework that renders the UI, sends requests to APIs, and used to build both DPAs and SPAs.</w:t>
      </w:r>
    </w:p>
    <w:p w14:paraId="33B076F5" w14:textId="77777777" w:rsidR="00266F7E" w:rsidRPr="00D96171" w:rsidRDefault="00266F7E" w:rsidP="00FC3CE8">
      <w:pPr>
        <w:suppressAutoHyphens/>
        <w:contextualSpacing/>
        <w:rPr>
          <w:rFonts w:ascii="Times New Roman" w:hAnsi="Times New Roman" w:cs="Times New Roman"/>
        </w:rPr>
      </w:pPr>
      <w:r w:rsidRPr="00D96171">
        <w:rPr>
          <w:rFonts w:ascii="Times New Roman" w:hAnsi="Times New Roman" w:cs="Times New Roman"/>
          <w:b/>
          <w:bCs/>
        </w:rPr>
        <w:t xml:space="preserve">Node.js: </w:t>
      </w:r>
      <w:r w:rsidRPr="00D96171">
        <w:rPr>
          <w:rFonts w:ascii="Times New Roman" w:hAnsi="Times New Roman" w:cs="Times New Roman"/>
        </w:rPr>
        <w:t>The runtime environment that allows JavaScript to run.</w:t>
      </w:r>
    </w:p>
    <w:p w14:paraId="3D28126D" w14:textId="77777777" w:rsidR="00266F7E" w:rsidRPr="00D96171" w:rsidRDefault="00266F7E" w:rsidP="00FC3CE8">
      <w:pPr>
        <w:suppressAutoHyphens/>
        <w:contextualSpacing/>
        <w:rPr>
          <w:rFonts w:ascii="Times New Roman" w:hAnsi="Times New Roman" w:cs="Times New Roman"/>
        </w:rPr>
      </w:pPr>
    </w:p>
    <w:p w14:paraId="5E500375" w14:textId="0FE5F65E" w:rsidR="00266F7E" w:rsidRPr="00D96171" w:rsidRDefault="00266F7E" w:rsidP="00FC3CE8">
      <w:pPr>
        <w:suppressAutoHyphens/>
        <w:contextualSpacing/>
        <w:rPr>
          <w:rFonts w:ascii="Times New Roman" w:hAnsi="Times New Roman" w:cs="Times New Roman"/>
        </w:rPr>
      </w:pPr>
      <w:r w:rsidRPr="00D96171">
        <w:rPr>
          <w:rFonts w:ascii="Times New Roman" w:hAnsi="Times New Roman" w:cs="Times New Roman"/>
          <w:b/>
          <w:bCs/>
        </w:rPr>
        <w:t xml:space="preserve"> </w:t>
      </w:r>
      <w:r w:rsidRPr="00D96171">
        <w:rPr>
          <w:rFonts w:ascii="Times New Roman" w:hAnsi="Times New Roman" w:cs="Times New Roman"/>
        </w:rPr>
        <w:t xml:space="preserve">The customer-facing side of the application </w:t>
      </w:r>
      <w:r w:rsidR="00D762A5" w:rsidRPr="00D96171">
        <w:rPr>
          <w:rFonts w:ascii="Times New Roman" w:hAnsi="Times New Roman" w:cs="Times New Roman"/>
        </w:rPr>
        <w:t xml:space="preserve">contains the static content of the web app. This content is served using Handlebars (a templating view that allows for separation of HTML from application logic). The client side contains the formatted web app that the customer will interact with. </w:t>
      </w:r>
      <w:r w:rsidR="00AB6151" w:rsidRPr="00D96171">
        <w:rPr>
          <w:rFonts w:ascii="Times New Roman" w:hAnsi="Times New Roman" w:cs="Times New Roman"/>
        </w:rPr>
        <w:t>Its</w:t>
      </w:r>
      <w:r w:rsidR="00D762A5" w:rsidRPr="00D96171">
        <w:rPr>
          <w:rFonts w:ascii="Times New Roman" w:hAnsi="Times New Roman" w:cs="Times New Roman"/>
        </w:rPr>
        <w:t xml:space="preserve"> functionality is to make requests to the backend where Express will handle the server-sided logic and format the response back to the client side where Angular will perform the rendering and display for the UI that the customer will interact with.</w:t>
      </w:r>
    </w:p>
    <w:p w14:paraId="670027E6" w14:textId="77777777" w:rsidR="00D762A5" w:rsidRPr="00D96171" w:rsidRDefault="00D762A5" w:rsidP="00FC3CE8">
      <w:pPr>
        <w:suppressAutoHyphens/>
        <w:contextualSpacing/>
        <w:rPr>
          <w:rFonts w:ascii="Times New Roman" w:hAnsi="Times New Roman" w:cs="Times New Roman"/>
        </w:rPr>
      </w:pPr>
    </w:p>
    <w:p w14:paraId="1A804F39" w14:textId="25520377" w:rsidR="00D762A5" w:rsidRPr="00D96171" w:rsidRDefault="00D762A5" w:rsidP="00FC3CE8">
      <w:pPr>
        <w:suppressAutoHyphens/>
        <w:contextualSpacing/>
        <w:rPr>
          <w:rFonts w:ascii="Times New Roman" w:hAnsi="Times New Roman" w:cs="Times New Roman"/>
        </w:rPr>
      </w:pPr>
      <w:r w:rsidRPr="00D96171">
        <w:rPr>
          <w:rFonts w:ascii="Times New Roman" w:hAnsi="Times New Roman" w:cs="Times New Roman"/>
        </w:rPr>
        <w:t xml:space="preserve">The administrator single page application will also use Angular to allow for common administrative use. The </w:t>
      </w:r>
      <w:r w:rsidR="003A694A" w:rsidRPr="00D96171">
        <w:rPr>
          <w:rFonts w:ascii="Times New Roman" w:hAnsi="Times New Roman" w:cs="Times New Roman"/>
        </w:rPr>
        <w:t>functionalities</w:t>
      </w:r>
      <w:r w:rsidRPr="00D96171">
        <w:rPr>
          <w:rFonts w:ascii="Times New Roman" w:hAnsi="Times New Roman" w:cs="Times New Roman"/>
        </w:rPr>
        <w:t xml:space="preserve"> that will be </w:t>
      </w:r>
      <w:r w:rsidR="003A694A" w:rsidRPr="00D96171">
        <w:rPr>
          <w:rFonts w:ascii="Times New Roman" w:hAnsi="Times New Roman" w:cs="Times New Roman"/>
        </w:rPr>
        <w:t>included</w:t>
      </w:r>
      <w:r w:rsidRPr="00D96171">
        <w:rPr>
          <w:rFonts w:ascii="Times New Roman" w:hAnsi="Times New Roman" w:cs="Times New Roman"/>
        </w:rPr>
        <w:t xml:space="preserve"> in the </w:t>
      </w:r>
      <w:r w:rsidR="003A694A" w:rsidRPr="00D96171">
        <w:rPr>
          <w:rFonts w:ascii="Times New Roman" w:hAnsi="Times New Roman" w:cs="Times New Roman"/>
        </w:rPr>
        <w:t>SPA administrator</w:t>
      </w:r>
      <w:r w:rsidRPr="00D96171">
        <w:rPr>
          <w:rFonts w:ascii="Times New Roman" w:hAnsi="Times New Roman" w:cs="Times New Roman"/>
        </w:rPr>
        <w:t xml:space="preserve"> are </w:t>
      </w:r>
      <w:r w:rsidR="003A694A" w:rsidRPr="00D96171">
        <w:rPr>
          <w:rFonts w:ascii="Times New Roman" w:hAnsi="Times New Roman" w:cs="Times New Roman"/>
        </w:rPr>
        <w:t>authentication and</w:t>
      </w:r>
      <w:r w:rsidRPr="00D96171">
        <w:rPr>
          <w:rFonts w:ascii="Times New Roman" w:hAnsi="Times New Roman" w:cs="Times New Roman"/>
        </w:rPr>
        <w:t xml:space="preserve"> content management </w:t>
      </w:r>
      <w:r w:rsidR="003A694A" w:rsidRPr="00D96171">
        <w:rPr>
          <w:rFonts w:ascii="Times New Roman" w:hAnsi="Times New Roman" w:cs="Times New Roman"/>
        </w:rPr>
        <w:t>(i.e. CRUD methods) that can alter the content displayed by the web application as well as update the database.</w:t>
      </w:r>
    </w:p>
    <w:p w14:paraId="045B637D" w14:textId="77777777" w:rsidR="00266F7E" w:rsidRPr="00D96171" w:rsidRDefault="00266F7E" w:rsidP="00FC3CE8">
      <w:pPr>
        <w:suppressAutoHyphens/>
        <w:contextualSpacing/>
        <w:rPr>
          <w:rFonts w:ascii="Times New Roman" w:hAnsi="Times New Roman" w:cs="Times New Roman"/>
        </w:rPr>
      </w:pP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5" w:name="_Toc36198467"/>
        <w:r w:rsidRPr="00FC3CE8">
          <w:rPr>
            <w:rFonts w:asciiTheme="majorHAnsi" w:hAnsiTheme="majorHAnsi" w:cstheme="majorHAnsi"/>
          </w:rPr>
          <w:t>Design Constraints</w:t>
        </w:r>
        <w:bookmarkEnd w:id="5"/>
      </w:hyperlink>
    </w:p>
    <w:p w14:paraId="06053464" w14:textId="77777777" w:rsidR="003B671B" w:rsidRDefault="003B671B" w:rsidP="00FC3CE8">
      <w:pPr>
        <w:suppressAutoHyphens/>
        <w:contextualSpacing/>
        <w:rPr>
          <w:rFonts w:asciiTheme="majorHAnsi" w:hAnsiTheme="majorHAnsi" w:cstheme="majorHAnsi"/>
          <w:sz w:val="22"/>
          <w:szCs w:val="22"/>
        </w:rPr>
      </w:pPr>
    </w:p>
    <w:p w14:paraId="6F7A02D0" w14:textId="36675AED" w:rsidR="003B671B" w:rsidRDefault="003B671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MEAN stack comes with challenges and design </w:t>
      </w:r>
      <w:r w:rsidR="00AB6151">
        <w:rPr>
          <w:rFonts w:asciiTheme="majorHAnsi" w:hAnsiTheme="majorHAnsi" w:cstheme="majorHAnsi"/>
          <w:sz w:val="22"/>
          <w:szCs w:val="22"/>
        </w:rPr>
        <w:t>constraints</w:t>
      </w:r>
      <w:r w:rsidR="003306F7">
        <w:rPr>
          <w:rFonts w:asciiTheme="majorHAnsi" w:hAnsiTheme="majorHAnsi" w:cstheme="majorHAnsi"/>
          <w:sz w:val="22"/>
          <w:szCs w:val="22"/>
        </w:rPr>
        <w:t xml:space="preserve"> that are both similar and different to other stacks. Since MongoDB (a non-relational DB) is used.</w:t>
      </w:r>
      <w:r w:rsidR="00BB33F0">
        <w:rPr>
          <w:rFonts w:asciiTheme="majorHAnsi" w:hAnsiTheme="majorHAnsi" w:cstheme="majorHAnsi"/>
          <w:sz w:val="22"/>
          <w:szCs w:val="22"/>
        </w:rPr>
        <w:t xml:space="preserve"> Non-relational data</w:t>
      </w:r>
      <w:r w:rsidR="00723C77">
        <w:rPr>
          <w:rFonts w:asciiTheme="majorHAnsi" w:hAnsiTheme="majorHAnsi" w:cstheme="majorHAnsi"/>
          <w:sz w:val="22"/>
          <w:szCs w:val="22"/>
        </w:rPr>
        <w:t xml:space="preserve">bases have constraints like </w:t>
      </w:r>
      <w:r w:rsidR="00E9706A">
        <w:rPr>
          <w:rFonts w:asciiTheme="majorHAnsi" w:hAnsiTheme="majorHAnsi" w:cstheme="majorHAnsi"/>
          <w:sz w:val="22"/>
          <w:szCs w:val="22"/>
        </w:rPr>
        <w:t>enforcement of data constr</w:t>
      </w:r>
      <w:r w:rsidR="00EE3765">
        <w:rPr>
          <w:rFonts w:asciiTheme="majorHAnsi" w:hAnsiTheme="majorHAnsi" w:cstheme="majorHAnsi"/>
          <w:sz w:val="22"/>
          <w:szCs w:val="22"/>
        </w:rPr>
        <w:t xml:space="preserve">aints on the application rather than the DB server. </w:t>
      </w:r>
      <w:r w:rsidR="008B4E74">
        <w:rPr>
          <w:rFonts w:asciiTheme="majorHAnsi" w:hAnsiTheme="majorHAnsi" w:cstheme="majorHAnsi"/>
          <w:sz w:val="22"/>
          <w:szCs w:val="22"/>
        </w:rPr>
        <w:t>The query tools are less sophisticated</w:t>
      </w:r>
      <w:r w:rsidR="008D6729">
        <w:rPr>
          <w:rFonts w:asciiTheme="majorHAnsi" w:hAnsiTheme="majorHAnsi" w:cstheme="majorHAnsi"/>
          <w:sz w:val="22"/>
          <w:szCs w:val="22"/>
        </w:rPr>
        <w:t xml:space="preserve">. </w:t>
      </w:r>
      <w:r w:rsidR="008C720E">
        <w:rPr>
          <w:rFonts w:asciiTheme="majorHAnsi" w:hAnsiTheme="majorHAnsi" w:cstheme="majorHAnsi"/>
          <w:sz w:val="22"/>
          <w:szCs w:val="22"/>
        </w:rPr>
        <w:t>In a MEAN developed application, scalability</w:t>
      </w:r>
      <w:r w:rsidR="00231E40">
        <w:rPr>
          <w:rFonts w:asciiTheme="majorHAnsi" w:hAnsiTheme="majorHAnsi" w:cstheme="majorHAnsi"/>
          <w:sz w:val="22"/>
          <w:szCs w:val="22"/>
        </w:rPr>
        <w:t xml:space="preserve"> is not as simple since </w:t>
      </w:r>
      <w:r w:rsidR="00B61D90">
        <w:rPr>
          <w:rFonts w:asciiTheme="majorHAnsi" w:hAnsiTheme="majorHAnsi" w:cstheme="majorHAnsi"/>
          <w:sz w:val="22"/>
          <w:szCs w:val="22"/>
        </w:rPr>
        <w:t xml:space="preserve">the DB used is non-relational. </w:t>
      </w:r>
    </w:p>
    <w:p w14:paraId="172F9038" w14:textId="77777777" w:rsidR="003A694A" w:rsidRDefault="003A694A" w:rsidP="00FC3CE8">
      <w:pPr>
        <w:suppressAutoHyphens/>
        <w:contextualSpacing/>
        <w:rPr>
          <w:rFonts w:asciiTheme="majorHAnsi" w:hAnsiTheme="majorHAnsi" w:cstheme="majorHAnsi"/>
          <w:sz w:val="22"/>
          <w:szCs w:val="22"/>
        </w:rPr>
      </w:pPr>
    </w:p>
    <w:p w14:paraId="1616804A" w14:textId="4B71E67B" w:rsidR="00E24ED9" w:rsidRDefault="0037280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The web-based Travlr Getaways application contains a few Design Constraints</w:t>
      </w:r>
      <w:r w:rsidR="001E2D63">
        <w:rPr>
          <w:rFonts w:asciiTheme="majorHAnsi" w:hAnsiTheme="majorHAnsi" w:cstheme="majorHAnsi"/>
          <w:sz w:val="22"/>
          <w:szCs w:val="22"/>
        </w:rPr>
        <w:t xml:space="preserve"> that must be considered throughout the application development. Updating </w:t>
      </w:r>
      <w:r w:rsidR="00BF09A0">
        <w:rPr>
          <w:rFonts w:asciiTheme="majorHAnsi" w:hAnsiTheme="majorHAnsi" w:cstheme="majorHAnsi"/>
          <w:sz w:val="22"/>
          <w:szCs w:val="22"/>
        </w:rPr>
        <w:t xml:space="preserve">static </w:t>
      </w:r>
      <w:r w:rsidR="001E2D63">
        <w:rPr>
          <w:rFonts w:asciiTheme="majorHAnsi" w:hAnsiTheme="majorHAnsi" w:cstheme="majorHAnsi"/>
          <w:sz w:val="22"/>
          <w:szCs w:val="22"/>
        </w:rPr>
        <w:t>content should not require</w:t>
      </w:r>
      <w:r w:rsidR="00BF09A0">
        <w:rPr>
          <w:rFonts w:asciiTheme="majorHAnsi" w:hAnsiTheme="majorHAnsi" w:cstheme="majorHAnsi"/>
          <w:sz w:val="22"/>
          <w:szCs w:val="22"/>
        </w:rPr>
        <w:t xml:space="preserve"> the website to be redeployed. </w:t>
      </w:r>
      <w:r w:rsidR="007F0342">
        <w:rPr>
          <w:rFonts w:asciiTheme="majorHAnsi" w:hAnsiTheme="majorHAnsi" w:cstheme="majorHAnsi"/>
          <w:sz w:val="22"/>
          <w:szCs w:val="22"/>
        </w:rPr>
        <w:t xml:space="preserve">The customer-facing side of the application should follow </w:t>
      </w:r>
      <w:r w:rsidR="00AF24CF">
        <w:rPr>
          <w:rFonts w:asciiTheme="majorHAnsi" w:hAnsiTheme="majorHAnsi" w:cstheme="majorHAnsi"/>
          <w:sz w:val="22"/>
          <w:szCs w:val="22"/>
        </w:rPr>
        <w:t xml:space="preserve">UI/UX best practices and should not feel frustrating to use. </w:t>
      </w:r>
      <w:r w:rsidR="006124B4">
        <w:rPr>
          <w:rFonts w:asciiTheme="majorHAnsi" w:hAnsiTheme="majorHAnsi" w:cstheme="majorHAnsi"/>
          <w:sz w:val="22"/>
          <w:szCs w:val="22"/>
        </w:rPr>
        <w:t xml:space="preserve">Clickable elements must be responsive and display the content </w:t>
      </w:r>
      <w:r w:rsidR="00DE2A72">
        <w:rPr>
          <w:rFonts w:asciiTheme="majorHAnsi" w:hAnsiTheme="majorHAnsi" w:cstheme="majorHAnsi"/>
          <w:sz w:val="22"/>
          <w:szCs w:val="22"/>
        </w:rPr>
        <w:t>in a timely manner. The admin side of the client should ensure proper authentication as well as</w:t>
      </w:r>
      <w:r w:rsidR="003B671B">
        <w:rPr>
          <w:rFonts w:asciiTheme="majorHAnsi" w:hAnsiTheme="majorHAnsi" w:cstheme="majorHAnsi"/>
          <w:sz w:val="22"/>
          <w:szCs w:val="22"/>
        </w:rPr>
        <w:t xml:space="preserve"> the necessary</w:t>
      </w:r>
      <w:r w:rsidR="00DE2A72">
        <w:rPr>
          <w:rFonts w:asciiTheme="majorHAnsi" w:hAnsiTheme="majorHAnsi" w:cstheme="majorHAnsi"/>
          <w:sz w:val="22"/>
          <w:szCs w:val="22"/>
        </w:rPr>
        <w:t xml:space="preserve"> admin functionality</w:t>
      </w:r>
      <w:r w:rsidR="003B671B">
        <w:rPr>
          <w:rFonts w:asciiTheme="majorHAnsi" w:hAnsiTheme="majorHAnsi" w:cstheme="majorHAnsi"/>
          <w:sz w:val="22"/>
          <w:szCs w:val="22"/>
        </w:rPr>
        <w:t xml:space="preserve"> needed.</w:t>
      </w:r>
    </w:p>
    <w:p w14:paraId="54637AE9" w14:textId="77777777" w:rsidR="003A694A" w:rsidRDefault="003A694A" w:rsidP="00FC3CE8">
      <w:pPr>
        <w:suppressAutoHyphens/>
        <w:contextualSpacing/>
        <w:rPr>
          <w:rFonts w:asciiTheme="majorHAnsi" w:hAnsiTheme="majorHAnsi" w:cstheme="majorHAnsi"/>
          <w:sz w:val="22"/>
          <w:szCs w:val="22"/>
        </w:rPr>
      </w:pPr>
    </w:p>
    <w:p w14:paraId="2C6C1D78" w14:textId="77777777" w:rsidR="00BB30F9" w:rsidRDefault="00BB30F9" w:rsidP="00FC3CE8">
      <w:pPr>
        <w:suppressAutoHyphens/>
        <w:contextualSpacing/>
        <w:rPr>
          <w:rFonts w:asciiTheme="majorHAnsi" w:hAnsiTheme="majorHAnsi" w:cstheme="majorHAnsi"/>
          <w:sz w:val="22"/>
          <w:szCs w:val="22"/>
        </w:rPr>
      </w:pPr>
    </w:p>
    <w:p w14:paraId="2851FB3B" w14:textId="77777777" w:rsidR="00057157" w:rsidRDefault="00057157" w:rsidP="00FC3CE8">
      <w:pPr>
        <w:suppressAutoHyphens/>
        <w:contextualSpacing/>
        <w:rPr>
          <w:rFonts w:asciiTheme="majorHAnsi" w:hAnsiTheme="majorHAnsi" w:cstheme="majorHAnsi"/>
          <w:sz w:val="22"/>
          <w:szCs w:val="22"/>
        </w:rPr>
      </w:pPr>
    </w:p>
    <w:p w14:paraId="1945A4A5" w14:textId="77777777" w:rsidR="00057157" w:rsidRDefault="00057157" w:rsidP="00FC3CE8">
      <w:pPr>
        <w:suppressAutoHyphens/>
        <w:contextualSpacing/>
        <w:rPr>
          <w:rFonts w:asciiTheme="majorHAnsi" w:hAnsiTheme="majorHAnsi" w:cstheme="majorHAnsi"/>
          <w:sz w:val="22"/>
          <w:szCs w:val="22"/>
        </w:rPr>
      </w:pPr>
    </w:p>
    <w:p w14:paraId="264B9906" w14:textId="77777777" w:rsidR="00057157" w:rsidRDefault="00057157" w:rsidP="00FC3CE8">
      <w:pPr>
        <w:suppressAutoHyphens/>
        <w:contextualSpacing/>
        <w:rPr>
          <w:rFonts w:asciiTheme="majorHAnsi" w:hAnsiTheme="majorHAnsi" w:cstheme="majorHAnsi"/>
          <w:sz w:val="22"/>
          <w:szCs w:val="22"/>
        </w:rPr>
      </w:pPr>
    </w:p>
    <w:p w14:paraId="7FC5CA8A" w14:textId="77777777" w:rsidR="00057157" w:rsidRDefault="00057157" w:rsidP="00FC3CE8">
      <w:pPr>
        <w:suppressAutoHyphens/>
        <w:contextualSpacing/>
        <w:rPr>
          <w:rFonts w:asciiTheme="majorHAnsi" w:hAnsiTheme="majorHAnsi" w:cstheme="majorHAnsi"/>
          <w:sz w:val="22"/>
          <w:szCs w:val="22"/>
        </w:rPr>
      </w:pPr>
    </w:p>
    <w:p w14:paraId="04698710" w14:textId="77777777" w:rsidR="00057157" w:rsidRDefault="00057157" w:rsidP="00FC3CE8">
      <w:pPr>
        <w:suppressAutoHyphens/>
        <w:contextualSpacing/>
        <w:rPr>
          <w:rFonts w:asciiTheme="majorHAnsi" w:hAnsiTheme="majorHAnsi" w:cstheme="majorHAnsi"/>
          <w:sz w:val="22"/>
          <w:szCs w:val="22"/>
        </w:rPr>
      </w:pPr>
    </w:p>
    <w:p w14:paraId="452C23ED" w14:textId="77777777" w:rsidR="00057157" w:rsidRDefault="00057157" w:rsidP="00FC3CE8">
      <w:pPr>
        <w:suppressAutoHyphens/>
        <w:contextualSpacing/>
        <w:rPr>
          <w:rFonts w:asciiTheme="majorHAnsi" w:hAnsiTheme="majorHAnsi" w:cstheme="majorHAnsi"/>
          <w:sz w:val="22"/>
          <w:szCs w:val="22"/>
        </w:rPr>
      </w:pPr>
    </w:p>
    <w:p w14:paraId="2CB2E57D" w14:textId="77777777" w:rsidR="00057157" w:rsidRDefault="00057157" w:rsidP="00FC3CE8">
      <w:pPr>
        <w:suppressAutoHyphens/>
        <w:contextualSpacing/>
        <w:rPr>
          <w:rFonts w:asciiTheme="majorHAnsi" w:hAnsiTheme="majorHAnsi" w:cstheme="majorHAnsi"/>
          <w:sz w:val="22"/>
          <w:szCs w:val="22"/>
        </w:rPr>
      </w:pPr>
    </w:p>
    <w:p w14:paraId="2B6DFFD9" w14:textId="77777777" w:rsidR="00057157" w:rsidRPr="00FC3CE8" w:rsidRDefault="00057157"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6" w:name="_Toc36198468"/>
        <w:r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531FC7C2" w14:textId="77777777" w:rsidR="00AB6151" w:rsidRDefault="00AB6151" w:rsidP="00972DAD">
      <w:pPr>
        <w:suppressAutoHyphens/>
        <w:contextualSpacing/>
        <w:rPr>
          <w:rFonts w:asciiTheme="majorHAnsi" w:hAnsiTheme="majorHAnsi" w:cstheme="majorHAnsi"/>
          <w:sz w:val="22"/>
          <w:szCs w:val="22"/>
        </w:rPr>
      </w:pPr>
    </w:p>
    <w:p w14:paraId="647C38A2" w14:textId="77777777" w:rsidR="00AB6151" w:rsidRDefault="00AB6151" w:rsidP="00972DAD">
      <w:pPr>
        <w:suppressAutoHyphens/>
        <w:contextualSpacing/>
        <w:rPr>
          <w:rFonts w:asciiTheme="majorHAnsi" w:hAnsiTheme="majorHAnsi" w:cstheme="majorHAnsi"/>
          <w:sz w:val="22"/>
          <w:szCs w:val="22"/>
        </w:rPr>
      </w:pPr>
    </w:p>
    <w:p w14:paraId="70BADA42" w14:textId="77777777" w:rsidR="00CA5E01" w:rsidRDefault="00BE6FE3"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overall system architecture for the Travlr web application contains </w:t>
      </w:r>
      <w:r w:rsidR="00CA5E01">
        <w:rPr>
          <w:rFonts w:asciiTheme="majorHAnsi" w:hAnsiTheme="majorHAnsi" w:cstheme="majorHAnsi"/>
          <w:sz w:val="22"/>
          <w:szCs w:val="22"/>
        </w:rPr>
        <w:t>three major components:</w:t>
      </w:r>
    </w:p>
    <w:p w14:paraId="2CFEC6AC" w14:textId="5CE7DFA5" w:rsidR="00FC3CE8" w:rsidRDefault="00CA5E01"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Client</w:t>
      </w:r>
      <w:r w:rsidR="004E702E">
        <w:rPr>
          <w:rFonts w:asciiTheme="majorHAnsi" w:hAnsiTheme="majorHAnsi" w:cstheme="majorHAnsi"/>
          <w:sz w:val="22"/>
          <w:szCs w:val="22"/>
        </w:rPr>
        <w:t xml:space="preserve">, Server, and Database. The client component </w:t>
      </w:r>
      <w:r w:rsidR="005C3D39">
        <w:rPr>
          <w:rFonts w:asciiTheme="majorHAnsi" w:hAnsiTheme="majorHAnsi" w:cstheme="majorHAnsi"/>
          <w:sz w:val="22"/>
          <w:szCs w:val="22"/>
        </w:rPr>
        <w:t>contains the Web Browser (</w:t>
      </w:r>
      <w:r w:rsidR="00CC6CE1">
        <w:rPr>
          <w:rFonts w:asciiTheme="majorHAnsi" w:hAnsiTheme="majorHAnsi" w:cstheme="majorHAnsi"/>
          <w:sz w:val="22"/>
          <w:szCs w:val="22"/>
        </w:rPr>
        <w:t>the user interface), a managed client session that is authenticated by the server</w:t>
      </w:r>
      <w:r w:rsidR="00757A35">
        <w:rPr>
          <w:rFonts w:asciiTheme="majorHAnsi" w:hAnsiTheme="majorHAnsi" w:cstheme="majorHAnsi"/>
          <w:sz w:val="22"/>
          <w:szCs w:val="22"/>
        </w:rPr>
        <w:t xml:space="preserve"> as well as the Graphic Library that is used for </w:t>
      </w:r>
      <w:r w:rsidR="003D43F8">
        <w:rPr>
          <w:rFonts w:asciiTheme="majorHAnsi" w:hAnsiTheme="majorHAnsi" w:cstheme="majorHAnsi"/>
          <w:sz w:val="22"/>
          <w:szCs w:val="22"/>
        </w:rPr>
        <w:t xml:space="preserve">communication of rendering data from the traveler portfolio. The server side authenticates user sessions and server sessions. </w:t>
      </w:r>
      <w:r w:rsidR="00631324">
        <w:rPr>
          <w:rFonts w:asciiTheme="majorHAnsi" w:hAnsiTheme="majorHAnsi" w:cstheme="majorHAnsi"/>
          <w:sz w:val="22"/>
          <w:szCs w:val="22"/>
        </w:rPr>
        <w:t>Upon authentication, the client can make requests through the server to</w:t>
      </w:r>
      <w:r w:rsidR="002472A8">
        <w:rPr>
          <w:rFonts w:asciiTheme="majorHAnsi" w:hAnsiTheme="majorHAnsi" w:cstheme="majorHAnsi"/>
          <w:sz w:val="22"/>
          <w:szCs w:val="22"/>
        </w:rPr>
        <w:t xml:space="preserve"> the database which is contained by MongoDB. </w:t>
      </w:r>
      <w:r w:rsidR="003F4199">
        <w:rPr>
          <w:rFonts w:asciiTheme="majorHAnsi" w:hAnsiTheme="majorHAnsi" w:cstheme="majorHAnsi"/>
          <w:sz w:val="22"/>
          <w:szCs w:val="22"/>
        </w:rPr>
        <w:t>Content is gathered from the DB, formatted and sent back to the client where it is rendered to view and interact with.</w:t>
      </w:r>
      <w:r w:rsidR="004B4F63">
        <w:rPr>
          <w:rFonts w:asciiTheme="majorHAnsi" w:hAnsiTheme="majorHAnsi" w:cstheme="majorHAnsi"/>
          <w:sz w:val="22"/>
          <w:szCs w:val="22"/>
        </w:rPr>
        <w:t xml:space="preserve"> This system architecture follows </w:t>
      </w:r>
      <w:proofErr w:type="gramStart"/>
      <w:r w:rsidR="004B4F63">
        <w:rPr>
          <w:rFonts w:asciiTheme="majorHAnsi" w:hAnsiTheme="majorHAnsi" w:cstheme="majorHAnsi"/>
          <w:sz w:val="22"/>
          <w:szCs w:val="22"/>
        </w:rPr>
        <w:t>a best</w:t>
      </w:r>
      <w:proofErr w:type="gramEnd"/>
      <w:r w:rsidR="004B4F63">
        <w:rPr>
          <w:rFonts w:asciiTheme="majorHAnsi" w:hAnsiTheme="majorHAnsi" w:cstheme="majorHAnsi"/>
          <w:sz w:val="22"/>
          <w:szCs w:val="22"/>
        </w:rPr>
        <w:t xml:space="preserve"> practice like separation of concerns. The client </w:t>
      </w:r>
      <w:r w:rsidR="00FC00AE">
        <w:rPr>
          <w:rFonts w:asciiTheme="majorHAnsi" w:hAnsiTheme="majorHAnsi" w:cstheme="majorHAnsi"/>
          <w:sz w:val="22"/>
          <w:szCs w:val="22"/>
        </w:rPr>
        <w:t xml:space="preserve">is used to interact, display, and request data -&gt; the server authenticates, handles client requests, and serves client requests -&gt; the database </w:t>
      </w:r>
      <w:r w:rsidR="006B2E29">
        <w:rPr>
          <w:rFonts w:asciiTheme="majorHAnsi" w:hAnsiTheme="majorHAnsi" w:cstheme="majorHAnsi"/>
          <w:sz w:val="22"/>
          <w:szCs w:val="22"/>
        </w:rPr>
        <w:t xml:space="preserve">persists the content and </w:t>
      </w:r>
      <w:r w:rsidR="006866C0">
        <w:rPr>
          <w:rFonts w:asciiTheme="majorHAnsi" w:hAnsiTheme="majorHAnsi" w:cstheme="majorHAnsi"/>
          <w:sz w:val="22"/>
          <w:szCs w:val="22"/>
        </w:rPr>
        <w:t>responds to queries from authenticated requests.</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9" w:name="_Toc36198470"/>
      <w:r w:rsidRPr="00FC3CE8">
        <w:rPr>
          <w:rFonts w:asciiTheme="majorHAnsi" w:hAnsiTheme="majorHAnsi" w:cstheme="majorHAnsi"/>
        </w:rPr>
        <w:lastRenderedPageBreak/>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4E28189B" w:rsidR="00972DAD" w:rsidRPr="00FC3CE8" w:rsidRDefault="00195A8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344C9BF" wp14:editId="47341FC1">
            <wp:extent cx="6820390" cy="5270500"/>
            <wp:effectExtent l="0" t="0" r="0" b="6350"/>
            <wp:docPr id="3110354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35445" name="Picture 1"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6357" cy="5275111"/>
                    </a:xfrm>
                    <a:prstGeom prst="rect">
                      <a:avLst/>
                    </a:prstGeom>
                  </pic:spPr>
                </pic:pic>
              </a:graphicData>
            </a:graphic>
          </wp:inline>
        </w:drawing>
      </w:r>
    </w:p>
    <w:p w14:paraId="7D02FAC2" w14:textId="5D8066D3" w:rsidR="00BB30F9" w:rsidRDefault="00195A8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Sequence Diagram begins with the user entering a route through an address in their browser. Angular which is handling the </w:t>
      </w:r>
      <w:r w:rsidR="00885CE5">
        <w:rPr>
          <w:rFonts w:asciiTheme="majorHAnsi" w:hAnsiTheme="majorHAnsi" w:cstheme="majorHAnsi"/>
          <w:sz w:val="22"/>
          <w:szCs w:val="22"/>
        </w:rPr>
        <w:t>Routing,</w:t>
      </w:r>
      <w:r>
        <w:rPr>
          <w:rFonts w:asciiTheme="majorHAnsi" w:hAnsiTheme="majorHAnsi" w:cstheme="majorHAnsi"/>
          <w:sz w:val="22"/>
          <w:szCs w:val="22"/>
        </w:rPr>
        <w:t xml:space="preserve"> takes the address sent from the user and routes it to the proper controller to handle the HTTP request</w:t>
      </w:r>
      <w:r w:rsidR="00BD4275">
        <w:rPr>
          <w:rFonts w:asciiTheme="majorHAnsi" w:hAnsiTheme="majorHAnsi" w:cstheme="majorHAnsi"/>
          <w:sz w:val="22"/>
          <w:szCs w:val="22"/>
        </w:rPr>
        <w:t>. Once the client has sent a valid HTTP request to the server-side, Express takes the request and moves it to the servers Controller functions. The Controller functions on the Server-Side handles the request by accessing the necessary service / model function to get the data from the database. When accessing the database, Mongoose is used to send the query request where MongoDB processes and returns the queried data to the server’s controller. The Controller formats the data into JSON and finalizes the request by responding to the client with the JSON data. Angular then handles the response by updating the view with the acquired data.</w:t>
      </w:r>
    </w:p>
    <w:p w14:paraId="5E9BF25B" w14:textId="77777777" w:rsidR="00195A8E" w:rsidRDefault="00195A8E" w:rsidP="00FC3CE8">
      <w:pPr>
        <w:suppressAutoHyphens/>
        <w:contextualSpacing/>
        <w:rPr>
          <w:rFonts w:asciiTheme="majorHAnsi" w:hAnsiTheme="majorHAnsi" w:cstheme="majorHAnsi"/>
          <w:sz w:val="22"/>
          <w:szCs w:val="22"/>
        </w:rPr>
      </w:pPr>
    </w:p>
    <w:p w14:paraId="06498CD9" w14:textId="77777777" w:rsidR="00195A8E" w:rsidRDefault="00195A8E" w:rsidP="00FC3CE8">
      <w:pPr>
        <w:suppressAutoHyphens/>
        <w:contextualSpacing/>
        <w:rPr>
          <w:rFonts w:asciiTheme="majorHAnsi" w:hAnsiTheme="majorHAnsi" w:cstheme="majorHAnsi"/>
          <w:sz w:val="22"/>
          <w:szCs w:val="22"/>
        </w:rPr>
      </w:pPr>
    </w:p>
    <w:p w14:paraId="0D3D9FDB" w14:textId="77777777" w:rsidR="00195A8E" w:rsidRDefault="00195A8E" w:rsidP="00FC3CE8">
      <w:pPr>
        <w:suppressAutoHyphens/>
        <w:contextualSpacing/>
        <w:rPr>
          <w:rFonts w:asciiTheme="majorHAnsi" w:hAnsiTheme="majorHAnsi" w:cstheme="majorHAnsi"/>
          <w:sz w:val="22"/>
          <w:szCs w:val="22"/>
        </w:rPr>
      </w:pPr>
    </w:p>
    <w:p w14:paraId="012DD700" w14:textId="77777777" w:rsidR="00195A8E" w:rsidRDefault="00195A8E" w:rsidP="00FC3CE8">
      <w:pPr>
        <w:suppressAutoHyphens/>
        <w:contextualSpacing/>
        <w:rPr>
          <w:rFonts w:asciiTheme="majorHAnsi" w:hAnsiTheme="majorHAnsi" w:cstheme="majorHAnsi"/>
          <w:sz w:val="22"/>
          <w:szCs w:val="22"/>
        </w:rPr>
      </w:pPr>
    </w:p>
    <w:p w14:paraId="559E3A9C" w14:textId="77777777" w:rsidR="00195A8E" w:rsidRDefault="00195A8E" w:rsidP="00FC3CE8">
      <w:pPr>
        <w:suppressAutoHyphens/>
        <w:contextualSpacing/>
        <w:rPr>
          <w:rFonts w:asciiTheme="majorHAnsi" w:hAnsiTheme="majorHAnsi" w:cstheme="majorHAnsi"/>
          <w:sz w:val="22"/>
          <w:szCs w:val="22"/>
        </w:rPr>
      </w:pPr>
    </w:p>
    <w:p w14:paraId="2F73FD81" w14:textId="77777777" w:rsidR="00195A8E" w:rsidRPr="00FC3CE8" w:rsidRDefault="00195A8E"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sidRPr="00FC3CE8">
        <w:rPr>
          <w:rFonts w:asciiTheme="majorHAnsi" w:hAnsiTheme="majorHAnsi" w:cstheme="majorHAnsi"/>
        </w:rPr>
        <w:lastRenderedPageBreak/>
        <w:t>Class Diagram</w:t>
      </w:r>
      <w:bookmarkEnd w:id="11"/>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51F92ED5" w14:textId="204C16FD" w:rsidR="00BB30F9" w:rsidRDefault="00195A8E"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35B7E88" wp14:editId="4E0D8B77">
            <wp:extent cx="6553200" cy="5064027"/>
            <wp:effectExtent l="0" t="0" r="0" b="3810"/>
            <wp:docPr id="241800353" name="Picture 2" descr="A diagram of a travel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0353" name="Picture 2" descr="A diagram of a travel applicatio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3771" cy="5072196"/>
                    </a:xfrm>
                    <a:prstGeom prst="rect">
                      <a:avLst/>
                    </a:prstGeom>
                  </pic:spPr>
                </pic:pic>
              </a:graphicData>
            </a:graphic>
          </wp:inline>
        </w:drawing>
      </w:r>
      <w:r w:rsidR="00AB2AA5" w:rsidRPr="00FC3CE8">
        <w:rPr>
          <w:rFonts w:asciiTheme="majorHAnsi" w:hAnsiTheme="majorHAnsi" w:cstheme="majorHAnsi"/>
          <w:sz w:val="22"/>
          <w:szCs w:val="22"/>
        </w:rPr>
        <w:br/>
      </w:r>
      <w:r w:rsidR="00995D95">
        <w:rPr>
          <w:rFonts w:asciiTheme="majorHAnsi" w:hAnsiTheme="majorHAnsi" w:cstheme="majorHAnsi"/>
          <w:sz w:val="22"/>
          <w:szCs w:val="22"/>
        </w:rPr>
        <w:t xml:space="preserve">The </w:t>
      </w:r>
      <w:proofErr w:type="spellStart"/>
      <w:r w:rsidR="00995D95">
        <w:rPr>
          <w:rFonts w:asciiTheme="majorHAnsi" w:hAnsiTheme="majorHAnsi" w:cstheme="majorHAnsi"/>
          <w:sz w:val="22"/>
          <w:szCs w:val="22"/>
        </w:rPr>
        <w:t>Travlr</w:t>
      </w:r>
      <w:proofErr w:type="spellEnd"/>
      <w:r w:rsidR="00995D95">
        <w:rPr>
          <w:rFonts w:asciiTheme="majorHAnsi" w:hAnsiTheme="majorHAnsi" w:cstheme="majorHAnsi"/>
          <w:sz w:val="22"/>
          <w:szCs w:val="22"/>
        </w:rPr>
        <w:t xml:space="preserve"> Getaways Class Diagram contains the classes and dependencies that allow data to be passed along to other classes for the overall functionality of </w:t>
      </w:r>
      <w:proofErr w:type="spellStart"/>
      <w:r w:rsidR="00995D95">
        <w:rPr>
          <w:rFonts w:asciiTheme="majorHAnsi" w:hAnsiTheme="majorHAnsi" w:cstheme="majorHAnsi"/>
          <w:sz w:val="22"/>
          <w:szCs w:val="22"/>
        </w:rPr>
        <w:t>Travlr</w:t>
      </w:r>
      <w:proofErr w:type="spellEnd"/>
      <w:r w:rsidR="00995D95">
        <w:rPr>
          <w:rFonts w:asciiTheme="majorHAnsi" w:hAnsiTheme="majorHAnsi" w:cstheme="majorHAnsi"/>
          <w:sz w:val="22"/>
          <w:szCs w:val="22"/>
        </w:rPr>
        <w:t xml:space="preserve"> Getaways. The </w:t>
      </w:r>
      <w:proofErr w:type="spellStart"/>
      <w:r w:rsidR="00995D95">
        <w:rPr>
          <w:rFonts w:asciiTheme="majorHAnsi" w:hAnsiTheme="majorHAnsi" w:cstheme="majorHAnsi"/>
          <w:sz w:val="22"/>
          <w:szCs w:val="22"/>
        </w:rPr>
        <w:t>TripInfo</w:t>
      </w:r>
      <w:proofErr w:type="spellEnd"/>
      <w:r w:rsidR="00995D95">
        <w:rPr>
          <w:rFonts w:asciiTheme="majorHAnsi" w:hAnsiTheme="majorHAnsi" w:cstheme="majorHAnsi"/>
          <w:sz w:val="22"/>
          <w:szCs w:val="22"/>
        </w:rPr>
        <w:t xml:space="preserve"> class is abstract and contains relevant information that other classes like </w:t>
      </w:r>
      <w:proofErr w:type="spellStart"/>
      <w:r w:rsidR="00995D95">
        <w:rPr>
          <w:rFonts w:asciiTheme="majorHAnsi" w:hAnsiTheme="majorHAnsi" w:cstheme="majorHAnsi"/>
          <w:sz w:val="22"/>
          <w:szCs w:val="22"/>
        </w:rPr>
        <w:t>CruiseInfo</w:t>
      </w:r>
      <w:proofErr w:type="spellEnd"/>
      <w:r w:rsidR="00995D95">
        <w:rPr>
          <w:rFonts w:asciiTheme="majorHAnsi" w:hAnsiTheme="majorHAnsi" w:cstheme="majorHAnsi"/>
          <w:sz w:val="22"/>
          <w:szCs w:val="22"/>
        </w:rPr>
        <w:t xml:space="preserve">, </w:t>
      </w:r>
      <w:proofErr w:type="spellStart"/>
      <w:r w:rsidR="00995D95">
        <w:rPr>
          <w:rFonts w:asciiTheme="majorHAnsi" w:hAnsiTheme="majorHAnsi" w:cstheme="majorHAnsi"/>
          <w:sz w:val="22"/>
          <w:szCs w:val="22"/>
        </w:rPr>
        <w:t>FlightInfo</w:t>
      </w:r>
      <w:proofErr w:type="spellEnd"/>
      <w:r w:rsidR="00995D95">
        <w:rPr>
          <w:rFonts w:asciiTheme="majorHAnsi" w:hAnsiTheme="majorHAnsi" w:cstheme="majorHAnsi"/>
          <w:sz w:val="22"/>
          <w:szCs w:val="22"/>
        </w:rPr>
        <w:t xml:space="preserve">, and </w:t>
      </w:r>
      <w:proofErr w:type="spellStart"/>
      <w:r w:rsidR="00995D95">
        <w:rPr>
          <w:rFonts w:asciiTheme="majorHAnsi" w:hAnsiTheme="majorHAnsi" w:cstheme="majorHAnsi"/>
          <w:sz w:val="22"/>
          <w:szCs w:val="22"/>
        </w:rPr>
        <w:t>HotelInfo</w:t>
      </w:r>
      <w:proofErr w:type="spellEnd"/>
      <w:r w:rsidR="00995D95">
        <w:rPr>
          <w:rFonts w:asciiTheme="majorHAnsi" w:hAnsiTheme="majorHAnsi" w:cstheme="majorHAnsi"/>
          <w:sz w:val="22"/>
          <w:szCs w:val="22"/>
        </w:rPr>
        <w:t xml:space="preserve"> </w:t>
      </w:r>
      <w:r w:rsidR="00885CE5">
        <w:rPr>
          <w:rFonts w:asciiTheme="majorHAnsi" w:hAnsiTheme="majorHAnsi" w:cstheme="majorHAnsi"/>
          <w:sz w:val="22"/>
          <w:szCs w:val="22"/>
        </w:rPr>
        <w:t>are used</w:t>
      </w:r>
      <w:r w:rsidR="008604C0">
        <w:rPr>
          <w:rFonts w:asciiTheme="majorHAnsi" w:hAnsiTheme="majorHAnsi" w:cstheme="majorHAnsi"/>
          <w:sz w:val="22"/>
          <w:szCs w:val="22"/>
        </w:rPr>
        <w:t xml:space="preserve"> for </w:t>
      </w:r>
      <w:r w:rsidR="00885CE5">
        <w:rPr>
          <w:rFonts w:asciiTheme="majorHAnsi" w:hAnsiTheme="majorHAnsi" w:cstheme="majorHAnsi"/>
          <w:sz w:val="22"/>
          <w:szCs w:val="22"/>
        </w:rPr>
        <w:t>specializing in</w:t>
      </w:r>
      <w:r w:rsidR="008604C0">
        <w:rPr>
          <w:rFonts w:asciiTheme="majorHAnsi" w:hAnsiTheme="majorHAnsi" w:cstheme="majorHAnsi"/>
          <w:sz w:val="22"/>
          <w:szCs w:val="22"/>
        </w:rPr>
        <w:t xml:space="preserve"> their specific trip type. </w:t>
      </w:r>
      <w:r w:rsidR="00995D95">
        <w:rPr>
          <w:rFonts w:asciiTheme="majorHAnsi" w:hAnsiTheme="majorHAnsi" w:cstheme="majorHAnsi"/>
          <w:sz w:val="22"/>
          <w:szCs w:val="22"/>
        </w:rPr>
        <w:t xml:space="preserve">Each of these classes all contain public members that are shared and depended on by other classes. Each of the Info classes </w:t>
      </w:r>
      <w:r w:rsidR="00885CE5">
        <w:rPr>
          <w:rFonts w:asciiTheme="majorHAnsi" w:hAnsiTheme="majorHAnsi" w:cstheme="majorHAnsi"/>
          <w:sz w:val="22"/>
          <w:szCs w:val="22"/>
        </w:rPr>
        <w:t>has</w:t>
      </w:r>
      <w:r w:rsidR="00995D95">
        <w:rPr>
          <w:rFonts w:asciiTheme="majorHAnsi" w:hAnsiTheme="majorHAnsi" w:cstheme="majorHAnsi"/>
          <w:sz w:val="22"/>
          <w:szCs w:val="22"/>
        </w:rPr>
        <w:t xml:space="preserve"> Booking classes that are specific to the type of Info class. The relationship between the Itinerary class and the Info classes shows that an Itinerary can have and use multiple Info </w:t>
      </w:r>
      <w:r w:rsidR="00885CE5">
        <w:rPr>
          <w:rFonts w:asciiTheme="majorHAnsi" w:hAnsiTheme="majorHAnsi" w:cstheme="majorHAnsi"/>
          <w:sz w:val="22"/>
          <w:szCs w:val="22"/>
        </w:rPr>
        <w:t>classes but</w:t>
      </w:r>
      <w:r w:rsidR="00995D95">
        <w:rPr>
          <w:rFonts w:asciiTheme="majorHAnsi" w:hAnsiTheme="majorHAnsi" w:cstheme="majorHAnsi"/>
          <w:sz w:val="22"/>
          <w:szCs w:val="22"/>
        </w:rPr>
        <w:t xml:space="preserve"> </w:t>
      </w:r>
      <w:r w:rsidR="00885CE5">
        <w:rPr>
          <w:rFonts w:asciiTheme="majorHAnsi" w:hAnsiTheme="majorHAnsi" w:cstheme="majorHAnsi"/>
          <w:sz w:val="22"/>
          <w:szCs w:val="22"/>
        </w:rPr>
        <w:t>are not</w:t>
      </w:r>
      <w:r w:rsidR="00995D95">
        <w:rPr>
          <w:rFonts w:asciiTheme="majorHAnsi" w:hAnsiTheme="majorHAnsi" w:cstheme="majorHAnsi"/>
          <w:sz w:val="22"/>
          <w:szCs w:val="22"/>
        </w:rPr>
        <w:t xml:space="preserve"> required. </w:t>
      </w:r>
      <w:r w:rsidR="00E860C5">
        <w:rPr>
          <w:rFonts w:asciiTheme="majorHAnsi" w:hAnsiTheme="majorHAnsi" w:cstheme="majorHAnsi"/>
          <w:sz w:val="22"/>
          <w:szCs w:val="22"/>
        </w:rPr>
        <w:t xml:space="preserve">The </w:t>
      </w:r>
      <w:proofErr w:type="spellStart"/>
      <w:r w:rsidR="00E860C5">
        <w:rPr>
          <w:rFonts w:asciiTheme="majorHAnsi" w:hAnsiTheme="majorHAnsi" w:cstheme="majorHAnsi"/>
          <w:sz w:val="22"/>
          <w:szCs w:val="22"/>
        </w:rPr>
        <w:t>TravelAgent</w:t>
      </w:r>
      <w:proofErr w:type="spellEnd"/>
      <w:r w:rsidR="00E860C5">
        <w:rPr>
          <w:rFonts w:asciiTheme="majorHAnsi" w:hAnsiTheme="majorHAnsi" w:cstheme="majorHAnsi"/>
          <w:sz w:val="22"/>
          <w:szCs w:val="22"/>
        </w:rPr>
        <w:t xml:space="preserve"> class sits in the center and has public methods that depend on information from the Info and Itinerary classes. These methods in the </w:t>
      </w:r>
      <w:proofErr w:type="spellStart"/>
      <w:r w:rsidR="00E860C5">
        <w:rPr>
          <w:rFonts w:asciiTheme="majorHAnsi" w:hAnsiTheme="majorHAnsi" w:cstheme="majorHAnsi"/>
          <w:sz w:val="22"/>
          <w:szCs w:val="22"/>
        </w:rPr>
        <w:t>TravelAgent</w:t>
      </w:r>
      <w:proofErr w:type="spellEnd"/>
      <w:r w:rsidR="00E860C5">
        <w:rPr>
          <w:rFonts w:asciiTheme="majorHAnsi" w:hAnsiTheme="majorHAnsi" w:cstheme="majorHAnsi"/>
          <w:sz w:val="22"/>
          <w:szCs w:val="22"/>
        </w:rPr>
        <w:t xml:space="preserve"> class are used for booking Packages, Flights, Hotels, and Cruises. On the left, we have the </w:t>
      </w:r>
      <w:proofErr w:type="spellStart"/>
      <w:r w:rsidR="00E860C5">
        <w:rPr>
          <w:rFonts w:asciiTheme="majorHAnsi" w:hAnsiTheme="majorHAnsi" w:cstheme="majorHAnsi"/>
          <w:sz w:val="22"/>
          <w:szCs w:val="22"/>
        </w:rPr>
        <w:t>TravelerInfo</w:t>
      </w:r>
      <w:proofErr w:type="spellEnd"/>
      <w:r w:rsidR="00E860C5">
        <w:rPr>
          <w:rFonts w:asciiTheme="majorHAnsi" w:hAnsiTheme="majorHAnsi" w:cstheme="majorHAnsi"/>
          <w:sz w:val="22"/>
          <w:szCs w:val="22"/>
        </w:rPr>
        <w:t xml:space="preserve"> class. The Booking and </w:t>
      </w:r>
      <w:proofErr w:type="spellStart"/>
      <w:r w:rsidR="00E860C5">
        <w:rPr>
          <w:rFonts w:asciiTheme="majorHAnsi" w:hAnsiTheme="majorHAnsi" w:cstheme="majorHAnsi"/>
          <w:sz w:val="22"/>
          <w:szCs w:val="22"/>
        </w:rPr>
        <w:t>TravelAgent</w:t>
      </w:r>
      <w:proofErr w:type="spellEnd"/>
      <w:r w:rsidR="00E860C5">
        <w:rPr>
          <w:rFonts w:asciiTheme="majorHAnsi" w:hAnsiTheme="majorHAnsi" w:cstheme="majorHAnsi"/>
          <w:sz w:val="22"/>
          <w:szCs w:val="22"/>
        </w:rPr>
        <w:t xml:space="preserve"> classes depend on this class to pass the number of companions for further details of the trip. The </w:t>
      </w:r>
      <w:proofErr w:type="spellStart"/>
      <w:r w:rsidR="00E860C5">
        <w:rPr>
          <w:rFonts w:asciiTheme="majorHAnsi" w:hAnsiTheme="majorHAnsi" w:cstheme="majorHAnsi"/>
          <w:sz w:val="22"/>
          <w:szCs w:val="22"/>
        </w:rPr>
        <w:t>MemberAccount</w:t>
      </w:r>
      <w:proofErr w:type="spellEnd"/>
      <w:r w:rsidR="00E860C5">
        <w:rPr>
          <w:rFonts w:asciiTheme="majorHAnsi" w:hAnsiTheme="majorHAnsi" w:cstheme="majorHAnsi"/>
          <w:sz w:val="22"/>
          <w:szCs w:val="22"/>
        </w:rPr>
        <w:t xml:space="preserve"> holds public attributes related to a </w:t>
      </w:r>
      <w:r w:rsidR="008604C0">
        <w:rPr>
          <w:rFonts w:asciiTheme="majorHAnsi" w:hAnsiTheme="majorHAnsi" w:cstheme="majorHAnsi"/>
          <w:sz w:val="22"/>
          <w:szCs w:val="22"/>
        </w:rPr>
        <w:t>member’s</w:t>
      </w:r>
      <w:r w:rsidR="00E860C5">
        <w:rPr>
          <w:rFonts w:asciiTheme="majorHAnsi" w:hAnsiTheme="majorHAnsi" w:cstheme="majorHAnsi"/>
          <w:sz w:val="22"/>
          <w:szCs w:val="22"/>
        </w:rPr>
        <w:t xml:space="preserve"> information, like their member</w:t>
      </w:r>
      <w:r w:rsidR="008604C0">
        <w:rPr>
          <w:rFonts w:asciiTheme="majorHAnsi" w:hAnsiTheme="majorHAnsi" w:cstheme="majorHAnsi"/>
          <w:sz w:val="22"/>
          <w:szCs w:val="22"/>
        </w:rPr>
        <w:t xml:space="preserve"> </w:t>
      </w:r>
      <w:r w:rsidR="00E860C5">
        <w:rPr>
          <w:rFonts w:asciiTheme="majorHAnsi" w:hAnsiTheme="majorHAnsi" w:cstheme="majorHAnsi"/>
          <w:sz w:val="22"/>
          <w:szCs w:val="22"/>
        </w:rPr>
        <w:t xml:space="preserve">number, frequently used airlines, status, and club. The </w:t>
      </w:r>
      <w:proofErr w:type="spellStart"/>
      <w:r w:rsidR="00E860C5">
        <w:rPr>
          <w:rFonts w:asciiTheme="majorHAnsi" w:hAnsiTheme="majorHAnsi" w:cstheme="majorHAnsi"/>
          <w:sz w:val="22"/>
          <w:szCs w:val="22"/>
        </w:rPr>
        <w:t>MemberAccount</w:t>
      </w:r>
      <w:proofErr w:type="spellEnd"/>
      <w:r w:rsidR="00E860C5">
        <w:rPr>
          <w:rFonts w:asciiTheme="majorHAnsi" w:hAnsiTheme="majorHAnsi" w:cstheme="majorHAnsi"/>
          <w:sz w:val="22"/>
          <w:szCs w:val="22"/>
        </w:rPr>
        <w:t xml:space="preserve"> has a </w:t>
      </w:r>
      <w:proofErr w:type="spellStart"/>
      <w:r w:rsidR="008604C0">
        <w:rPr>
          <w:rFonts w:asciiTheme="majorHAnsi" w:hAnsiTheme="majorHAnsi" w:cstheme="majorHAnsi"/>
          <w:sz w:val="22"/>
          <w:szCs w:val="22"/>
        </w:rPr>
        <w:t>M</w:t>
      </w:r>
      <w:r w:rsidR="00E860C5">
        <w:rPr>
          <w:rFonts w:asciiTheme="majorHAnsi" w:hAnsiTheme="majorHAnsi" w:cstheme="majorHAnsi"/>
          <w:sz w:val="22"/>
          <w:szCs w:val="22"/>
        </w:rPr>
        <w:t>embership_Admin</w:t>
      </w:r>
      <w:proofErr w:type="spellEnd"/>
      <w:r w:rsidR="00E860C5">
        <w:rPr>
          <w:rFonts w:asciiTheme="majorHAnsi" w:hAnsiTheme="majorHAnsi" w:cstheme="majorHAnsi"/>
          <w:sz w:val="22"/>
          <w:szCs w:val="22"/>
        </w:rPr>
        <w:t xml:space="preserve"> that contains information related to a </w:t>
      </w:r>
      <w:r w:rsidR="00885CE5">
        <w:rPr>
          <w:rFonts w:asciiTheme="majorHAnsi" w:hAnsiTheme="majorHAnsi" w:cstheme="majorHAnsi"/>
          <w:sz w:val="22"/>
          <w:szCs w:val="22"/>
        </w:rPr>
        <w:t>member’s</w:t>
      </w:r>
      <w:r w:rsidR="00E860C5">
        <w:rPr>
          <w:rFonts w:asciiTheme="majorHAnsi" w:hAnsiTheme="majorHAnsi" w:cstheme="majorHAnsi"/>
          <w:sz w:val="22"/>
          <w:szCs w:val="22"/>
        </w:rPr>
        <w:t xml:space="preserve"> </w:t>
      </w:r>
      <w:r w:rsidR="008604C0">
        <w:rPr>
          <w:rFonts w:asciiTheme="majorHAnsi" w:hAnsiTheme="majorHAnsi" w:cstheme="majorHAnsi"/>
          <w:sz w:val="22"/>
          <w:szCs w:val="22"/>
        </w:rPr>
        <w:t>reward points.</w:t>
      </w:r>
    </w:p>
    <w:p w14:paraId="2E0460B4" w14:textId="77777777" w:rsidR="008F3B6F" w:rsidRDefault="008F3B6F" w:rsidP="00FC3CE8">
      <w:pPr>
        <w:suppressAutoHyphens/>
        <w:contextualSpacing/>
        <w:rPr>
          <w:rFonts w:asciiTheme="majorHAnsi" w:hAnsiTheme="majorHAnsi" w:cstheme="majorHAnsi"/>
          <w:sz w:val="22"/>
          <w:szCs w:val="22"/>
        </w:rPr>
      </w:pPr>
    </w:p>
    <w:p w14:paraId="00EB54CD" w14:textId="77777777" w:rsidR="00025F84" w:rsidRDefault="00025F84" w:rsidP="00FC3CE8">
      <w:pPr>
        <w:suppressAutoHyphens/>
        <w:contextualSpacing/>
        <w:rPr>
          <w:rFonts w:asciiTheme="majorHAnsi" w:hAnsiTheme="majorHAnsi" w:cstheme="majorHAnsi"/>
          <w:sz w:val="22"/>
          <w:szCs w:val="22"/>
        </w:rPr>
      </w:pPr>
      <w:bookmarkStart w:id="12" w:name="_heading=h.17dp8vu" w:colFirst="0" w:colLast="0"/>
      <w:bookmarkEnd w:id="12"/>
    </w:p>
    <w:p w14:paraId="0CBEF92C" w14:textId="080255AA" w:rsidR="00025F84" w:rsidRPr="00FC3CE8" w:rsidRDefault="00025F8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API ENDPOINTS</w:t>
      </w:r>
    </w:p>
    <w:tbl>
      <w:tblPr>
        <w:tblStyle w:val="a4"/>
        <w:tblW w:w="9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2"/>
        <w:gridCol w:w="2613"/>
        <w:gridCol w:w="2613"/>
        <w:gridCol w:w="2799"/>
      </w:tblGrid>
      <w:tr w:rsidR="00BB30F9" w:rsidRPr="00FC3CE8" w14:paraId="1B94F9F0" w14:textId="77777777" w:rsidTr="00FC7C69">
        <w:trPr>
          <w:trHeight w:val="324"/>
          <w:tblHeader/>
        </w:trPr>
        <w:tc>
          <w:tcPr>
            <w:tcW w:w="1202" w:type="dxa"/>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613" w:type="dxa"/>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613" w:type="dxa"/>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99" w:type="dxa"/>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7C69">
        <w:trPr>
          <w:trHeight w:val="1286"/>
          <w:tblHeader/>
        </w:trPr>
        <w:tc>
          <w:tcPr>
            <w:tcW w:w="1202" w:type="dxa"/>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613" w:type="dxa"/>
            <w:tcMar>
              <w:top w:w="0" w:type="dxa"/>
              <w:left w:w="115" w:type="dxa"/>
              <w:bottom w:w="0" w:type="dxa"/>
              <w:right w:w="115" w:type="dxa"/>
            </w:tcMar>
          </w:tcPr>
          <w:p w14:paraId="217D5BAE" w14:textId="4D169408" w:rsidR="00BB30F9" w:rsidRPr="00FC3CE8" w:rsidRDefault="007D71B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To GET all trips stored in the database. </w:t>
            </w:r>
          </w:p>
        </w:tc>
        <w:tc>
          <w:tcPr>
            <w:tcW w:w="2613" w:type="dxa"/>
            <w:tcMar>
              <w:top w:w="0" w:type="dxa"/>
              <w:left w:w="115" w:type="dxa"/>
              <w:bottom w:w="0" w:type="dxa"/>
              <w:right w:w="115" w:type="dxa"/>
            </w:tcMar>
          </w:tcPr>
          <w:p w14:paraId="6132E57F" w14:textId="099ACB02" w:rsidR="00BB30F9" w:rsidRPr="00FC3CE8" w:rsidRDefault="007D71BB" w:rsidP="00FC3CE8">
            <w:pPr>
              <w:suppressAutoHyphens/>
              <w:contextualSpacing/>
              <w:rPr>
                <w:rFonts w:asciiTheme="majorHAnsi" w:hAnsiTheme="majorHAnsi" w:cstheme="majorHAnsi"/>
                <w:sz w:val="22"/>
                <w:szCs w:val="22"/>
              </w:rPr>
            </w:pPr>
            <w:bookmarkStart w:id="13" w:name="_heading=h.3rdcrjn" w:colFirst="0" w:colLast="0"/>
            <w:bookmarkEnd w:id="13"/>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99" w:type="dxa"/>
            <w:tcMar>
              <w:top w:w="0" w:type="dxa"/>
              <w:left w:w="115" w:type="dxa"/>
              <w:bottom w:w="0" w:type="dxa"/>
              <w:right w:w="115" w:type="dxa"/>
            </w:tcMar>
          </w:tcPr>
          <w:p w14:paraId="789B1752" w14:textId="1FF45E7B" w:rsidR="00BB30F9" w:rsidRPr="00FC3CE8" w:rsidRDefault="007D71B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Retrieves an Array containing all trips stored in the DB formatted into JSON</w:t>
            </w:r>
          </w:p>
        </w:tc>
      </w:tr>
      <w:tr w:rsidR="00BB30F9" w:rsidRPr="00FC3CE8" w14:paraId="6C4A9B8F" w14:textId="77777777" w:rsidTr="00FC7C69">
        <w:trPr>
          <w:trHeight w:val="1935"/>
          <w:tblHeader/>
        </w:trPr>
        <w:tc>
          <w:tcPr>
            <w:tcW w:w="1202" w:type="dxa"/>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613" w:type="dxa"/>
            <w:tcMar>
              <w:top w:w="0" w:type="dxa"/>
              <w:left w:w="115" w:type="dxa"/>
              <w:bottom w:w="0" w:type="dxa"/>
              <w:right w:w="115" w:type="dxa"/>
            </w:tcMar>
          </w:tcPr>
          <w:p w14:paraId="73601651" w14:textId="1D1BB1B7" w:rsidR="00BB30F9" w:rsidRPr="00FC3CE8" w:rsidRDefault="007D71B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To GET a single trip by its trip code</w:t>
            </w:r>
          </w:p>
        </w:tc>
        <w:tc>
          <w:tcPr>
            <w:tcW w:w="2613" w:type="dxa"/>
            <w:tcMar>
              <w:top w:w="0" w:type="dxa"/>
              <w:left w:w="115" w:type="dxa"/>
              <w:bottom w:w="0" w:type="dxa"/>
              <w:right w:w="115" w:type="dxa"/>
            </w:tcMar>
          </w:tcPr>
          <w:p w14:paraId="48450E12" w14:textId="13AB135D" w:rsidR="00BB30F9" w:rsidRPr="00FC3CE8" w:rsidRDefault="007D71B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proofErr w:type="gramStart"/>
            <w:r>
              <w:rPr>
                <w:rFonts w:asciiTheme="majorHAnsi" w:hAnsiTheme="majorHAnsi" w:cstheme="majorHAnsi"/>
                <w:sz w:val="22"/>
                <w:szCs w:val="22"/>
              </w:rPr>
              <w:t>api</w:t>
            </w:r>
            <w:proofErr w:type="spellEnd"/>
            <w:proofErr w:type="gram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tripCode</w:t>
            </w:r>
            <w:proofErr w:type="spellEnd"/>
            <w:proofErr w:type="gramEnd"/>
          </w:p>
        </w:tc>
        <w:tc>
          <w:tcPr>
            <w:tcW w:w="2799" w:type="dxa"/>
            <w:tcMar>
              <w:top w:w="0" w:type="dxa"/>
              <w:left w:w="115" w:type="dxa"/>
              <w:bottom w:w="0" w:type="dxa"/>
              <w:right w:w="115" w:type="dxa"/>
            </w:tcMar>
          </w:tcPr>
          <w:p w14:paraId="1C39B111" w14:textId="06DDF08C" w:rsidR="00BB30F9" w:rsidRPr="00FC3CE8" w:rsidRDefault="007D71B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a single trip specified by id of the trip’s code. Returns a JSON response of all information that is related to the trip code specified.</w:t>
            </w:r>
          </w:p>
        </w:tc>
      </w:tr>
      <w:tr w:rsidR="00FC7C69" w:rsidRPr="00FC3CE8" w14:paraId="6BA2161F" w14:textId="77777777" w:rsidTr="00FC7C69">
        <w:trPr>
          <w:trHeight w:val="1935"/>
          <w:tblHeader/>
        </w:trPr>
        <w:tc>
          <w:tcPr>
            <w:tcW w:w="1202" w:type="dxa"/>
            <w:tcMar>
              <w:top w:w="0" w:type="dxa"/>
              <w:left w:w="115" w:type="dxa"/>
              <w:bottom w:w="0" w:type="dxa"/>
              <w:right w:w="115" w:type="dxa"/>
            </w:tcMar>
          </w:tcPr>
          <w:p w14:paraId="724649E2" w14:textId="30C207E1" w:rsidR="00FC7C69" w:rsidRPr="00FC3CE8" w:rsidRDefault="00FC7C6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613" w:type="dxa"/>
            <w:tcMar>
              <w:top w:w="0" w:type="dxa"/>
              <w:left w:w="115" w:type="dxa"/>
              <w:bottom w:w="0" w:type="dxa"/>
              <w:right w:w="115" w:type="dxa"/>
            </w:tcMar>
          </w:tcPr>
          <w:p w14:paraId="0D8D45C9" w14:textId="3313B470" w:rsidR="00FC7C69" w:rsidRDefault="00FC7C69" w:rsidP="00FC3CE8">
            <w:pPr>
              <w:suppressAutoHyphens/>
              <w:contextualSpacing/>
              <w:rPr>
                <w:rFonts w:asciiTheme="majorHAnsi" w:hAnsiTheme="majorHAnsi" w:cstheme="majorHAnsi"/>
                <w:sz w:val="22"/>
                <w:szCs w:val="22"/>
              </w:rPr>
            </w:pPr>
            <w:proofErr w:type="gramStart"/>
            <w:r>
              <w:rPr>
                <w:rFonts w:asciiTheme="majorHAnsi" w:hAnsiTheme="majorHAnsi" w:cstheme="majorHAnsi"/>
                <w:sz w:val="22"/>
                <w:szCs w:val="22"/>
              </w:rPr>
              <w:t>To POST</w:t>
            </w:r>
            <w:proofErr w:type="gramEnd"/>
            <w:r>
              <w:rPr>
                <w:rFonts w:asciiTheme="majorHAnsi" w:hAnsiTheme="majorHAnsi" w:cstheme="majorHAnsi"/>
                <w:sz w:val="22"/>
                <w:szCs w:val="22"/>
              </w:rPr>
              <w:t xml:space="preserve"> a user into the database</w:t>
            </w:r>
          </w:p>
        </w:tc>
        <w:tc>
          <w:tcPr>
            <w:tcW w:w="2613" w:type="dxa"/>
            <w:tcMar>
              <w:top w:w="0" w:type="dxa"/>
              <w:left w:w="115" w:type="dxa"/>
              <w:bottom w:w="0" w:type="dxa"/>
              <w:right w:w="115" w:type="dxa"/>
            </w:tcMar>
          </w:tcPr>
          <w:p w14:paraId="7FBAEC09" w14:textId="2D55BADF"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/register</w:t>
            </w:r>
          </w:p>
        </w:tc>
        <w:tc>
          <w:tcPr>
            <w:tcW w:w="2799" w:type="dxa"/>
            <w:tcMar>
              <w:top w:w="0" w:type="dxa"/>
              <w:left w:w="115" w:type="dxa"/>
              <w:bottom w:w="0" w:type="dxa"/>
              <w:right w:w="115" w:type="dxa"/>
            </w:tcMar>
          </w:tcPr>
          <w:p w14:paraId="40FE0211" w14:textId="60733E14"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Registers a user into the user database, the user is given a JWT token </w:t>
            </w:r>
          </w:p>
        </w:tc>
      </w:tr>
      <w:tr w:rsidR="00FC7C69" w:rsidRPr="00FC3CE8" w14:paraId="65E11917" w14:textId="77777777" w:rsidTr="00FC7C69">
        <w:trPr>
          <w:trHeight w:val="1935"/>
          <w:tblHeader/>
        </w:trPr>
        <w:tc>
          <w:tcPr>
            <w:tcW w:w="1202" w:type="dxa"/>
            <w:tcMar>
              <w:top w:w="0" w:type="dxa"/>
              <w:left w:w="115" w:type="dxa"/>
              <w:bottom w:w="0" w:type="dxa"/>
              <w:right w:w="115" w:type="dxa"/>
            </w:tcMar>
          </w:tcPr>
          <w:p w14:paraId="0A8CA98B" w14:textId="508EB1B7" w:rsidR="00FC7C69" w:rsidRPr="00FC3CE8" w:rsidRDefault="00FC7C6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613" w:type="dxa"/>
            <w:tcMar>
              <w:top w:w="0" w:type="dxa"/>
              <w:left w:w="115" w:type="dxa"/>
              <w:bottom w:w="0" w:type="dxa"/>
              <w:right w:w="115" w:type="dxa"/>
            </w:tcMar>
          </w:tcPr>
          <w:p w14:paraId="5150E2DB" w14:textId="52BA3BD2"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To POST an active user to login into the frontend </w:t>
            </w:r>
          </w:p>
        </w:tc>
        <w:tc>
          <w:tcPr>
            <w:tcW w:w="2613" w:type="dxa"/>
            <w:tcMar>
              <w:top w:w="0" w:type="dxa"/>
              <w:left w:w="115" w:type="dxa"/>
              <w:bottom w:w="0" w:type="dxa"/>
              <w:right w:w="115" w:type="dxa"/>
            </w:tcMar>
          </w:tcPr>
          <w:p w14:paraId="271BCF97" w14:textId="212ED57F"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/login</w:t>
            </w:r>
          </w:p>
        </w:tc>
        <w:tc>
          <w:tcPr>
            <w:tcW w:w="2799" w:type="dxa"/>
            <w:tcMar>
              <w:top w:w="0" w:type="dxa"/>
              <w:left w:w="115" w:type="dxa"/>
              <w:bottom w:w="0" w:type="dxa"/>
              <w:right w:w="115" w:type="dxa"/>
            </w:tcMar>
          </w:tcPr>
          <w:p w14:paraId="70F79A23" w14:textId="1C1CB517"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Sends a request with user credentials, if the user is authorized, they are given access to login functions of the frontend. Responds with a JWT token</w:t>
            </w:r>
          </w:p>
        </w:tc>
      </w:tr>
      <w:tr w:rsidR="00FC7C69" w:rsidRPr="00FC3CE8" w14:paraId="5A0E54C7" w14:textId="77777777" w:rsidTr="00FC7C69">
        <w:trPr>
          <w:trHeight w:val="1935"/>
          <w:tblHeader/>
        </w:trPr>
        <w:tc>
          <w:tcPr>
            <w:tcW w:w="1202" w:type="dxa"/>
            <w:tcMar>
              <w:top w:w="0" w:type="dxa"/>
              <w:left w:w="115" w:type="dxa"/>
              <w:bottom w:w="0" w:type="dxa"/>
              <w:right w:w="115" w:type="dxa"/>
            </w:tcMar>
          </w:tcPr>
          <w:p w14:paraId="11168DD6" w14:textId="7CECE773" w:rsidR="00FC7C69" w:rsidRPr="00FC3CE8" w:rsidRDefault="00FC7C6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613" w:type="dxa"/>
            <w:tcMar>
              <w:top w:w="0" w:type="dxa"/>
              <w:left w:w="115" w:type="dxa"/>
              <w:bottom w:w="0" w:type="dxa"/>
              <w:right w:w="115" w:type="dxa"/>
            </w:tcMar>
          </w:tcPr>
          <w:p w14:paraId="294C10BA" w14:textId="16DC179B"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To PUT an edit of a current trip </w:t>
            </w:r>
          </w:p>
        </w:tc>
        <w:tc>
          <w:tcPr>
            <w:tcW w:w="2613" w:type="dxa"/>
            <w:tcMar>
              <w:top w:w="0" w:type="dxa"/>
              <w:left w:w="115" w:type="dxa"/>
              <w:bottom w:w="0" w:type="dxa"/>
              <w:right w:w="115" w:type="dxa"/>
            </w:tcMar>
          </w:tcPr>
          <w:p w14:paraId="662A7C12" w14:textId="3F1D7278"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tripCode</w:t>
            </w:r>
            <w:proofErr w:type="spellEnd"/>
            <w:proofErr w:type="gramEnd"/>
          </w:p>
        </w:tc>
        <w:tc>
          <w:tcPr>
            <w:tcW w:w="2799" w:type="dxa"/>
            <w:tcMar>
              <w:top w:w="0" w:type="dxa"/>
              <w:left w:w="115" w:type="dxa"/>
              <w:bottom w:w="0" w:type="dxa"/>
              <w:right w:w="115" w:type="dxa"/>
            </w:tcMar>
          </w:tcPr>
          <w:p w14:paraId="06E6A9D7" w14:textId="470C36FF"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Sends a request to update an existing trip with a new field. Returns a JSON response with a body containing the updated trip.</w:t>
            </w:r>
          </w:p>
        </w:tc>
      </w:tr>
    </w:tbl>
    <w:p w14:paraId="053EBA9C" w14:textId="77777777" w:rsidR="00BB30F9" w:rsidRDefault="00BB30F9" w:rsidP="00FC3CE8">
      <w:pPr>
        <w:suppressAutoHyphens/>
        <w:contextualSpacing/>
        <w:rPr>
          <w:rFonts w:asciiTheme="majorHAnsi" w:hAnsiTheme="majorHAnsi" w:cstheme="majorHAnsi"/>
          <w:b/>
          <w:sz w:val="22"/>
          <w:szCs w:val="22"/>
        </w:rPr>
      </w:pPr>
    </w:p>
    <w:p w14:paraId="286085E8" w14:textId="77777777" w:rsidR="00FC7C69" w:rsidRDefault="00FC7C69" w:rsidP="00FC3CE8">
      <w:pPr>
        <w:suppressAutoHyphens/>
        <w:contextualSpacing/>
        <w:rPr>
          <w:rFonts w:asciiTheme="majorHAnsi" w:hAnsiTheme="majorHAnsi" w:cstheme="majorHAnsi"/>
          <w:b/>
          <w:sz w:val="22"/>
          <w:szCs w:val="22"/>
        </w:rPr>
      </w:pPr>
    </w:p>
    <w:p w14:paraId="3B8C63CD" w14:textId="77777777" w:rsidR="00FC7C69" w:rsidRDefault="00FC7C69" w:rsidP="00FC3CE8">
      <w:pPr>
        <w:suppressAutoHyphens/>
        <w:contextualSpacing/>
        <w:rPr>
          <w:rFonts w:asciiTheme="majorHAnsi" w:hAnsiTheme="majorHAnsi" w:cstheme="majorHAnsi"/>
          <w:b/>
          <w:sz w:val="22"/>
          <w:szCs w:val="22"/>
        </w:rPr>
      </w:pPr>
    </w:p>
    <w:p w14:paraId="0C6C89D3" w14:textId="77777777" w:rsidR="00FC7C69" w:rsidRDefault="00FC7C69" w:rsidP="00FC3CE8">
      <w:pPr>
        <w:suppressAutoHyphens/>
        <w:contextualSpacing/>
        <w:rPr>
          <w:rFonts w:asciiTheme="majorHAnsi" w:hAnsiTheme="majorHAnsi" w:cstheme="majorHAnsi"/>
          <w:b/>
          <w:sz w:val="22"/>
          <w:szCs w:val="22"/>
        </w:rPr>
      </w:pPr>
    </w:p>
    <w:p w14:paraId="06CE81B4" w14:textId="77777777" w:rsidR="00FC7C69" w:rsidRDefault="00FC7C69" w:rsidP="00FC3CE8">
      <w:pPr>
        <w:suppressAutoHyphens/>
        <w:contextualSpacing/>
        <w:rPr>
          <w:rFonts w:asciiTheme="majorHAnsi" w:hAnsiTheme="majorHAnsi" w:cstheme="majorHAnsi"/>
          <w:b/>
          <w:sz w:val="22"/>
          <w:szCs w:val="22"/>
        </w:rPr>
      </w:pPr>
    </w:p>
    <w:p w14:paraId="37594F20" w14:textId="77777777" w:rsidR="00FC7C69" w:rsidRDefault="00FC7C69" w:rsidP="00FC3CE8">
      <w:pPr>
        <w:suppressAutoHyphens/>
        <w:contextualSpacing/>
        <w:rPr>
          <w:rFonts w:asciiTheme="majorHAnsi" w:hAnsiTheme="majorHAnsi" w:cstheme="majorHAnsi"/>
          <w:b/>
          <w:sz w:val="22"/>
          <w:szCs w:val="22"/>
        </w:rPr>
      </w:pPr>
    </w:p>
    <w:p w14:paraId="39F608A7" w14:textId="77777777" w:rsidR="00FC7C69" w:rsidRDefault="00FC7C69" w:rsidP="00FC3CE8">
      <w:pPr>
        <w:suppressAutoHyphens/>
        <w:contextualSpacing/>
        <w:rPr>
          <w:rFonts w:asciiTheme="majorHAnsi" w:hAnsiTheme="majorHAnsi" w:cstheme="majorHAnsi"/>
          <w:b/>
          <w:sz w:val="22"/>
          <w:szCs w:val="22"/>
        </w:rPr>
      </w:pPr>
    </w:p>
    <w:p w14:paraId="57B320F7" w14:textId="77777777" w:rsidR="00FC7C69" w:rsidRDefault="00FC7C69" w:rsidP="00FC3CE8">
      <w:pPr>
        <w:suppressAutoHyphens/>
        <w:contextualSpacing/>
        <w:rPr>
          <w:rFonts w:asciiTheme="majorHAnsi" w:hAnsiTheme="majorHAnsi" w:cstheme="majorHAnsi"/>
          <w:b/>
          <w:sz w:val="22"/>
          <w:szCs w:val="22"/>
        </w:rPr>
      </w:pPr>
    </w:p>
    <w:p w14:paraId="47803481" w14:textId="77777777" w:rsidR="00FC7C69" w:rsidRDefault="00FC7C69" w:rsidP="00FC3CE8">
      <w:pPr>
        <w:suppressAutoHyphens/>
        <w:contextualSpacing/>
        <w:rPr>
          <w:rFonts w:asciiTheme="majorHAnsi" w:hAnsiTheme="majorHAnsi" w:cstheme="majorHAnsi"/>
          <w:b/>
          <w:sz w:val="22"/>
          <w:szCs w:val="22"/>
        </w:rPr>
      </w:pPr>
    </w:p>
    <w:p w14:paraId="3D309B20" w14:textId="77777777" w:rsidR="00FC7C69" w:rsidRDefault="00FC7C69" w:rsidP="00FC3CE8">
      <w:pPr>
        <w:suppressAutoHyphens/>
        <w:contextualSpacing/>
        <w:rPr>
          <w:rFonts w:asciiTheme="majorHAnsi" w:hAnsiTheme="majorHAnsi" w:cstheme="majorHAnsi"/>
          <w:b/>
          <w:sz w:val="22"/>
          <w:szCs w:val="22"/>
        </w:rPr>
      </w:pPr>
    </w:p>
    <w:p w14:paraId="4BA3BA20" w14:textId="77777777" w:rsidR="00FC7C69" w:rsidRDefault="00FC7C69" w:rsidP="00FC3CE8">
      <w:pPr>
        <w:suppressAutoHyphens/>
        <w:contextualSpacing/>
        <w:rPr>
          <w:rFonts w:asciiTheme="majorHAnsi" w:hAnsiTheme="majorHAnsi" w:cstheme="majorHAnsi"/>
          <w:b/>
          <w:sz w:val="22"/>
          <w:szCs w:val="22"/>
        </w:rPr>
      </w:pPr>
    </w:p>
    <w:p w14:paraId="5B90FE4E" w14:textId="77777777" w:rsidR="00FC7C69" w:rsidRPr="00FC3CE8" w:rsidRDefault="00FC7C69" w:rsidP="00FC3CE8">
      <w:pPr>
        <w:suppressAutoHyphens/>
        <w:contextualSpacing/>
        <w:rPr>
          <w:rFonts w:asciiTheme="majorHAnsi" w:hAnsiTheme="majorHAnsi" w:cstheme="majorHAnsi"/>
          <w:b/>
          <w:sz w:val="22"/>
          <w:szCs w:val="22"/>
        </w:rPr>
      </w:pPr>
    </w:p>
    <w:bookmarkStart w:id="14" w:name="_heading=h.4h5b3qv007h8" w:colFirst="0" w:colLast="0"/>
    <w:bookmarkStart w:id="15" w:name="_Toc36198473"/>
    <w:bookmarkEnd w:id="14"/>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5"/>
    </w:p>
    <w:p w14:paraId="20651A49" w14:textId="77777777" w:rsidR="00FC3CE8" w:rsidRDefault="00FC3CE8" w:rsidP="00FC3CE8">
      <w:pPr>
        <w:suppressAutoHyphens/>
        <w:contextualSpacing/>
        <w:rPr>
          <w:rFonts w:asciiTheme="majorHAnsi" w:hAnsiTheme="majorHAnsi" w:cstheme="majorHAnsi"/>
          <w:sz w:val="22"/>
          <w:szCs w:val="22"/>
        </w:rPr>
      </w:pPr>
    </w:p>
    <w:p w14:paraId="037EAB16" w14:textId="3E82BC91" w:rsidR="00BB30F9"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&lt;Insert</w:t>
      </w:r>
      <w:r w:rsidR="002C3E3A" w:rsidRPr="00FC3CE8">
        <w:rPr>
          <w:rFonts w:asciiTheme="majorHAnsi" w:hAnsiTheme="majorHAnsi" w:cstheme="majorHAnsi"/>
          <w:sz w:val="22"/>
          <w:szCs w:val="22"/>
        </w:rPr>
        <w:t xml:space="preserve"> screenshot</w:t>
      </w:r>
      <w:r w:rsidRPr="00FC3CE8">
        <w:rPr>
          <w:rFonts w:asciiTheme="majorHAnsi" w:hAnsiTheme="majorHAnsi" w:cstheme="majorHAnsi"/>
          <w:sz w:val="22"/>
          <w:szCs w:val="22"/>
        </w:rPr>
        <w:t>s from the development of the SPA development to show the following: (1) a</w:t>
      </w:r>
      <w:r w:rsidR="002C3E3A" w:rsidRPr="00FC3CE8">
        <w:rPr>
          <w:rFonts w:asciiTheme="majorHAnsi" w:hAnsiTheme="majorHAnsi" w:cstheme="majorHAnsi"/>
          <w:sz w:val="22"/>
          <w:szCs w:val="22"/>
        </w:rPr>
        <w:t xml:space="preserve"> unique trip, added by you</w:t>
      </w:r>
      <w:r w:rsidRPr="00FC3CE8">
        <w:rPr>
          <w:rFonts w:asciiTheme="majorHAnsi" w:hAnsiTheme="majorHAnsi" w:cstheme="majorHAnsi"/>
          <w:sz w:val="22"/>
          <w:szCs w:val="22"/>
        </w:rPr>
        <w:t>, (2) the E</w:t>
      </w:r>
      <w:r w:rsidR="002C3E3A" w:rsidRPr="00FC3CE8">
        <w:rPr>
          <w:rFonts w:asciiTheme="majorHAnsi" w:hAnsiTheme="majorHAnsi" w:cstheme="majorHAnsi"/>
          <w:sz w:val="22"/>
          <w:szCs w:val="22"/>
        </w:rPr>
        <w:t>dit screen</w:t>
      </w:r>
      <w:r w:rsidR="00A673FB">
        <w:rPr>
          <w:rFonts w:asciiTheme="majorHAnsi" w:hAnsiTheme="majorHAnsi" w:cstheme="majorHAnsi"/>
          <w:sz w:val="22"/>
          <w:szCs w:val="22"/>
        </w:rPr>
        <w:t>,</w:t>
      </w:r>
      <w:r w:rsidRPr="00FC3CE8">
        <w:rPr>
          <w:rFonts w:asciiTheme="majorHAnsi" w:hAnsiTheme="majorHAnsi" w:cstheme="majorHAnsi"/>
          <w:sz w:val="22"/>
          <w:szCs w:val="22"/>
        </w:rPr>
        <w:t xml:space="preserve"> and (3) the </w:t>
      </w:r>
      <w:r w:rsidR="002C3E3A" w:rsidRPr="00FC3CE8">
        <w:rPr>
          <w:rFonts w:asciiTheme="majorHAnsi" w:hAnsiTheme="majorHAnsi" w:cstheme="majorHAnsi"/>
          <w:sz w:val="22"/>
          <w:szCs w:val="22"/>
        </w:rPr>
        <w:t>Update screen</w:t>
      </w:r>
      <w:r w:rsidRPr="00FC3CE8">
        <w:rPr>
          <w:rFonts w:asciiTheme="majorHAnsi" w:hAnsiTheme="majorHAnsi" w:cstheme="majorHAnsi"/>
          <w:sz w:val="22"/>
          <w:szCs w:val="22"/>
        </w:rPr>
        <w:t>.&gt;</w:t>
      </w:r>
    </w:p>
    <w:p w14:paraId="330DE5D7" w14:textId="4C35DDF2"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990737E" wp14:editId="1466FF3E">
            <wp:extent cx="4115011" cy="4711942"/>
            <wp:effectExtent l="0" t="0" r="0" b="0"/>
            <wp:docPr id="1977801107" name="Picture 1" descr="A screen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1107" name="Picture 1" descr="A screenshot of a cell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115011" cy="4711942"/>
                    </a:xfrm>
                    <a:prstGeom prst="rect">
                      <a:avLst/>
                    </a:prstGeom>
                  </pic:spPr>
                </pic:pic>
              </a:graphicData>
            </a:graphic>
          </wp:inline>
        </w:drawing>
      </w:r>
    </w:p>
    <w:p w14:paraId="08EA4BA1" w14:textId="77777777" w:rsidR="00FC7C69" w:rsidRDefault="00FC7C69" w:rsidP="00FC3CE8">
      <w:pPr>
        <w:suppressAutoHyphens/>
        <w:contextualSpacing/>
        <w:rPr>
          <w:rFonts w:asciiTheme="majorHAnsi" w:hAnsiTheme="majorHAnsi" w:cstheme="majorHAnsi"/>
          <w:sz w:val="22"/>
          <w:szCs w:val="22"/>
        </w:rPr>
      </w:pPr>
    </w:p>
    <w:p w14:paraId="5C83478C" w14:textId="07BFD5A7"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65742B1A" wp14:editId="7EB5C434">
            <wp:extent cx="5943600" cy="3499485"/>
            <wp:effectExtent l="0" t="0" r="0" b="5715"/>
            <wp:docPr id="67391875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18758"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20FE2E18" w14:textId="77777777" w:rsidR="00FC7C69" w:rsidRDefault="00FC7C69" w:rsidP="00FC3CE8">
      <w:pPr>
        <w:suppressAutoHyphens/>
        <w:contextualSpacing/>
        <w:rPr>
          <w:rFonts w:asciiTheme="majorHAnsi" w:hAnsiTheme="majorHAnsi" w:cstheme="majorHAnsi"/>
          <w:sz w:val="22"/>
          <w:szCs w:val="22"/>
        </w:rPr>
      </w:pPr>
    </w:p>
    <w:p w14:paraId="3D6E22B9" w14:textId="67A691BA" w:rsidR="00FC7C69" w:rsidRDefault="00FC7C6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C317CCF" wp14:editId="61BBDA62">
            <wp:extent cx="5943600" cy="3314700"/>
            <wp:effectExtent l="0" t="0" r="0" b="0"/>
            <wp:docPr id="92914612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6125" name="Picture 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731621D0" w14:textId="77777777" w:rsidR="00FC7C69" w:rsidRDefault="00FC7C69" w:rsidP="00FC3CE8">
      <w:pPr>
        <w:suppressAutoHyphens/>
        <w:contextualSpacing/>
        <w:rPr>
          <w:rFonts w:asciiTheme="majorHAnsi" w:hAnsiTheme="majorHAnsi" w:cstheme="majorHAnsi"/>
          <w:sz w:val="22"/>
          <w:szCs w:val="22"/>
        </w:rPr>
      </w:pPr>
    </w:p>
    <w:p w14:paraId="57FBF40E" w14:textId="4A5E80D5" w:rsidR="00FC7C69" w:rsidRPr="00FC3CE8" w:rsidRDefault="00FC7C6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6813F13" wp14:editId="4F253700">
            <wp:extent cx="5943600" cy="3061970"/>
            <wp:effectExtent l="0" t="0" r="0" b="5080"/>
            <wp:docPr id="118142356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3569" name="Picture 4"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10E45DB6" w14:textId="77777777" w:rsidR="00025F84" w:rsidRDefault="00025F84" w:rsidP="00972DAD">
      <w:pPr>
        <w:suppressAutoHyphens/>
        <w:contextualSpacing/>
        <w:rPr>
          <w:rFonts w:asciiTheme="majorHAnsi" w:hAnsiTheme="majorHAnsi" w:cstheme="majorHAnsi"/>
          <w:sz w:val="22"/>
          <w:szCs w:val="22"/>
        </w:rPr>
      </w:pPr>
    </w:p>
    <w:p w14:paraId="29B42EF1" w14:textId="62740FB5" w:rsidR="00025F84" w:rsidRDefault="00057157" w:rsidP="00972DAD">
      <w:pPr>
        <w:suppressAutoHyphens/>
        <w:contextualSpacing/>
        <w:rPr>
          <w:rFonts w:asciiTheme="majorHAnsi" w:hAnsiTheme="majorHAnsi" w:cstheme="majorHAnsi"/>
          <w:b/>
          <w:bCs/>
          <w:sz w:val="22"/>
          <w:szCs w:val="22"/>
        </w:rPr>
      </w:pPr>
      <w:r w:rsidRPr="00057157">
        <w:rPr>
          <w:rFonts w:asciiTheme="majorHAnsi" w:hAnsiTheme="majorHAnsi" w:cstheme="majorHAnsi"/>
          <w:b/>
          <w:bCs/>
          <w:sz w:val="22"/>
          <w:szCs w:val="22"/>
        </w:rPr>
        <w:t>Summary</w:t>
      </w:r>
      <w:r>
        <w:rPr>
          <w:rFonts w:asciiTheme="majorHAnsi" w:hAnsiTheme="majorHAnsi" w:cstheme="majorHAnsi"/>
          <w:b/>
          <w:bCs/>
          <w:sz w:val="22"/>
          <w:szCs w:val="22"/>
        </w:rPr>
        <w:t>:</w:t>
      </w:r>
    </w:p>
    <w:p w14:paraId="17F3D0D0" w14:textId="7C308323" w:rsidR="00057157" w:rsidRDefault="00057157" w:rsidP="00972DAD">
      <w:pPr>
        <w:suppressAutoHyphens/>
        <w:contextualSpacing/>
        <w:rPr>
          <w:rFonts w:asciiTheme="majorHAnsi" w:hAnsiTheme="majorHAnsi" w:cstheme="majorHAnsi"/>
          <w:b/>
          <w:bCs/>
          <w:sz w:val="22"/>
          <w:szCs w:val="22"/>
        </w:rPr>
      </w:pPr>
    </w:p>
    <w:p w14:paraId="1929B0D1" w14:textId="5E99C0F9" w:rsidR="00025F84" w:rsidRDefault="00057157"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Angular project structure </w:t>
      </w:r>
      <w:r w:rsidR="007A3E37">
        <w:rPr>
          <w:rFonts w:asciiTheme="majorHAnsi" w:hAnsiTheme="majorHAnsi" w:cstheme="majorHAnsi"/>
          <w:sz w:val="22"/>
          <w:szCs w:val="22"/>
        </w:rPr>
        <w:t xml:space="preserve">serves as the frontend (client side) of the project. Angular is considered standalone meaning that the components are independent of each other (for maintainability purpose). Angular handles the frontend routing, displaying of UI, and requests to APIs. The Express project structure is the backend (server) side of the application, Express handles incoming requests and routes those requests the proper methods to handle them. Express delegates to Mongoose for queries to MongoDB. Express then sends the data that was requested back to Angular so it can be formatted and displayed for the client.  Both Express and Angular can set up security proxies to protect the transmission of data as well as authorization of requests. </w:t>
      </w:r>
    </w:p>
    <w:p w14:paraId="75AF612E" w14:textId="77777777" w:rsidR="007A3E37" w:rsidRDefault="007A3E37" w:rsidP="00972DAD">
      <w:pPr>
        <w:suppressAutoHyphens/>
        <w:contextualSpacing/>
        <w:rPr>
          <w:rFonts w:asciiTheme="majorHAnsi" w:hAnsiTheme="majorHAnsi" w:cstheme="majorHAnsi"/>
          <w:sz w:val="22"/>
          <w:szCs w:val="22"/>
        </w:rPr>
      </w:pPr>
    </w:p>
    <w:p w14:paraId="2569A191" w14:textId="683E6CFD" w:rsidR="007A3E37" w:rsidRDefault="007A3E37"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SPA’s provide rich functionality that enhances interaction of the web application. Without the need for reloading and rendering for every single page a user visits, an SPA can dynamically adjust data within the same page</w:t>
      </w:r>
      <w:r w:rsidR="00E22B31">
        <w:rPr>
          <w:rFonts w:asciiTheme="majorHAnsi" w:hAnsiTheme="majorHAnsi" w:cstheme="majorHAnsi"/>
          <w:sz w:val="22"/>
          <w:szCs w:val="22"/>
        </w:rPr>
        <w:t xml:space="preserve"> providing performant and enjoyable web apps. </w:t>
      </w:r>
    </w:p>
    <w:p w14:paraId="09BE09BE" w14:textId="77777777" w:rsidR="00E22B31" w:rsidRDefault="00E22B31" w:rsidP="00972DAD">
      <w:pPr>
        <w:suppressAutoHyphens/>
        <w:contextualSpacing/>
        <w:rPr>
          <w:rFonts w:asciiTheme="majorHAnsi" w:hAnsiTheme="majorHAnsi" w:cstheme="majorHAnsi"/>
          <w:sz w:val="22"/>
          <w:szCs w:val="22"/>
        </w:rPr>
      </w:pPr>
    </w:p>
    <w:p w14:paraId="4037A482" w14:textId="2DB6D39C" w:rsidR="00E22B31" w:rsidRPr="00057157" w:rsidRDefault="00E22B31"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To ensure that an SPA is working properly, we can implement testing of the application. There are multiple methods that can be used, but for this project, console logging, Postman, and manual testing was performed. Console logging provides direct feedback and is especially useful when implementing button functionality. Postman was used to ensure that a request to the API received an expected response. Manual testing was performed as </w:t>
      </w:r>
      <w:proofErr w:type="gramStart"/>
      <w:r>
        <w:rPr>
          <w:rFonts w:asciiTheme="majorHAnsi" w:hAnsiTheme="majorHAnsi" w:cstheme="majorHAnsi"/>
          <w:sz w:val="22"/>
          <w:szCs w:val="22"/>
        </w:rPr>
        <w:t>well</w:t>
      </w:r>
      <w:proofErr w:type="gramEnd"/>
      <w:r>
        <w:rPr>
          <w:rFonts w:asciiTheme="majorHAnsi" w:hAnsiTheme="majorHAnsi" w:cstheme="majorHAnsi"/>
          <w:sz w:val="22"/>
          <w:szCs w:val="22"/>
        </w:rPr>
        <w:t xml:space="preserve"> which included interacting with all elements of the SPA and checking MongoDB to ensure CRUD methods functioned properly.</w:t>
      </w:r>
    </w:p>
    <w:p w14:paraId="5EA53E02" w14:textId="77777777" w:rsidR="00025F84" w:rsidRDefault="00025F84" w:rsidP="00972DAD">
      <w:pPr>
        <w:suppressAutoHyphens/>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7E574" w14:textId="77777777" w:rsidR="00860EF9" w:rsidRDefault="00860EF9">
      <w:r>
        <w:separator/>
      </w:r>
    </w:p>
  </w:endnote>
  <w:endnote w:type="continuationSeparator" w:id="0">
    <w:p w14:paraId="0B1F8BC4" w14:textId="77777777" w:rsidR="00860EF9" w:rsidRDefault="00860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1F249" w14:textId="77777777" w:rsidR="00860EF9" w:rsidRDefault="00860EF9">
      <w:r>
        <w:separator/>
      </w:r>
    </w:p>
  </w:footnote>
  <w:footnote w:type="continuationSeparator" w:id="0">
    <w:p w14:paraId="6D59255F" w14:textId="77777777" w:rsidR="00860EF9" w:rsidRDefault="00860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1099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25F84"/>
    <w:rsid w:val="00057157"/>
    <w:rsid w:val="0009063F"/>
    <w:rsid w:val="000E6E91"/>
    <w:rsid w:val="00100DEF"/>
    <w:rsid w:val="00123AFC"/>
    <w:rsid w:val="00145B0E"/>
    <w:rsid w:val="00195A8E"/>
    <w:rsid w:val="001B2285"/>
    <w:rsid w:val="001E2D63"/>
    <w:rsid w:val="001F5BE4"/>
    <w:rsid w:val="00231E40"/>
    <w:rsid w:val="002472A8"/>
    <w:rsid w:val="00266F7E"/>
    <w:rsid w:val="00272425"/>
    <w:rsid w:val="002C398A"/>
    <w:rsid w:val="002C3E3A"/>
    <w:rsid w:val="00330643"/>
    <w:rsid w:val="003306F7"/>
    <w:rsid w:val="00332FF9"/>
    <w:rsid w:val="0037280B"/>
    <w:rsid w:val="003A694A"/>
    <w:rsid w:val="003B671B"/>
    <w:rsid w:val="003D43F8"/>
    <w:rsid w:val="003F4199"/>
    <w:rsid w:val="0041517E"/>
    <w:rsid w:val="00431CF3"/>
    <w:rsid w:val="00447FC0"/>
    <w:rsid w:val="004B4F63"/>
    <w:rsid w:val="004E702E"/>
    <w:rsid w:val="00504C74"/>
    <w:rsid w:val="005A1602"/>
    <w:rsid w:val="005C3D39"/>
    <w:rsid w:val="006124B4"/>
    <w:rsid w:val="00631324"/>
    <w:rsid w:val="006866C0"/>
    <w:rsid w:val="006B2E29"/>
    <w:rsid w:val="00723C77"/>
    <w:rsid w:val="00757A35"/>
    <w:rsid w:val="0077544A"/>
    <w:rsid w:val="007A2405"/>
    <w:rsid w:val="007A3E37"/>
    <w:rsid w:val="007D71BB"/>
    <w:rsid w:val="007F0342"/>
    <w:rsid w:val="008604C0"/>
    <w:rsid w:val="00860EF9"/>
    <w:rsid w:val="0087592F"/>
    <w:rsid w:val="00885CE5"/>
    <w:rsid w:val="00893F2E"/>
    <w:rsid w:val="008B4E74"/>
    <w:rsid w:val="008C720E"/>
    <w:rsid w:val="008D6729"/>
    <w:rsid w:val="008E546C"/>
    <w:rsid w:val="008F3B6F"/>
    <w:rsid w:val="00972DAD"/>
    <w:rsid w:val="00995D95"/>
    <w:rsid w:val="00A25C03"/>
    <w:rsid w:val="00A673FB"/>
    <w:rsid w:val="00AA08A1"/>
    <w:rsid w:val="00AB2AA5"/>
    <w:rsid w:val="00AB6151"/>
    <w:rsid w:val="00AF24CF"/>
    <w:rsid w:val="00B532F7"/>
    <w:rsid w:val="00B61D90"/>
    <w:rsid w:val="00BB30F9"/>
    <w:rsid w:val="00BB33F0"/>
    <w:rsid w:val="00BD4275"/>
    <w:rsid w:val="00BE2AA8"/>
    <w:rsid w:val="00BE6FE3"/>
    <w:rsid w:val="00BF09A0"/>
    <w:rsid w:val="00BF63BE"/>
    <w:rsid w:val="00CA5E01"/>
    <w:rsid w:val="00CC6CE1"/>
    <w:rsid w:val="00D762A5"/>
    <w:rsid w:val="00D93519"/>
    <w:rsid w:val="00D96171"/>
    <w:rsid w:val="00DE2A72"/>
    <w:rsid w:val="00E22B31"/>
    <w:rsid w:val="00E24ED9"/>
    <w:rsid w:val="00E44237"/>
    <w:rsid w:val="00E860C5"/>
    <w:rsid w:val="00E9706A"/>
    <w:rsid w:val="00EB5DCE"/>
    <w:rsid w:val="00EE3765"/>
    <w:rsid w:val="00F06F4E"/>
    <w:rsid w:val="00F35366"/>
    <w:rsid w:val="00FC00AE"/>
    <w:rsid w:val="00FC3CE8"/>
    <w:rsid w:val="00FC7C69"/>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B944059989969489CB8BC89DE64915E" ma:contentTypeVersion="5" ma:contentTypeDescription="Create a new document." ma:contentTypeScope="" ma:versionID="eb90e19563a31ffa75626806d98bb81e">
  <xsd:schema xmlns:xsd="http://www.w3.org/2001/XMLSchema" xmlns:xs="http://www.w3.org/2001/XMLSchema" xmlns:p="http://schemas.microsoft.com/office/2006/metadata/properties" xmlns:ns3="a197eb2b-1b23-4c16-bb5f-2f2724114d17" targetNamespace="http://schemas.microsoft.com/office/2006/metadata/properties" ma:root="true" ma:fieldsID="1701908714d57ccc7f6fcf160b76925b" ns3:_="">
    <xsd:import namespace="a197eb2b-1b23-4c16-bb5f-2f2724114d1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97eb2b-1b23-4c16-bb5f-2f2724114d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80FDDC35-59CA-4DFA-8FFC-2C77B7696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97eb2b-1b23-4c16-bb5f-2f2724114d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Van Wie, Wesley</cp:lastModifiedBy>
  <cp:revision>2</cp:revision>
  <dcterms:created xsi:type="dcterms:W3CDTF">2025-10-27T00:50:00Z</dcterms:created>
  <dcterms:modified xsi:type="dcterms:W3CDTF">2025-10-27T00:50:00Z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0x010100BB944059989969489CB8BC89DE64915E</vt:lpwstr>
  </property>
</Properties>
</file>