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5BC9" w14:textId="5907D479" w:rsidR="006E0FEE" w:rsidRDefault="001D4422" w:rsidP="00C0018C">
      <w:pPr>
        <w:pStyle w:val="Titel"/>
        <w:rPr>
          <w:sz w:val="52"/>
          <w:szCs w:val="52"/>
        </w:rPr>
      </w:pPr>
      <w:r w:rsidRPr="00C0018C">
        <w:rPr>
          <w:sz w:val="52"/>
          <w:szCs w:val="52"/>
        </w:rPr>
        <w:t xml:space="preserve">Raspberry Pi </w:t>
      </w:r>
      <w:r w:rsidR="003E67AD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</w:t>
      </w:r>
      <w:r w:rsidR="003E67AD">
        <w:rPr>
          <w:sz w:val="52"/>
          <w:szCs w:val="52"/>
        </w:rPr>
        <w:t xml:space="preserve">opdracht </w:t>
      </w:r>
      <w:r w:rsidR="00337A9E">
        <w:rPr>
          <w:sz w:val="52"/>
          <w:szCs w:val="52"/>
        </w:rPr>
        <w:t>3</w:t>
      </w:r>
      <w:r w:rsidRPr="00C0018C">
        <w:rPr>
          <w:sz w:val="52"/>
          <w:szCs w:val="52"/>
        </w:rPr>
        <w:t xml:space="preserve"> – </w:t>
      </w:r>
      <w:r w:rsidR="00337A9E">
        <w:rPr>
          <w:sz w:val="52"/>
          <w:szCs w:val="52"/>
        </w:rPr>
        <w:t>Robot/</w:t>
      </w:r>
      <w:proofErr w:type="spellStart"/>
      <w:r w:rsidR="00337A9E">
        <w:rPr>
          <w:sz w:val="52"/>
          <w:szCs w:val="52"/>
        </w:rPr>
        <w:t>Car</w:t>
      </w:r>
      <w:proofErr w:type="spellEnd"/>
    </w:p>
    <w:p w14:paraId="68F5E032" w14:textId="77777777" w:rsidR="0069487F" w:rsidRPr="0069487F" w:rsidRDefault="0069487F" w:rsidP="006948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668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A1A27" w14:textId="4EB55D77" w:rsidR="0008748F" w:rsidRDefault="0008748F">
          <w:pPr>
            <w:pStyle w:val="Kopvaninhoudsopgave"/>
          </w:pPr>
          <w:r>
            <w:rPr>
              <w:lang w:val="nl-NL"/>
            </w:rPr>
            <w:t>Inhoud</w:t>
          </w:r>
        </w:p>
        <w:p w14:paraId="2E008C30" w14:textId="3430A932" w:rsidR="00466122" w:rsidRDefault="0008748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09366" w:history="1">
            <w:r w:rsidR="00466122" w:rsidRPr="006F1C8F">
              <w:rPr>
                <w:rStyle w:val="Hyperlink"/>
                <w:noProof/>
              </w:rPr>
              <w:t>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Opdracht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_Toc66109366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2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60EDA76" w14:textId="3EFDB211" w:rsidR="00466122" w:rsidRDefault="0046309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7" w:history="1">
            <w:r w:rsidR="00466122" w:rsidRPr="006F1C8F">
              <w:rPr>
                <w:rStyle w:val="Hyperlink"/>
                <w:noProof/>
                <w:lang w:val="nl-NL"/>
              </w:rPr>
              <w:t>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  <w:lang w:val="nl-NL"/>
              </w:rPr>
              <w:t>Versies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_Toc66109367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2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2DFD694" w14:textId="696ED0D9" w:rsidR="00466122" w:rsidRDefault="0046309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8" w:history="1">
            <w:r w:rsidR="00466122" w:rsidRPr="006F1C8F">
              <w:rPr>
                <w:rStyle w:val="Hyperlink"/>
                <w:noProof/>
              </w:rPr>
              <w:t>3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Omschrijving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_Toc66109368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037D351" w14:textId="4F62E7D9" w:rsidR="00466122" w:rsidRDefault="0046309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9" w:history="1">
            <w:r w:rsidR="00466122" w:rsidRPr="006F1C8F">
              <w:rPr>
                <w:rStyle w:val="Hyperlink"/>
                <w:noProof/>
              </w:rPr>
              <w:t>3.1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Hardware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_Toc66109369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8B2A551" w14:textId="103E8888" w:rsidR="00466122" w:rsidRDefault="0046309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0" w:history="1">
            <w:r w:rsidR="00466122" w:rsidRPr="006F1C8F">
              <w:rPr>
                <w:rStyle w:val="Hyperlink"/>
                <w:noProof/>
              </w:rPr>
              <w:t>3.2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Werking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_Toc66109370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87CD491" w14:textId="40B46AC8" w:rsidR="00466122" w:rsidRDefault="00463091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1" w:history="1">
            <w:r w:rsidR="00466122" w:rsidRPr="006F1C8F">
              <w:rPr>
                <w:rStyle w:val="Hyperlink"/>
                <w:noProof/>
              </w:rPr>
              <w:t>3.2.1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HMI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_Toc66109371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27F384BC" w14:textId="3AE04660" w:rsidR="00466122" w:rsidRDefault="00463091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2" w:history="1">
            <w:r w:rsidR="00466122" w:rsidRPr="006F1C8F">
              <w:rPr>
                <w:rStyle w:val="Hyperlink"/>
                <w:noProof/>
              </w:rPr>
              <w:t>3.2.2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Opstarten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_Toc66109372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5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437F3C4" w14:textId="5DDE25F9" w:rsidR="00466122" w:rsidRDefault="00463091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3" w:history="1">
            <w:r w:rsidR="00466122" w:rsidRPr="006F1C8F">
              <w:rPr>
                <w:rStyle w:val="Hyperlink"/>
                <w:noProof/>
              </w:rPr>
              <w:t>3.2.3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Programmeren posities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_Toc66109373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5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18F8D61" w14:textId="10B0809C" w:rsidR="00466122" w:rsidRDefault="0046309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4" w:history="1">
            <w:r w:rsidR="00466122" w:rsidRPr="006F1C8F">
              <w:rPr>
                <w:rStyle w:val="Hyperlink"/>
                <w:noProof/>
              </w:rPr>
              <w:t>4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Opstelling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_Toc66109374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6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B2FA0A5" w14:textId="49F22E00" w:rsidR="00466122" w:rsidRDefault="0046309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5" w:history="1">
            <w:r w:rsidR="00466122" w:rsidRPr="006F1C8F">
              <w:rPr>
                <w:rStyle w:val="Hyperlink"/>
                <w:noProof/>
              </w:rPr>
              <w:t>4.1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GPIO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_Toc66109375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6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1D32D50D" w14:textId="26BFA22A" w:rsidR="00466122" w:rsidRDefault="0046309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6" w:history="1">
            <w:r w:rsidR="00466122" w:rsidRPr="006F1C8F">
              <w:rPr>
                <w:rStyle w:val="Hyperlink"/>
                <w:noProof/>
              </w:rPr>
              <w:t>4.2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Schema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_Toc66109376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7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22417FC" w14:textId="2B207381" w:rsidR="00466122" w:rsidRDefault="0046309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7" w:history="1">
            <w:r w:rsidR="00466122" w:rsidRPr="006F1C8F">
              <w:rPr>
                <w:rStyle w:val="Hyperlink"/>
                <w:noProof/>
              </w:rPr>
              <w:t>5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Software architectuur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_Toc66109377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8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7DB8E43A" w14:textId="3C7F6D97" w:rsidR="00466122" w:rsidRDefault="0046309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8" w:history="1">
            <w:r w:rsidR="00466122" w:rsidRPr="006F1C8F">
              <w:rPr>
                <w:rStyle w:val="Hyperlink"/>
                <w:noProof/>
              </w:rPr>
              <w:t>5.1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V0.1.X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_Toc66109378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8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918826D" w14:textId="7D35AA88" w:rsidR="00466122" w:rsidRDefault="0046309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9" w:history="1">
            <w:r w:rsidR="00466122" w:rsidRPr="006F1C8F">
              <w:rPr>
                <w:rStyle w:val="Hyperlink"/>
                <w:noProof/>
              </w:rPr>
              <w:t>5.2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V1.0.X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_Toc66109379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9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731A30AB" w14:textId="7C506516" w:rsidR="0008748F" w:rsidRDefault="0008748F">
          <w:r>
            <w:rPr>
              <w:b/>
              <w:bCs/>
              <w:lang w:val="nl-NL"/>
            </w:rPr>
            <w:fldChar w:fldCharType="end"/>
          </w:r>
        </w:p>
      </w:sdtContent>
    </w:sdt>
    <w:p w14:paraId="6614160C" w14:textId="77777777" w:rsidR="0008748F" w:rsidRPr="0008748F" w:rsidRDefault="0008748F" w:rsidP="0008748F"/>
    <w:p w14:paraId="1B927680" w14:textId="77777777" w:rsidR="0008748F" w:rsidRDefault="0008748F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1CA601" w14:textId="38FB4BA9" w:rsidR="00797526" w:rsidRDefault="00797526" w:rsidP="00797526">
      <w:pPr>
        <w:pStyle w:val="Kop1"/>
      </w:pPr>
      <w:bookmarkStart w:id="0" w:name="_Toc66109366"/>
      <w:r>
        <w:lastRenderedPageBreak/>
        <w:t>Opdracht</w:t>
      </w:r>
      <w:bookmarkEnd w:id="0"/>
    </w:p>
    <w:p w14:paraId="082C19E9" w14:textId="21F25980" w:rsidR="00383F55" w:rsidRDefault="00383F55" w:rsidP="00383F55">
      <w:pPr>
        <w:pStyle w:val="Kop1"/>
        <w:rPr>
          <w:lang w:val="nl-NL"/>
        </w:rPr>
      </w:pPr>
      <w:bookmarkStart w:id="1" w:name="_Toc66109367"/>
      <w:r>
        <w:rPr>
          <w:lang w:val="nl-NL"/>
        </w:rPr>
        <w:t>Versies</w:t>
      </w:r>
      <w:bookmarkEnd w:id="1"/>
    </w:p>
    <w:p w14:paraId="2FC09E2E" w14:textId="41B9D998" w:rsidR="001D4422" w:rsidRDefault="001D4422" w:rsidP="001D4422">
      <w:pPr>
        <w:pStyle w:val="Kop1"/>
      </w:pPr>
      <w:bookmarkStart w:id="2" w:name="_Toc66109368"/>
      <w:r>
        <w:t>Omschrijving</w:t>
      </w:r>
      <w:bookmarkEnd w:id="2"/>
    </w:p>
    <w:p w14:paraId="4D87429F" w14:textId="0F225A4A" w:rsidR="000151E8" w:rsidRDefault="000151E8" w:rsidP="000151E8">
      <w:pPr>
        <w:pStyle w:val="Kop2"/>
      </w:pPr>
      <w:bookmarkStart w:id="3" w:name="_Toc66109369"/>
      <w:r>
        <w:t>Hardware</w:t>
      </w:r>
      <w:bookmarkEnd w:id="3"/>
    </w:p>
    <w:p w14:paraId="33EE717F" w14:textId="444E640B" w:rsidR="000151E8" w:rsidRDefault="000151E8" w:rsidP="000151E8">
      <w:r>
        <w:t>De gebruikte hardware :</w:t>
      </w:r>
    </w:p>
    <w:p w14:paraId="0E60E419" w14:textId="4DCA4D74" w:rsidR="0075432D" w:rsidRDefault="0075432D" w:rsidP="0075432D">
      <w:pPr>
        <w:pStyle w:val="Lijstalinea"/>
        <w:numPr>
          <w:ilvl w:val="0"/>
          <w:numId w:val="3"/>
        </w:numPr>
      </w:pPr>
      <w:r>
        <w:t>Raspberry Pi 4</w:t>
      </w:r>
    </w:p>
    <w:p w14:paraId="6385C7B7" w14:textId="64EC188D" w:rsidR="000151E8" w:rsidRDefault="000151E8" w:rsidP="000151E8">
      <w:pPr>
        <w:pStyle w:val="Lijstalinea"/>
        <w:numPr>
          <w:ilvl w:val="0"/>
          <w:numId w:val="3"/>
        </w:numPr>
      </w:pPr>
      <w:r>
        <w:t>Drukknop (</w:t>
      </w:r>
      <w:r w:rsidR="00502421">
        <w:t>6</w:t>
      </w:r>
      <w:r>
        <w:t>x)</w:t>
      </w:r>
    </w:p>
    <w:p w14:paraId="5B77D7D0" w14:textId="5076B2E9" w:rsidR="000151E8" w:rsidRDefault="000151E8" w:rsidP="000151E8">
      <w:pPr>
        <w:pStyle w:val="Lijstalinea"/>
        <w:numPr>
          <w:ilvl w:val="0"/>
          <w:numId w:val="3"/>
        </w:numPr>
      </w:pPr>
      <w:r>
        <w:t>Rotary encoder (1x)</w:t>
      </w:r>
    </w:p>
    <w:p w14:paraId="0C84C55A" w14:textId="4365F40F" w:rsidR="00502421" w:rsidRDefault="00502421" w:rsidP="000151E8">
      <w:pPr>
        <w:pStyle w:val="Lijstalinea"/>
        <w:numPr>
          <w:ilvl w:val="0"/>
          <w:numId w:val="3"/>
        </w:numPr>
      </w:pPr>
      <w:r>
        <w:t>Led (4x)</w:t>
      </w:r>
    </w:p>
    <w:p w14:paraId="3950AC0E" w14:textId="13C2225E" w:rsidR="00502421" w:rsidRDefault="00502421" w:rsidP="000151E8">
      <w:pPr>
        <w:pStyle w:val="Lijstalinea"/>
        <w:numPr>
          <w:ilvl w:val="0"/>
          <w:numId w:val="3"/>
        </w:numPr>
      </w:pPr>
      <w:r>
        <w:t>Weerstand 220 ohm (4x)</w:t>
      </w:r>
    </w:p>
    <w:p w14:paraId="078C4B80" w14:textId="6D51E951" w:rsidR="000151E8" w:rsidRDefault="00502421" w:rsidP="000151E8">
      <w:pPr>
        <w:pStyle w:val="Lijstalinea"/>
        <w:numPr>
          <w:ilvl w:val="0"/>
          <w:numId w:val="3"/>
        </w:numPr>
      </w:pPr>
      <w:r>
        <w:t>Bluetooth module</w:t>
      </w:r>
    </w:p>
    <w:p w14:paraId="7A70B3F2" w14:textId="61B50F60" w:rsidR="003C25FF" w:rsidRDefault="003C25FF" w:rsidP="000151E8">
      <w:pPr>
        <w:pStyle w:val="Lijstalinea"/>
        <w:numPr>
          <w:ilvl w:val="0"/>
          <w:numId w:val="3"/>
        </w:numPr>
      </w:pPr>
      <w:r>
        <w:t>Stappenmotor</w:t>
      </w:r>
    </w:p>
    <w:p w14:paraId="7A1BBDA6" w14:textId="11039421" w:rsidR="001D5A6C" w:rsidRDefault="001D5A6C" w:rsidP="000151E8">
      <w:pPr>
        <w:pStyle w:val="Lijstalinea"/>
        <w:numPr>
          <w:ilvl w:val="0"/>
          <w:numId w:val="3"/>
        </w:numPr>
      </w:pPr>
      <w:proofErr w:type="spellStart"/>
      <w:r>
        <w:t>Oled</w:t>
      </w:r>
      <w:proofErr w:type="spellEnd"/>
      <w:r>
        <w:t xml:space="preserve"> display</w:t>
      </w:r>
    </w:p>
    <w:p w14:paraId="5953CF75" w14:textId="529696A8" w:rsidR="00090437" w:rsidRDefault="00090437" w:rsidP="00090437">
      <w:pPr>
        <w:pStyle w:val="Kop2"/>
      </w:pPr>
      <w:bookmarkStart w:id="4" w:name="_Toc66109370"/>
      <w:r>
        <w:t>Werking</w:t>
      </w:r>
      <w:bookmarkEnd w:id="4"/>
    </w:p>
    <w:p w14:paraId="761E9D72" w14:textId="46414336" w:rsidR="00DE4C1A" w:rsidRDefault="009C1A87" w:rsidP="009C1A87">
      <w:pPr>
        <w:pStyle w:val="Kop3"/>
      </w:pPr>
      <w:bookmarkStart w:id="5" w:name="_Toc66109371"/>
      <w:r>
        <w:t>HMI</w:t>
      </w:r>
      <w:bookmarkEnd w:id="5"/>
    </w:p>
    <w:p w14:paraId="50BC484E" w14:textId="45FD552F" w:rsidR="00361C9B" w:rsidRDefault="00361C9B" w:rsidP="004567CE">
      <w:pPr>
        <w:pStyle w:val="Kop4"/>
      </w:pPr>
      <w:r>
        <w:t>Hardware</w:t>
      </w:r>
    </w:p>
    <w:p w14:paraId="22B9D919" w14:textId="15C9EE17" w:rsidR="00361C9B" w:rsidRDefault="00361C9B" w:rsidP="00361C9B">
      <w:r>
        <w:t xml:space="preserve">De hardware interface bevat 6 drukknoppen, een </w:t>
      </w:r>
      <w:proofErr w:type="spellStart"/>
      <w:r>
        <w:t>rotarty</w:t>
      </w:r>
      <w:proofErr w:type="spellEnd"/>
      <w:r>
        <w:t xml:space="preserve"> encoder en 4 led ’s . De linkse drukknop is drukknop 1 de rechtse is drukknop 6. </w:t>
      </w:r>
    </w:p>
    <w:p w14:paraId="7EBFB215" w14:textId="4481C4E6" w:rsidR="00361C9B" w:rsidRDefault="00361C9B" w:rsidP="00361C9B">
      <w:r>
        <w:t>Drukknoppen:</w:t>
      </w:r>
    </w:p>
    <w:p w14:paraId="03769D84" w14:textId="0721BCD5" w:rsidR="00361C9B" w:rsidRDefault="00361C9B" w:rsidP="00361C9B">
      <w:pPr>
        <w:pStyle w:val="Lijstalinea"/>
        <w:numPr>
          <w:ilvl w:val="0"/>
          <w:numId w:val="3"/>
        </w:numPr>
      </w:pPr>
      <w:r>
        <w:t>Drukknop 1 wordt gebruikt als simulatie van de eindeloopsensor.</w:t>
      </w:r>
    </w:p>
    <w:p w14:paraId="3455EF93" w14:textId="0F64C3E0" w:rsidR="00361C9B" w:rsidRDefault="00361C9B" w:rsidP="00361C9B">
      <w:pPr>
        <w:pStyle w:val="Lijstalinea"/>
        <w:numPr>
          <w:ilvl w:val="0"/>
          <w:numId w:val="3"/>
        </w:numPr>
      </w:pPr>
      <w:r>
        <w:t xml:space="preserve">Drukknop 2 : verplaatst de motor 1 stap </w:t>
      </w:r>
      <w:proofErr w:type="spellStart"/>
      <w:r>
        <w:t>tegenwijzersin</w:t>
      </w:r>
      <w:proofErr w:type="spellEnd"/>
    </w:p>
    <w:p w14:paraId="27BB32A1" w14:textId="32BCE159" w:rsidR="00361C9B" w:rsidRDefault="00361C9B" w:rsidP="00361C9B">
      <w:pPr>
        <w:pStyle w:val="Lijstalinea"/>
        <w:numPr>
          <w:ilvl w:val="0"/>
          <w:numId w:val="3"/>
        </w:numPr>
      </w:pPr>
      <w:r>
        <w:t xml:space="preserve">Drukknop 3 : verplaatst de motor 1 stap </w:t>
      </w:r>
      <w:proofErr w:type="spellStart"/>
      <w:r>
        <w:t>wijzersin</w:t>
      </w:r>
      <w:proofErr w:type="spellEnd"/>
    </w:p>
    <w:p w14:paraId="131DECCD" w14:textId="30817065" w:rsidR="00361C9B" w:rsidRDefault="00361C9B" w:rsidP="00361C9B">
      <w:pPr>
        <w:pStyle w:val="Lijstalinea"/>
        <w:numPr>
          <w:ilvl w:val="0"/>
          <w:numId w:val="3"/>
        </w:numPr>
      </w:pPr>
      <w:r>
        <w:t xml:space="preserve">Drukknop 4 : verplaatst de motor naar positie 1 (default 50 stappen </w:t>
      </w:r>
      <w:proofErr w:type="spellStart"/>
      <w:r>
        <w:t>wijzersin</w:t>
      </w:r>
      <w:proofErr w:type="spellEnd"/>
      <w:r>
        <w:t xml:space="preserve"> vanaf de home positie)</w:t>
      </w:r>
    </w:p>
    <w:p w14:paraId="70C1923A" w14:textId="09492D7A" w:rsidR="00361C9B" w:rsidRDefault="00361C9B" w:rsidP="00361C9B">
      <w:pPr>
        <w:pStyle w:val="Lijstalinea"/>
        <w:numPr>
          <w:ilvl w:val="0"/>
          <w:numId w:val="3"/>
        </w:numPr>
      </w:pPr>
      <w:r>
        <w:t xml:space="preserve">Drukknop 5 : verplaatst de motor naar positie 2 (default 100 stappen </w:t>
      </w:r>
      <w:proofErr w:type="spellStart"/>
      <w:r>
        <w:t>wijzersin</w:t>
      </w:r>
      <w:proofErr w:type="spellEnd"/>
      <w:r>
        <w:t xml:space="preserve"> vanaf de home positie)</w:t>
      </w:r>
    </w:p>
    <w:p w14:paraId="57624655" w14:textId="66E2A3E2" w:rsidR="00361C9B" w:rsidRDefault="00361C9B" w:rsidP="00361C9B">
      <w:pPr>
        <w:pStyle w:val="Lijstalinea"/>
        <w:numPr>
          <w:ilvl w:val="0"/>
          <w:numId w:val="3"/>
        </w:numPr>
      </w:pPr>
      <w:r>
        <w:t>Drukknop 6 : porgrammeren van de posities</w:t>
      </w:r>
    </w:p>
    <w:p w14:paraId="1FB6111C" w14:textId="5EC22A38" w:rsidR="00361C9B" w:rsidRPr="00361C9B" w:rsidRDefault="00361C9B" w:rsidP="00361C9B">
      <w:pPr>
        <w:pStyle w:val="Lijstalinea"/>
        <w:numPr>
          <w:ilvl w:val="0"/>
          <w:numId w:val="3"/>
        </w:numPr>
      </w:pPr>
      <w:r>
        <w:t xml:space="preserve">Rotary encoder : 1 stap van de </w:t>
      </w:r>
      <w:proofErr w:type="spellStart"/>
      <w:r>
        <w:t>rotary</w:t>
      </w:r>
      <w:proofErr w:type="spellEnd"/>
      <w:r>
        <w:t xml:space="preserve"> encoder verplaatst de motor in dezelfde richting 1 stap</w:t>
      </w:r>
    </w:p>
    <w:p w14:paraId="274D54C6" w14:textId="77777777" w:rsidR="00361C9B" w:rsidRDefault="00396ED1" w:rsidP="00361C9B">
      <w:pPr>
        <w:keepNext/>
      </w:pPr>
      <w:r>
        <w:rPr>
          <w:noProof/>
        </w:rPr>
        <w:drawing>
          <wp:inline distT="0" distB="0" distL="0" distR="0" wp14:anchorId="07D6B041" wp14:editId="5D3D6437">
            <wp:extent cx="3417155" cy="1143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6" t="54144" r="10425" b="30233"/>
                    <a:stretch/>
                  </pic:blipFill>
                  <pic:spPr bwMode="auto">
                    <a:xfrm>
                      <a:off x="0" y="0"/>
                      <a:ext cx="3422347" cy="114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0F195" w14:textId="6B497A42" w:rsidR="001E13D4" w:rsidRDefault="00361C9B" w:rsidP="00361C9B">
      <w:pPr>
        <w:pStyle w:val="Bijschrift"/>
      </w:pPr>
      <w:r>
        <w:t xml:space="preserve">Figuur </w:t>
      </w:r>
      <w:r w:rsidR="00463091">
        <w:fldChar w:fldCharType="begin"/>
      </w:r>
      <w:r w:rsidR="00463091">
        <w:instrText xml:space="preserve"> SEQ Figuur \* ARABIC </w:instrText>
      </w:r>
      <w:r w:rsidR="00463091">
        <w:fldChar w:fldCharType="separate"/>
      </w:r>
      <w:r w:rsidR="004567CE">
        <w:rPr>
          <w:noProof/>
        </w:rPr>
        <w:t>1</w:t>
      </w:r>
      <w:r w:rsidR="00463091">
        <w:rPr>
          <w:noProof/>
        </w:rPr>
        <w:fldChar w:fldCharType="end"/>
      </w:r>
      <w:r>
        <w:t>: overzicht drukknoppen</w:t>
      </w:r>
    </w:p>
    <w:p w14:paraId="72F65F30" w14:textId="5E37E138" w:rsidR="00361C9B" w:rsidRDefault="00361C9B" w:rsidP="00361C9B">
      <w:r>
        <w:t>Led ‘s:</w:t>
      </w:r>
    </w:p>
    <w:p w14:paraId="20C7F783" w14:textId="23B41F7F" w:rsidR="00361C9B" w:rsidRDefault="00361C9B" w:rsidP="00361C9B">
      <w:pPr>
        <w:pStyle w:val="Lijstalinea"/>
        <w:numPr>
          <w:ilvl w:val="0"/>
          <w:numId w:val="3"/>
        </w:numPr>
      </w:pPr>
      <w:r>
        <w:lastRenderedPageBreak/>
        <w:t xml:space="preserve">Groen: Bij het </w:t>
      </w:r>
      <w:proofErr w:type="spellStart"/>
      <w:r>
        <w:t>homen</w:t>
      </w:r>
      <w:proofErr w:type="spellEnd"/>
      <w:r>
        <w:t xml:space="preserve"> en verplaatsen van de motor naar de home positie knippert deze led. Als de motor op de home positie is brand de groene led </w:t>
      </w:r>
      <w:proofErr w:type="spellStart"/>
      <w:r>
        <w:t>constang</w:t>
      </w:r>
      <w:proofErr w:type="spellEnd"/>
      <w:r>
        <w:t>.</w:t>
      </w:r>
    </w:p>
    <w:p w14:paraId="50290FD8" w14:textId="25A39758" w:rsidR="00361C9B" w:rsidRDefault="00361C9B" w:rsidP="00361C9B">
      <w:pPr>
        <w:pStyle w:val="Lijstalinea"/>
        <w:numPr>
          <w:ilvl w:val="0"/>
          <w:numId w:val="3"/>
        </w:numPr>
      </w:pPr>
      <w:r>
        <w:t xml:space="preserve">Geel : Led voor positie 1, als de motor op positie 1 staat brand deze constant, bij het verplaatsen naar </w:t>
      </w:r>
      <w:r w:rsidR="004567CE">
        <w:t xml:space="preserve">de </w:t>
      </w:r>
      <w:r>
        <w:t>positie knippert de led.</w:t>
      </w:r>
    </w:p>
    <w:p w14:paraId="3C751C59" w14:textId="75D3283E" w:rsidR="00361C9B" w:rsidRPr="00361C9B" w:rsidRDefault="00361C9B" w:rsidP="00361C9B">
      <w:pPr>
        <w:pStyle w:val="Lijstalinea"/>
        <w:numPr>
          <w:ilvl w:val="0"/>
          <w:numId w:val="3"/>
        </w:numPr>
      </w:pPr>
      <w:r>
        <w:t xml:space="preserve">Blauw : Led voor positie 2, als de motor op positie 2 staat brand deze constant, bij het verplaatsen naar </w:t>
      </w:r>
      <w:r w:rsidR="004567CE">
        <w:t xml:space="preserve">de </w:t>
      </w:r>
      <w:r>
        <w:t>positie knippert de led.</w:t>
      </w:r>
    </w:p>
    <w:p w14:paraId="258A0F2E" w14:textId="60269A33" w:rsidR="00361C9B" w:rsidRDefault="004567CE" w:rsidP="00361C9B">
      <w:pPr>
        <w:pStyle w:val="Lijstalinea"/>
        <w:numPr>
          <w:ilvl w:val="0"/>
          <w:numId w:val="3"/>
        </w:numPr>
      </w:pPr>
      <w:r>
        <w:t>Rood : Status led voor het programmeren van de positie. Bij het selecteren van de programma functie knippert de rode led. Als er dan een positie wordt geselecteerd om te programmeren (drukknop 4 of 5) brand de rode led constant en knippert de positie led.</w:t>
      </w:r>
    </w:p>
    <w:p w14:paraId="43F68A71" w14:textId="6B480A63" w:rsidR="004567CE" w:rsidRDefault="004567CE" w:rsidP="004567CE">
      <w:pPr>
        <w:pStyle w:val="Kop4"/>
      </w:pPr>
      <w:proofErr w:type="spellStart"/>
      <w:r>
        <w:t>Tkinter</w:t>
      </w:r>
      <w:proofErr w:type="spellEnd"/>
      <w:r>
        <w:t xml:space="preserve"> desktop</w:t>
      </w:r>
    </w:p>
    <w:p w14:paraId="5B1E3D5C" w14:textId="77777777" w:rsidR="004567CE" w:rsidRDefault="004567CE" w:rsidP="004567CE">
      <w:pPr>
        <w:keepNext/>
      </w:pPr>
      <w:r>
        <w:rPr>
          <w:noProof/>
        </w:rPr>
        <w:drawing>
          <wp:inline distT="0" distB="0" distL="0" distR="0" wp14:anchorId="3A227037" wp14:editId="16D07B92">
            <wp:extent cx="5731510" cy="3083560"/>
            <wp:effectExtent l="0" t="0" r="2540" b="2540"/>
            <wp:docPr id="4" name="Afbeelding 4" descr="Transport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Transportban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64FC" w14:textId="5361FCCB" w:rsidR="004567CE" w:rsidRDefault="004567CE" w:rsidP="004567CE">
      <w:pPr>
        <w:pStyle w:val="Bijschrift"/>
      </w:pPr>
      <w:r>
        <w:t xml:space="preserve">Figuur </w:t>
      </w:r>
      <w:r w:rsidR="00463091">
        <w:fldChar w:fldCharType="begin"/>
      </w:r>
      <w:r w:rsidR="00463091">
        <w:instrText xml:space="preserve"> SEQ Figuur \* ARABIC </w:instrText>
      </w:r>
      <w:r w:rsidR="00463091">
        <w:fldChar w:fldCharType="separate"/>
      </w:r>
      <w:r>
        <w:rPr>
          <w:noProof/>
        </w:rPr>
        <w:t>2</w:t>
      </w:r>
      <w:r w:rsidR="00463091">
        <w:rPr>
          <w:noProof/>
        </w:rPr>
        <w:fldChar w:fldCharType="end"/>
      </w:r>
      <w:r>
        <w:t xml:space="preserve">: </w:t>
      </w:r>
      <w:proofErr w:type="spellStart"/>
      <w:r>
        <w:t>hmi</w:t>
      </w:r>
      <w:proofErr w:type="spellEnd"/>
      <w:r>
        <w:t xml:space="preserve"> desktop</w:t>
      </w:r>
    </w:p>
    <w:p w14:paraId="712BD661" w14:textId="72919F46" w:rsidR="004567CE" w:rsidRDefault="004567CE" w:rsidP="004567CE">
      <w:r>
        <w:t xml:space="preserve">De desktop </w:t>
      </w:r>
      <w:proofErr w:type="spellStart"/>
      <w:r>
        <w:t>hmi</w:t>
      </w:r>
      <w:proofErr w:type="spellEnd"/>
      <w:r>
        <w:t xml:space="preserve"> is opgedeeld in 3 onderdelen, State, Control en </w:t>
      </w:r>
      <w:proofErr w:type="spellStart"/>
      <w:r>
        <w:t>Settings</w:t>
      </w:r>
      <w:proofErr w:type="spellEnd"/>
      <w:r>
        <w:t xml:space="preserve">. </w:t>
      </w:r>
    </w:p>
    <w:p w14:paraId="57983145" w14:textId="38F8F1D7" w:rsidR="004567CE" w:rsidRDefault="004567CE" w:rsidP="004567CE">
      <w:pPr>
        <w:pStyle w:val="Lijstalinea"/>
        <w:numPr>
          <w:ilvl w:val="0"/>
          <w:numId w:val="3"/>
        </w:numPr>
      </w:pPr>
      <w:proofErr w:type="spellStart"/>
      <w:r>
        <w:t>Conveyor</w:t>
      </w:r>
      <w:proofErr w:type="spellEnd"/>
      <w:r>
        <w:t xml:space="preserve"> State: Hierin wordt de status van de motor, de positie van de slede, het aantal stappen van de motor ten opzichte van de home positie en een boodschap getoond.</w:t>
      </w:r>
    </w:p>
    <w:p w14:paraId="4162A490" w14:textId="497819F0" w:rsidR="004567CE" w:rsidRDefault="004567CE" w:rsidP="004567CE">
      <w:pPr>
        <w:pStyle w:val="Lijstalinea"/>
        <w:numPr>
          <w:ilvl w:val="0"/>
          <w:numId w:val="3"/>
        </w:numPr>
      </w:pPr>
      <w:proofErr w:type="spellStart"/>
      <w:r>
        <w:t>Conveyor</w:t>
      </w:r>
      <w:proofErr w:type="spellEnd"/>
      <w:r>
        <w:t xml:space="preserve"> Control: Met deze knoppen is het mogelijk de slede te sturen.</w:t>
      </w:r>
    </w:p>
    <w:p w14:paraId="1F87E61B" w14:textId="1C5EE73F" w:rsidR="004567CE" w:rsidRDefault="004567CE" w:rsidP="004567CE">
      <w:pPr>
        <w:pStyle w:val="Lijstalinea"/>
        <w:numPr>
          <w:ilvl w:val="1"/>
          <w:numId w:val="3"/>
        </w:numPr>
      </w:pPr>
      <w:r>
        <w:t xml:space="preserve">Home : Met deze knop kan de slede naar de home positie worden </w:t>
      </w:r>
      <w:r w:rsidR="00D91459">
        <w:t xml:space="preserve">verplaatst (deze is niet gelijk aan de </w:t>
      </w:r>
      <w:proofErr w:type="spellStart"/>
      <w:r w:rsidR="00D91459">
        <w:t>homing</w:t>
      </w:r>
      <w:proofErr w:type="spellEnd"/>
      <w:r w:rsidR="00D91459">
        <w:t xml:space="preserve"> sensor!)</w:t>
      </w:r>
    </w:p>
    <w:p w14:paraId="7FDA2B62" w14:textId="5FD6065D" w:rsidR="00D91459" w:rsidRDefault="00D91459" w:rsidP="004567CE">
      <w:pPr>
        <w:pStyle w:val="Lijstalinea"/>
        <w:numPr>
          <w:ilvl w:val="1"/>
          <w:numId w:val="3"/>
        </w:numPr>
      </w:pPr>
      <w:r>
        <w:t xml:space="preserve">&lt;- 1: verzet de motor 1 stap </w:t>
      </w:r>
      <w:proofErr w:type="spellStart"/>
      <w:r>
        <w:t>tegenwijzersin</w:t>
      </w:r>
      <w:proofErr w:type="spellEnd"/>
    </w:p>
    <w:p w14:paraId="30BEFE38" w14:textId="2D8ACF8D" w:rsidR="00D91459" w:rsidRDefault="00D91459" w:rsidP="004567CE">
      <w:pPr>
        <w:pStyle w:val="Lijstalinea"/>
        <w:numPr>
          <w:ilvl w:val="1"/>
          <w:numId w:val="3"/>
        </w:numPr>
      </w:pPr>
      <w:proofErr w:type="spellStart"/>
      <w:r>
        <w:t>Position</w:t>
      </w:r>
      <w:proofErr w:type="spellEnd"/>
      <w:r>
        <w:t xml:space="preserve"> 1 : verplaatst de slede naar positie 1</w:t>
      </w:r>
    </w:p>
    <w:p w14:paraId="414913D6" w14:textId="28A3C4BA" w:rsidR="00D91459" w:rsidRDefault="00D91459" w:rsidP="004567CE">
      <w:pPr>
        <w:pStyle w:val="Lijstalinea"/>
        <w:numPr>
          <w:ilvl w:val="1"/>
          <w:numId w:val="3"/>
        </w:numPr>
      </w:pPr>
      <w:proofErr w:type="spellStart"/>
      <w:r>
        <w:t>Position</w:t>
      </w:r>
      <w:proofErr w:type="spellEnd"/>
      <w:r>
        <w:t xml:space="preserve"> 2 : verplaatst de slede naar positie 2</w:t>
      </w:r>
    </w:p>
    <w:p w14:paraId="2DBEE28C" w14:textId="68F295CB" w:rsidR="00D91459" w:rsidRDefault="00D91459" w:rsidP="004567CE">
      <w:pPr>
        <w:pStyle w:val="Lijstalinea"/>
        <w:numPr>
          <w:ilvl w:val="1"/>
          <w:numId w:val="3"/>
        </w:numPr>
      </w:pPr>
      <w:r>
        <w:t xml:space="preserve">1 -&gt; : verzet de motor 1 stap </w:t>
      </w:r>
      <w:proofErr w:type="spellStart"/>
      <w:r>
        <w:t>wijzersin</w:t>
      </w:r>
      <w:proofErr w:type="spellEnd"/>
    </w:p>
    <w:p w14:paraId="3D698B9A" w14:textId="5DC2E8C9" w:rsidR="00D91459" w:rsidRPr="004567CE" w:rsidRDefault="00D91459" w:rsidP="00D91459">
      <w:pPr>
        <w:pStyle w:val="Lijstalinea"/>
        <w:numPr>
          <w:ilvl w:val="0"/>
          <w:numId w:val="3"/>
        </w:numPr>
      </w:pPr>
      <w:proofErr w:type="spellStart"/>
      <w:r>
        <w:t>Conveyor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: Hierin kan het aantal stappen ten opzichte van de home positie gewijzigd en opgeslagen worden in de </w:t>
      </w:r>
      <w:proofErr w:type="spellStart"/>
      <w:r>
        <w:t>settings</w:t>
      </w:r>
      <w:proofErr w:type="spellEnd"/>
      <w:r>
        <w:t xml:space="preserve">. Ook kunnen hier de default </w:t>
      </w:r>
      <w:proofErr w:type="spellStart"/>
      <w:r>
        <w:t>settings</w:t>
      </w:r>
      <w:proofErr w:type="spellEnd"/>
      <w:r>
        <w:t xml:space="preserve"> terug gezet worden.</w:t>
      </w:r>
    </w:p>
    <w:p w14:paraId="7E1D81B0" w14:textId="1354F576" w:rsidR="004567CE" w:rsidRDefault="004567CE" w:rsidP="004567CE">
      <w:pPr>
        <w:pStyle w:val="Kop4"/>
      </w:pPr>
      <w:proofErr w:type="spellStart"/>
      <w:r>
        <w:t>Oled</w:t>
      </w:r>
      <w:proofErr w:type="spellEnd"/>
    </w:p>
    <w:p w14:paraId="3D5977B9" w14:textId="2070686A" w:rsidR="004567CE" w:rsidRDefault="004567CE" w:rsidP="004567CE">
      <w:r>
        <w:t xml:space="preserve">Op het </w:t>
      </w:r>
      <w:proofErr w:type="spellStart"/>
      <w:r>
        <w:t>oled</w:t>
      </w:r>
      <w:proofErr w:type="spellEnd"/>
      <w:r>
        <w:t xml:space="preserve"> scherm worden de state, positie, aantal stappen van de home positie en een boodschap weergegeven.</w:t>
      </w:r>
      <w:r w:rsidR="00D91459">
        <w:t xml:space="preserve"> Gelijk aan de </w:t>
      </w:r>
      <w:proofErr w:type="spellStart"/>
      <w:r w:rsidR="00D91459">
        <w:t>Conveyor</w:t>
      </w:r>
      <w:proofErr w:type="spellEnd"/>
      <w:r w:rsidR="00D91459">
        <w:t xml:space="preserve"> state van de desktop </w:t>
      </w:r>
      <w:proofErr w:type="spellStart"/>
      <w:r w:rsidR="00D91459">
        <w:t>hmi</w:t>
      </w:r>
      <w:proofErr w:type="spellEnd"/>
      <w:r w:rsidR="00D91459">
        <w:t>.</w:t>
      </w:r>
    </w:p>
    <w:p w14:paraId="03B81D2E" w14:textId="190A08F2" w:rsidR="004567CE" w:rsidRDefault="004567CE" w:rsidP="004567CE">
      <w:pPr>
        <w:pStyle w:val="Kop4"/>
      </w:pPr>
      <w:r>
        <w:lastRenderedPageBreak/>
        <w:t>Bluetooth</w:t>
      </w:r>
    </w:p>
    <w:p w14:paraId="78549EC3" w14:textId="77777777" w:rsidR="004567CE" w:rsidRDefault="004567CE" w:rsidP="004567CE">
      <w:pPr>
        <w:keepNext/>
      </w:pPr>
      <w:r>
        <w:rPr>
          <w:noProof/>
        </w:rPr>
        <w:drawing>
          <wp:inline distT="0" distB="0" distL="0" distR="0" wp14:anchorId="4C14396B" wp14:editId="0D69C264">
            <wp:extent cx="2505075" cy="556692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53" cy="55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173" w14:textId="15D65C29" w:rsidR="004567CE" w:rsidRPr="004567CE" w:rsidRDefault="004567CE" w:rsidP="004567CE">
      <w:pPr>
        <w:pStyle w:val="Bijschrift"/>
      </w:pPr>
      <w:r>
        <w:t xml:space="preserve">Figuur </w:t>
      </w:r>
      <w:r w:rsidR="00463091">
        <w:fldChar w:fldCharType="begin"/>
      </w:r>
      <w:r w:rsidR="00463091">
        <w:instrText xml:space="preserve"> SEQ Figuur \* ARABIC </w:instrText>
      </w:r>
      <w:r w:rsidR="00463091">
        <w:fldChar w:fldCharType="separate"/>
      </w:r>
      <w:r>
        <w:rPr>
          <w:noProof/>
        </w:rPr>
        <w:t>3</w:t>
      </w:r>
      <w:r w:rsidR="00463091">
        <w:rPr>
          <w:noProof/>
        </w:rPr>
        <w:fldChar w:fldCharType="end"/>
      </w:r>
      <w:r>
        <w:t xml:space="preserve">: </w:t>
      </w:r>
      <w:proofErr w:type="spellStart"/>
      <w:r>
        <w:t>hmi</w:t>
      </w:r>
      <w:proofErr w:type="spellEnd"/>
      <w:r>
        <w:t xml:space="preserve"> bluetooth</w:t>
      </w:r>
    </w:p>
    <w:p w14:paraId="36A91013" w14:textId="1521A25A" w:rsidR="00396ED1" w:rsidRDefault="00D91459" w:rsidP="001E13D4">
      <w:r>
        <w:t>De knoppen van de bluetooth hebben dezelfde functie als de hardware buttons. In het scherm van de bluetooth applicatie worden de boodschappen getoond.</w:t>
      </w:r>
    </w:p>
    <w:p w14:paraId="5DF57A4A" w14:textId="36E4487E" w:rsidR="001D5A6C" w:rsidRDefault="001D5A6C" w:rsidP="001D5A6C">
      <w:pPr>
        <w:pStyle w:val="Kop3"/>
      </w:pPr>
      <w:bookmarkStart w:id="6" w:name="_Toc66109372"/>
      <w:r>
        <w:t>Opstarten</w:t>
      </w:r>
      <w:bookmarkEnd w:id="6"/>
    </w:p>
    <w:p w14:paraId="6EBDC989" w14:textId="6EAE2A9D" w:rsidR="001D5A6C" w:rsidRPr="001D5A6C" w:rsidRDefault="001D5A6C" w:rsidP="001D5A6C">
      <w:r>
        <w:t>Bij het opstarten van de applic</w:t>
      </w:r>
      <w:r w:rsidR="00F90227">
        <w:t>a</w:t>
      </w:r>
      <w:r>
        <w:t xml:space="preserve">tie zal de motor </w:t>
      </w:r>
      <w:proofErr w:type="spellStart"/>
      <w:r w:rsidR="00F90227">
        <w:t>tegenwijzer</w:t>
      </w:r>
      <w:r w:rsidR="00AD14B9">
        <w:t>s</w:t>
      </w:r>
      <w:r w:rsidR="00F90227">
        <w:t>in</w:t>
      </w:r>
      <w:proofErr w:type="spellEnd"/>
      <w:r w:rsidR="00F90227">
        <w:t xml:space="preserve"> roteren tot de motor de </w:t>
      </w:r>
      <w:r w:rsidR="00AD14B9">
        <w:t>home</w:t>
      </w:r>
      <w:r w:rsidR="00F90227">
        <w:t xml:space="preserve"> positie heeft bereikt. Deze positie wordt bereikt door drukknop 1 te bedienen. </w:t>
      </w:r>
    </w:p>
    <w:p w14:paraId="29F37E03" w14:textId="465E19AE" w:rsidR="001D5A6C" w:rsidRDefault="001D5A6C" w:rsidP="001D5A6C">
      <w:pPr>
        <w:pStyle w:val="Kop3"/>
      </w:pPr>
      <w:bookmarkStart w:id="7" w:name="_Toc66109373"/>
      <w:r>
        <w:t>Programmeren posities</w:t>
      </w:r>
      <w:bookmarkEnd w:id="7"/>
    </w:p>
    <w:p w14:paraId="230C10E3" w14:textId="631C3AE0" w:rsidR="00D91459" w:rsidRDefault="00D91459" w:rsidP="00D91459">
      <w:r>
        <w:t xml:space="preserve">De posities kunnen gewijzigd worden in de desktop </w:t>
      </w:r>
      <w:proofErr w:type="spellStart"/>
      <w:r>
        <w:t>hmi</w:t>
      </w:r>
      <w:proofErr w:type="spellEnd"/>
      <w:r>
        <w:t xml:space="preserve"> door het aantal stappen te wijzigen en op te slaan.</w:t>
      </w:r>
    </w:p>
    <w:p w14:paraId="7E7B719D" w14:textId="77777777" w:rsidR="00D91459" w:rsidRDefault="00D91459" w:rsidP="00D91459">
      <w:r>
        <w:t>De posities kunnen ook gewijzigd worden door:</w:t>
      </w:r>
    </w:p>
    <w:p w14:paraId="7B836E8B" w14:textId="77777777" w:rsidR="00D91459" w:rsidRDefault="00D91459" w:rsidP="00D91459">
      <w:pPr>
        <w:pStyle w:val="Lijstalinea"/>
        <w:numPr>
          <w:ilvl w:val="0"/>
          <w:numId w:val="6"/>
        </w:numPr>
      </w:pPr>
      <w:r>
        <w:t>knop 6 van de hardware of de “</w:t>
      </w:r>
      <w:proofErr w:type="spellStart"/>
      <w:r>
        <w:t>Prog</w:t>
      </w:r>
      <w:proofErr w:type="spellEnd"/>
      <w:r>
        <w:t xml:space="preserve">” knop van de bluetooth module. </w:t>
      </w:r>
    </w:p>
    <w:p w14:paraId="4D0B8C20" w14:textId="7C34B27E" w:rsidR="00D91459" w:rsidRDefault="00D91459" w:rsidP="00D91459">
      <w:pPr>
        <w:pStyle w:val="Lijstalinea"/>
        <w:numPr>
          <w:ilvl w:val="0"/>
          <w:numId w:val="6"/>
        </w:numPr>
      </w:pPr>
      <w:r>
        <w:lastRenderedPageBreak/>
        <w:t xml:space="preserve">De rode led gaat knipperen. </w:t>
      </w:r>
    </w:p>
    <w:p w14:paraId="0CB0907A" w14:textId="4313A9F4" w:rsidR="00D91459" w:rsidRDefault="00D91459" w:rsidP="00D91459">
      <w:pPr>
        <w:pStyle w:val="Lijstalinea"/>
        <w:numPr>
          <w:ilvl w:val="0"/>
          <w:numId w:val="6"/>
        </w:numPr>
      </w:pPr>
      <w:r>
        <w:t>Selecteren van de te wijzigen positie</w:t>
      </w:r>
    </w:p>
    <w:p w14:paraId="646BD206" w14:textId="5BD77EDC" w:rsidR="00D91459" w:rsidRDefault="00D91459" w:rsidP="00D91459">
      <w:pPr>
        <w:pStyle w:val="Lijstalinea"/>
        <w:numPr>
          <w:ilvl w:val="0"/>
          <w:numId w:val="6"/>
        </w:numPr>
      </w:pPr>
      <w:r>
        <w:t>De rode led gaat constant branden en de led van de positie die gewijzigd wordt gaat knipperen.</w:t>
      </w:r>
    </w:p>
    <w:p w14:paraId="2B338EED" w14:textId="4352CD33" w:rsidR="00D91459" w:rsidRDefault="00D91459" w:rsidP="00D91459">
      <w:pPr>
        <w:pStyle w:val="Lijstalinea"/>
        <w:numPr>
          <w:ilvl w:val="0"/>
          <w:numId w:val="6"/>
        </w:numPr>
      </w:pPr>
      <w:r>
        <w:t xml:space="preserve">Slede verplaatsen naar de juiste met de drukknoppen 2 / 3 of in bluetooth </w:t>
      </w:r>
      <w:proofErr w:type="spellStart"/>
      <w:r>
        <w:t>hmi</w:t>
      </w:r>
      <w:proofErr w:type="spellEnd"/>
      <w:r>
        <w:t xml:space="preserve"> Step - / Step +</w:t>
      </w:r>
    </w:p>
    <w:p w14:paraId="5A96E3BC" w14:textId="3A772027" w:rsidR="00D91459" w:rsidRDefault="00D91459" w:rsidP="00D91459">
      <w:pPr>
        <w:pStyle w:val="Lijstalinea"/>
        <w:numPr>
          <w:ilvl w:val="0"/>
          <w:numId w:val="6"/>
        </w:numPr>
      </w:pPr>
      <w:r>
        <w:t>Terug de positie knop selecteren, de positie wordt opgeslagen in de settings.txt</w:t>
      </w:r>
    </w:p>
    <w:p w14:paraId="0719504A" w14:textId="1CA92C68" w:rsidR="00D91459" w:rsidRDefault="00D91459" w:rsidP="00D91459">
      <w:pPr>
        <w:pStyle w:val="Lijstalinea"/>
        <w:numPr>
          <w:ilvl w:val="0"/>
          <w:numId w:val="6"/>
        </w:numPr>
      </w:pPr>
      <w:r>
        <w:t>De rode led gaat terug knipperen</w:t>
      </w:r>
    </w:p>
    <w:p w14:paraId="2119433D" w14:textId="69367BA7" w:rsidR="00D91459" w:rsidRPr="00D91459" w:rsidRDefault="00D91459" w:rsidP="00D91459">
      <w:pPr>
        <w:pStyle w:val="Lijstalinea"/>
        <w:numPr>
          <w:ilvl w:val="0"/>
          <w:numId w:val="6"/>
        </w:numPr>
      </w:pPr>
      <w:r>
        <w:t xml:space="preserve">Drukknop 6 of </w:t>
      </w:r>
      <w:proofErr w:type="spellStart"/>
      <w:r>
        <w:t>Prog</w:t>
      </w:r>
      <w:proofErr w:type="spellEnd"/>
      <w:r>
        <w:t xml:space="preserve"> knop bedienen om de programmeren functie te verlaten.</w:t>
      </w:r>
    </w:p>
    <w:p w14:paraId="1E788900" w14:textId="150A04E6" w:rsidR="001D4422" w:rsidRDefault="00DF7645" w:rsidP="001D4422">
      <w:pPr>
        <w:pStyle w:val="Kop1"/>
      </w:pPr>
      <w:bookmarkStart w:id="8" w:name="_Toc66109374"/>
      <w:r>
        <w:t>Opstelling</w:t>
      </w:r>
      <w:bookmarkEnd w:id="8"/>
    </w:p>
    <w:p w14:paraId="2F670C31" w14:textId="3CA5B0FE" w:rsidR="00305153" w:rsidRDefault="00305153" w:rsidP="00305153">
      <w:pPr>
        <w:pStyle w:val="Kop2"/>
      </w:pPr>
      <w:bookmarkStart w:id="9" w:name="_Toc66109375"/>
      <w:r>
        <w:t>GPIO</w:t>
      </w:r>
      <w:bookmarkEnd w:id="9"/>
    </w:p>
    <w:p w14:paraId="3B83D817" w14:textId="7B988A12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1 : GPIO </w:t>
      </w:r>
      <w:r w:rsidR="003C25FF">
        <w:t>18</w:t>
      </w:r>
    </w:p>
    <w:p w14:paraId="23D5AC05" w14:textId="63FA79E8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2 : GPIO </w:t>
      </w:r>
      <w:r w:rsidR="003C25FF">
        <w:t>23</w:t>
      </w:r>
    </w:p>
    <w:p w14:paraId="40A748B9" w14:textId="7411386C" w:rsidR="003C25FF" w:rsidRDefault="003C25FF" w:rsidP="003C25FF">
      <w:pPr>
        <w:pStyle w:val="Lijstalinea"/>
        <w:numPr>
          <w:ilvl w:val="0"/>
          <w:numId w:val="2"/>
        </w:numPr>
      </w:pPr>
      <w:r>
        <w:t>Drukknop 3 : GPIO 25</w:t>
      </w:r>
    </w:p>
    <w:p w14:paraId="07C11192" w14:textId="0A7504BD" w:rsidR="003C25FF" w:rsidRDefault="003C25FF" w:rsidP="003C25FF">
      <w:pPr>
        <w:pStyle w:val="Lijstalinea"/>
        <w:numPr>
          <w:ilvl w:val="0"/>
          <w:numId w:val="2"/>
        </w:numPr>
      </w:pPr>
      <w:r>
        <w:t>Drukknop 4 : GPIO 12</w:t>
      </w:r>
    </w:p>
    <w:p w14:paraId="717E6CC2" w14:textId="2BE59D2E" w:rsidR="003C25FF" w:rsidRDefault="003C25FF" w:rsidP="003C25FF">
      <w:pPr>
        <w:pStyle w:val="Lijstalinea"/>
        <w:numPr>
          <w:ilvl w:val="0"/>
          <w:numId w:val="2"/>
        </w:numPr>
      </w:pPr>
      <w:r>
        <w:t>Drukknop 5 : GPIO 16</w:t>
      </w:r>
    </w:p>
    <w:p w14:paraId="77160BF5" w14:textId="49AAB77F" w:rsidR="00305153" w:rsidRDefault="003C25FF" w:rsidP="003C25FF">
      <w:pPr>
        <w:pStyle w:val="Lijstalinea"/>
        <w:numPr>
          <w:ilvl w:val="0"/>
          <w:numId w:val="2"/>
        </w:numPr>
      </w:pPr>
      <w:r>
        <w:t>Drukknop 6 : GPIO 26</w:t>
      </w:r>
    </w:p>
    <w:p w14:paraId="44549D2E" w14:textId="6D81C65F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Rotary A : GPIO </w:t>
      </w:r>
      <w:r w:rsidR="003C25FF">
        <w:t>20</w:t>
      </w:r>
    </w:p>
    <w:p w14:paraId="5CE6A33E" w14:textId="0107D740" w:rsidR="00305153" w:rsidRDefault="00305153" w:rsidP="00305153">
      <w:pPr>
        <w:pStyle w:val="Lijstalinea"/>
        <w:numPr>
          <w:ilvl w:val="0"/>
          <w:numId w:val="2"/>
        </w:numPr>
      </w:pPr>
      <w:r>
        <w:t>Rotary B : GPIO 2</w:t>
      </w:r>
      <w:r w:rsidR="003C25FF">
        <w:t>1</w:t>
      </w:r>
    </w:p>
    <w:p w14:paraId="27FDC8C6" w14:textId="72D727B3" w:rsidR="00FC3394" w:rsidRDefault="00FC3394" w:rsidP="00305153">
      <w:pPr>
        <w:pStyle w:val="Lijstalinea"/>
        <w:numPr>
          <w:ilvl w:val="0"/>
          <w:numId w:val="2"/>
        </w:numPr>
      </w:pPr>
      <w:r>
        <w:t>Led green</w:t>
      </w:r>
      <w:r w:rsidR="00141FD2">
        <w:t xml:space="preserve"> : GPIO</w:t>
      </w:r>
      <w:r w:rsidR="0045384E">
        <w:t xml:space="preserve"> 5</w:t>
      </w:r>
    </w:p>
    <w:p w14:paraId="1324C31F" w14:textId="0D4837AB" w:rsidR="00FC3394" w:rsidRDefault="00FC3394" w:rsidP="00305153">
      <w:pPr>
        <w:pStyle w:val="Lijstalinea"/>
        <w:numPr>
          <w:ilvl w:val="0"/>
          <w:numId w:val="2"/>
        </w:numPr>
      </w:pPr>
      <w:r>
        <w:t xml:space="preserve">Led </w:t>
      </w:r>
      <w:proofErr w:type="spellStart"/>
      <w:r>
        <w:t>yellow</w:t>
      </w:r>
      <w:proofErr w:type="spellEnd"/>
      <w:r w:rsidR="0045384E">
        <w:t xml:space="preserve"> : GPIO 6</w:t>
      </w:r>
    </w:p>
    <w:p w14:paraId="6B8925B0" w14:textId="1481AC91" w:rsidR="00FC3394" w:rsidRDefault="00FC3394" w:rsidP="00305153">
      <w:pPr>
        <w:pStyle w:val="Lijstalinea"/>
        <w:numPr>
          <w:ilvl w:val="0"/>
          <w:numId w:val="2"/>
        </w:numPr>
      </w:pPr>
      <w:r>
        <w:t>Led blue</w:t>
      </w:r>
      <w:r w:rsidR="0045384E">
        <w:t xml:space="preserve"> : GPIO 13</w:t>
      </w:r>
    </w:p>
    <w:p w14:paraId="58F3F7C6" w14:textId="15AA8CCA" w:rsidR="00FC3394" w:rsidRDefault="00FC3394" w:rsidP="00305153">
      <w:pPr>
        <w:pStyle w:val="Lijstalinea"/>
        <w:numPr>
          <w:ilvl w:val="0"/>
          <w:numId w:val="2"/>
        </w:numPr>
      </w:pPr>
      <w:r>
        <w:t>Led red</w:t>
      </w:r>
      <w:r w:rsidR="0045384E">
        <w:t xml:space="preserve"> : GPIO 19</w:t>
      </w:r>
    </w:p>
    <w:p w14:paraId="3D8B287B" w14:textId="28B7BB53" w:rsidR="00FC3394" w:rsidRDefault="00FC3394" w:rsidP="00305153">
      <w:pPr>
        <w:pStyle w:val="Lijstalinea"/>
        <w:numPr>
          <w:ilvl w:val="0"/>
          <w:numId w:val="2"/>
        </w:numPr>
      </w:pPr>
      <w:r>
        <w:t>Bluetooth module</w:t>
      </w:r>
    </w:p>
    <w:p w14:paraId="2B9A31CD" w14:textId="5049E3C4" w:rsidR="00141FD2" w:rsidRDefault="00141FD2" w:rsidP="00141FD2">
      <w:pPr>
        <w:pStyle w:val="Lijstalinea"/>
        <w:numPr>
          <w:ilvl w:val="1"/>
          <w:numId w:val="2"/>
        </w:numPr>
      </w:pPr>
      <w:r>
        <w:t>RX</w:t>
      </w:r>
      <w:r w:rsidR="0045384E">
        <w:t xml:space="preserve"> : UARTO TX</w:t>
      </w:r>
    </w:p>
    <w:p w14:paraId="389A44A4" w14:textId="2EE4437D" w:rsidR="00141FD2" w:rsidRDefault="00141FD2" w:rsidP="00141FD2">
      <w:pPr>
        <w:pStyle w:val="Lijstalinea"/>
        <w:numPr>
          <w:ilvl w:val="1"/>
          <w:numId w:val="2"/>
        </w:numPr>
      </w:pPr>
      <w:r>
        <w:t>TX</w:t>
      </w:r>
      <w:r w:rsidR="0045384E">
        <w:t xml:space="preserve"> : UARTO RX</w:t>
      </w:r>
    </w:p>
    <w:p w14:paraId="04B1A070" w14:textId="0C4C63A1" w:rsidR="00FC3394" w:rsidRDefault="00FC3394" w:rsidP="00305153">
      <w:pPr>
        <w:pStyle w:val="Lijstalinea"/>
        <w:numPr>
          <w:ilvl w:val="0"/>
          <w:numId w:val="2"/>
        </w:numPr>
      </w:pPr>
      <w:proofErr w:type="spellStart"/>
      <w:r>
        <w:t>Stepper</w:t>
      </w:r>
      <w:proofErr w:type="spellEnd"/>
      <w:r>
        <w:t xml:space="preserve"> motor</w:t>
      </w:r>
    </w:p>
    <w:p w14:paraId="6996BF93" w14:textId="76ACB081" w:rsidR="00141FD2" w:rsidRDefault="00141FD2" w:rsidP="00141FD2">
      <w:pPr>
        <w:pStyle w:val="Lijstalinea"/>
        <w:numPr>
          <w:ilvl w:val="1"/>
          <w:numId w:val="2"/>
        </w:numPr>
      </w:pPr>
      <w:r>
        <w:t>In 1</w:t>
      </w:r>
      <w:r w:rsidR="0045384E">
        <w:t xml:space="preserve"> : GPIO 17</w:t>
      </w:r>
    </w:p>
    <w:p w14:paraId="327672E4" w14:textId="4BD0C327" w:rsidR="00141FD2" w:rsidRDefault="00141FD2" w:rsidP="00141FD2">
      <w:pPr>
        <w:pStyle w:val="Lijstalinea"/>
        <w:numPr>
          <w:ilvl w:val="1"/>
          <w:numId w:val="2"/>
        </w:numPr>
      </w:pPr>
      <w:r>
        <w:t>In 2</w:t>
      </w:r>
      <w:r w:rsidR="0045384E">
        <w:t xml:space="preserve"> : GPIO 27</w:t>
      </w:r>
    </w:p>
    <w:p w14:paraId="0672F20F" w14:textId="2A2EA869" w:rsidR="00141FD2" w:rsidRDefault="00141FD2" w:rsidP="00141FD2">
      <w:pPr>
        <w:pStyle w:val="Lijstalinea"/>
        <w:numPr>
          <w:ilvl w:val="1"/>
          <w:numId w:val="2"/>
        </w:numPr>
      </w:pPr>
      <w:r>
        <w:t>In 3</w:t>
      </w:r>
      <w:r w:rsidR="0045384E">
        <w:t xml:space="preserve"> : GPIO 2</w:t>
      </w:r>
      <w:r w:rsidR="0061586C">
        <w:t>4</w:t>
      </w:r>
    </w:p>
    <w:p w14:paraId="79D810F8" w14:textId="35CB9BD4" w:rsidR="00141FD2" w:rsidRDefault="00141FD2" w:rsidP="00141FD2">
      <w:pPr>
        <w:pStyle w:val="Lijstalinea"/>
        <w:numPr>
          <w:ilvl w:val="1"/>
          <w:numId w:val="2"/>
        </w:numPr>
      </w:pPr>
      <w:r>
        <w:t>In 4</w:t>
      </w:r>
      <w:r w:rsidR="0045384E">
        <w:t xml:space="preserve"> : GPIO 2</w:t>
      </w:r>
      <w:r w:rsidR="0061586C">
        <w:t>2</w:t>
      </w:r>
    </w:p>
    <w:p w14:paraId="5F25DA5F" w14:textId="4D8BCB4D" w:rsidR="00810EA6" w:rsidRDefault="00810EA6" w:rsidP="00810EA6">
      <w:pPr>
        <w:pStyle w:val="Lijstalinea"/>
        <w:numPr>
          <w:ilvl w:val="0"/>
          <w:numId w:val="2"/>
        </w:numPr>
      </w:pPr>
      <w:proofErr w:type="spellStart"/>
      <w:r>
        <w:t>OLed</w:t>
      </w:r>
      <w:proofErr w:type="spellEnd"/>
      <w:r>
        <w:t xml:space="preserve"> display</w:t>
      </w:r>
    </w:p>
    <w:p w14:paraId="07032D4E" w14:textId="14086979" w:rsidR="00810EA6" w:rsidRDefault="00810EA6" w:rsidP="00810EA6">
      <w:pPr>
        <w:pStyle w:val="Lijstalinea"/>
        <w:numPr>
          <w:ilvl w:val="1"/>
          <w:numId w:val="2"/>
        </w:numPr>
      </w:pPr>
      <w:r>
        <w:t xml:space="preserve">Sla : </w:t>
      </w:r>
      <w:proofErr w:type="spellStart"/>
      <w:r>
        <w:t>scla</w:t>
      </w:r>
      <w:proofErr w:type="spellEnd"/>
    </w:p>
    <w:p w14:paraId="21C30CA4" w14:textId="76DBEBEC" w:rsidR="00810EA6" w:rsidRDefault="00810EA6" w:rsidP="00810EA6">
      <w:pPr>
        <w:pStyle w:val="Lijstalinea"/>
        <w:numPr>
          <w:ilvl w:val="1"/>
          <w:numId w:val="2"/>
        </w:numPr>
      </w:pPr>
      <w:proofErr w:type="spellStart"/>
      <w:r>
        <w:t>Sll</w:t>
      </w:r>
      <w:proofErr w:type="spellEnd"/>
      <w:r>
        <w:t xml:space="preserve"> : </w:t>
      </w:r>
      <w:proofErr w:type="spellStart"/>
      <w:r>
        <w:t>scll</w:t>
      </w:r>
      <w:proofErr w:type="spellEnd"/>
    </w:p>
    <w:p w14:paraId="48DC2125" w14:textId="60C968DE" w:rsidR="005545C5" w:rsidRDefault="005545C5" w:rsidP="005545C5">
      <w:pPr>
        <w:pStyle w:val="Kop2"/>
      </w:pPr>
      <w:bookmarkStart w:id="10" w:name="_Toc66109376"/>
      <w:r>
        <w:lastRenderedPageBreak/>
        <w:t>Schema</w:t>
      </w:r>
      <w:bookmarkEnd w:id="10"/>
    </w:p>
    <w:p w14:paraId="134A113B" w14:textId="3C37E5DB" w:rsidR="00E62141" w:rsidRDefault="00137FCC" w:rsidP="00E62141">
      <w:pPr>
        <w:keepNext/>
      </w:pPr>
      <w:r>
        <w:rPr>
          <w:noProof/>
        </w:rPr>
        <w:drawing>
          <wp:inline distT="0" distB="0" distL="0" distR="0" wp14:anchorId="4779E730" wp14:editId="0CB76D1C">
            <wp:extent cx="5731510" cy="7156450"/>
            <wp:effectExtent l="0" t="0" r="254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9A9" w14:textId="26CC24FA" w:rsidR="00305153" w:rsidRPr="00305153" w:rsidRDefault="00E62141" w:rsidP="00E62141">
      <w:pPr>
        <w:pStyle w:val="Bijschrift"/>
      </w:pPr>
      <w:r>
        <w:t xml:space="preserve">Figuur </w:t>
      </w:r>
      <w:r w:rsidR="00463091">
        <w:fldChar w:fldCharType="begin"/>
      </w:r>
      <w:r w:rsidR="00463091">
        <w:instrText xml:space="preserve"> SEQ Figuur \* ARABIC </w:instrText>
      </w:r>
      <w:r w:rsidR="00463091">
        <w:fldChar w:fldCharType="separate"/>
      </w:r>
      <w:r w:rsidR="004567CE">
        <w:rPr>
          <w:noProof/>
        </w:rPr>
        <w:t>4</w:t>
      </w:r>
      <w:r w:rsidR="00463091">
        <w:rPr>
          <w:noProof/>
        </w:rPr>
        <w:fldChar w:fldCharType="end"/>
      </w:r>
      <w:r>
        <w:t>: Schema</w:t>
      </w:r>
    </w:p>
    <w:p w14:paraId="0CFED58B" w14:textId="77777777" w:rsidR="002E5A58" w:rsidRDefault="002E5A58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13798E" w14:textId="1941D115" w:rsidR="001D4422" w:rsidRDefault="00B26362" w:rsidP="00B26362">
      <w:pPr>
        <w:pStyle w:val="Kop1"/>
      </w:pPr>
      <w:bookmarkStart w:id="11" w:name="_Toc66109377"/>
      <w:r>
        <w:lastRenderedPageBreak/>
        <w:t>Software architectuur</w:t>
      </w:r>
      <w:bookmarkEnd w:id="11"/>
    </w:p>
    <w:p w14:paraId="3459E404" w14:textId="5F468DC2" w:rsidR="00AD14B9" w:rsidRPr="00AD14B9" w:rsidRDefault="00AD14B9" w:rsidP="00AD14B9">
      <w:pPr>
        <w:pStyle w:val="Kop2"/>
      </w:pPr>
      <w:bookmarkStart w:id="12" w:name="_Toc66109378"/>
      <w:r>
        <w:t>V0.1.X</w:t>
      </w:r>
      <w:bookmarkEnd w:id="12"/>
    </w:p>
    <w:p w14:paraId="2D19CB7F" w14:textId="492B79FA" w:rsidR="005F6D7F" w:rsidRPr="005F6D7F" w:rsidRDefault="005F6D7F" w:rsidP="005F6D7F">
      <w:r>
        <w:t xml:space="preserve">Om de software op te splitsen in logische blokken heb ik op een kladblad een schema getekend. Dit schema is niet volledig </w:t>
      </w:r>
      <w:r w:rsidR="00083D82">
        <w:t>en dient enkel om de gedachten te ordenen.</w:t>
      </w:r>
    </w:p>
    <w:p w14:paraId="4B96F20D" w14:textId="0F471808" w:rsidR="00AD14B9" w:rsidRDefault="00AD14B9" w:rsidP="00AD14B9">
      <w:pPr>
        <w:pStyle w:val="Kop2"/>
      </w:pPr>
      <w:bookmarkStart w:id="13" w:name="_Toc66109379"/>
      <w:r>
        <w:t>V1.0.X</w:t>
      </w:r>
      <w:bookmarkEnd w:id="13"/>
    </w:p>
    <w:p w14:paraId="0C048D32" w14:textId="5F293CC9" w:rsidR="00AD14B9" w:rsidRDefault="00AD14B9" w:rsidP="00AD14B9">
      <w:r>
        <w:t xml:space="preserve">In v1.0.X heb ik de architectuur aangepast met een MVC (model-view-controller) </w:t>
      </w:r>
      <w:proofErr w:type="spellStart"/>
      <w:r>
        <w:t>pattern</w:t>
      </w:r>
      <w:proofErr w:type="spellEnd"/>
      <w:r>
        <w:t xml:space="preserve">. Dat houd in dat de interface met de machine, drukknoppen, leds, </w:t>
      </w:r>
      <w:proofErr w:type="spellStart"/>
      <w:r>
        <w:t>oled</w:t>
      </w:r>
      <w:proofErr w:type="spellEnd"/>
      <w:r>
        <w:t xml:space="preserve">, … gezien worden als </w:t>
      </w:r>
      <w:proofErr w:type="spellStart"/>
      <w:r>
        <w:t>frontend</w:t>
      </w:r>
      <w:proofErr w:type="spellEnd"/>
      <w:r>
        <w:t xml:space="preserve"> van de applicatie en niet meer als service.</w:t>
      </w:r>
      <w:r w:rsidR="002E5A58">
        <w:t xml:space="preserve"> Dit heeft als voordeel dat controller (het bepalen wat er met de drukknoppen gebeurd) een abstracte basis klasse kan zijn die door andere </w:t>
      </w:r>
      <w:proofErr w:type="spellStart"/>
      <w:r w:rsidR="002E5A58">
        <w:t>frontends</w:t>
      </w:r>
      <w:proofErr w:type="spellEnd"/>
      <w:r w:rsidR="002E5A58">
        <w:t xml:space="preserve"> gedeeld kan worden.</w:t>
      </w:r>
    </w:p>
    <w:p w14:paraId="4C0DCBC0" w14:textId="484E71B2" w:rsidR="002E5A58" w:rsidRDefault="002E5A58" w:rsidP="00AD14B9"/>
    <w:p w14:paraId="046C978E" w14:textId="77777777" w:rsidR="002E5A58" w:rsidRPr="00AD14B9" w:rsidRDefault="002E5A58" w:rsidP="00AD14B9"/>
    <w:sectPr w:rsidR="002E5A58" w:rsidRPr="00AD14B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34A7" w14:textId="77777777" w:rsidR="00463091" w:rsidRDefault="00463091" w:rsidP="001D4422">
      <w:pPr>
        <w:spacing w:line="240" w:lineRule="auto"/>
      </w:pPr>
      <w:r>
        <w:separator/>
      </w:r>
    </w:p>
  </w:endnote>
  <w:endnote w:type="continuationSeparator" w:id="0">
    <w:p w14:paraId="23540FCA" w14:textId="77777777" w:rsidR="00463091" w:rsidRDefault="00463091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7525" w14:textId="77777777" w:rsidR="00463091" w:rsidRDefault="00463091" w:rsidP="001D4422">
      <w:pPr>
        <w:spacing w:line="240" w:lineRule="auto"/>
      </w:pPr>
      <w:r>
        <w:separator/>
      </w:r>
    </w:p>
  </w:footnote>
  <w:footnote w:type="continuationSeparator" w:id="0">
    <w:p w14:paraId="0D4DC674" w14:textId="77777777" w:rsidR="00463091" w:rsidRDefault="00463091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CF0B" w14:textId="22BEB4E4" w:rsidR="001D4422" w:rsidRDefault="001D4422">
    <w:pPr>
      <w:pStyle w:val="Koptekst"/>
    </w:pPr>
    <w:r>
      <w:t>CVO Focus</w:t>
    </w:r>
    <w:r>
      <w:ptab w:relativeTo="margin" w:alignment="center" w:leader="none"/>
    </w:r>
    <w:r>
      <w:t xml:space="preserve">Raspberry Pi </w:t>
    </w:r>
    <w:r w:rsidR="003E67AD">
      <w:t>2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78B"/>
    <w:multiLevelType w:val="hybridMultilevel"/>
    <w:tmpl w:val="C05AB034"/>
    <w:lvl w:ilvl="0" w:tplc="0D98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973B3"/>
    <w:multiLevelType w:val="hybridMultilevel"/>
    <w:tmpl w:val="3E50D28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BE6E29"/>
    <w:multiLevelType w:val="hybridMultilevel"/>
    <w:tmpl w:val="BB1E0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51E8"/>
    <w:rsid w:val="00064A2E"/>
    <w:rsid w:val="0007216F"/>
    <w:rsid w:val="00074883"/>
    <w:rsid w:val="00083D82"/>
    <w:rsid w:val="0008748F"/>
    <w:rsid w:val="00090437"/>
    <w:rsid w:val="0009294C"/>
    <w:rsid w:val="00097EFA"/>
    <w:rsid w:val="000D7A06"/>
    <w:rsid w:val="001278AE"/>
    <w:rsid w:val="00137FCC"/>
    <w:rsid w:val="00141FD2"/>
    <w:rsid w:val="001702C4"/>
    <w:rsid w:val="001D4422"/>
    <w:rsid w:val="001D5A6C"/>
    <w:rsid w:val="001E13D4"/>
    <w:rsid w:val="00203DE3"/>
    <w:rsid w:val="00257992"/>
    <w:rsid w:val="00263D50"/>
    <w:rsid w:val="00273621"/>
    <w:rsid w:val="002E0F7C"/>
    <w:rsid w:val="002E5A58"/>
    <w:rsid w:val="00305153"/>
    <w:rsid w:val="00337A9E"/>
    <w:rsid w:val="00361C9B"/>
    <w:rsid w:val="003652B3"/>
    <w:rsid w:val="00383F55"/>
    <w:rsid w:val="00396ED1"/>
    <w:rsid w:val="003C25FF"/>
    <w:rsid w:val="003E67AD"/>
    <w:rsid w:val="003E69EB"/>
    <w:rsid w:val="0045384E"/>
    <w:rsid w:val="004567CE"/>
    <w:rsid w:val="00463091"/>
    <w:rsid w:val="00466122"/>
    <w:rsid w:val="00471E63"/>
    <w:rsid w:val="004F304C"/>
    <w:rsid w:val="00502421"/>
    <w:rsid w:val="005545C5"/>
    <w:rsid w:val="005F6D7F"/>
    <w:rsid w:val="0061586C"/>
    <w:rsid w:val="0069487F"/>
    <w:rsid w:val="006E0FEE"/>
    <w:rsid w:val="006F5F8A"/>
    <w:rsid w:val="0075432D"/>
    <w:rsid w:val="0075436B"/>
    <w:rsid w:val="00797526"/>
    <w:rsid w:val="00810EA6"/>
    <w:rsid w:val="0084635B"/>
    <w:rsid w:val="00856CE5"/>
    <w:rsid w:val="008C2D4D"/>
    <w:rsid w:val="008D269E"/>
    <w:rsid w:val="008D568C"/>
    <w:rsid w:val="00911BBE"/>
    <w:rsid w:val="00931E53"/>
    <w:rsid w:val="00940A82"/>
    <w:rsid w:val="009B578B"/>
    <w:rsid w:val="009C1A87"/>
    <w:rsid w:val="009E78BA"/>
    <w:rsid w:val="00A13D7C"/>
    <w:rsid w:val="00A363BB"/>
    <w:rsid w:val="00AD14B9"/>
    <w:rsid w:val="00AE49BC"/>
    <w:rsid w:val="00AE66D2"/>
    <w:rsid w:val="00B12112"/>
    <w:rsid w:val="00B26362"/>
    <w:rsid w:val="00BC21C3"/>
    <w:rsid w:val="00BD50DA"/>
    <w:rsid w:val="00BF01DD"/>
    <w:rsid w:val="00C0018C"/>
    <w:rsid w:val="00C64B6E"/>
    <w:rsid w:val="00C87CEE"/>
    <w:rsid w:val="00CB3B28"/>
    <w:rsid w:val="00D24287"/>
    <w:rsid w:val="00D333C1"/>
    <w:rsid w:val="00D56B65"/>
    <w:rsid w:val="00D6449C"/>
    <w:rsid w:val="00D91459"/>
    <w:rsid w:val="00DE4C1A"/>
    <w:rsid w:val="00DF7645"/>
    <w:rsid w:val="00E317F8"/>
    <w:rsid w:val="00E62141"/>
    <w:rsid w:val="00EA4280"/>
    <w:rsid w:val="00EA48B8"/>
    <w:rsid w:val="00ED12EA"/>
    <w:rsid w:val="00EF069F"/>
    <w:rsid w:val="00F4067A"/>
    <w:rsid w:val="00F579E9"/>
    <w:rsid w:val="00F62275"/>
    <w:rsid w:val="00F90227"/>
    <w:rsid w:val="00FB17F5"/>
    <w:rsid w:val="00FC3394"/>
    <w:rsid w:val="00FD37D0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jc w:val="left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76</cp:revision>
  <dcterms:created xsi:type="dcterms:W3CDTF">2021-01-02T11:42:00Z</dcterms:created>
  <dcterms:modified xsi:type="dcterms:W3CDTF">2021-05-27T14:37:00Z</dcterms:modified>
</cp:coreProperties>
</file>