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7CD5" w14:textId="77777777" w:rsidR="009E1C5B" w:rsidRPr="009E1C5B" w:rsidRDefault="009E1C5B" w:rsidP="009E1C5B">
      <w:p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9E1C5B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In your own words answer the following questions:</w:t>
      </w:r>
    </w:p>
    <w:p w14:paraId="16A755A8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2EBC465C" w14:textId="754F57A2" w:rsidR="009E1C5B" w:rsidRPr="00133ACF" w:rsidRDefault="009E1C5B" w:rsidP="009E1C5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What is a (database) transaction?</w:t>
      </w:r>
    </w:p>
    <w:p w14:paraId="20583694" w14:textId="73327CEA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01B5D7D1" w14:textId="45B52F62" w:rsidR="009E1C5B" w:rsidRDefault="007E0703" w:rsidP="00133ACF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A database transaction is</w:t>
      </w:r>
      <w:r w:rsidR="00086BCF">
        <w:rPr>
          <w:rFonts w:ascii="Arial" w:eastAsia="Times New Roman" w:hAnsi="Arial" w:cs="Times New Roman"/>
          <w:sz w:val="17"/>
          <w:szCs w:val="17"/>
          <w:lang w:eastAsia="en-GB"/>
        </w:rPr>
        <w:t xml:space="preserve"> viewed as a ‘logical unit of work,’ where all the operations of a transaction must be completed before it deemed as a successful transaction. This process means that a transaction can only be entirely completed or entirely aborted, steps within the transaction cannot be skipped or bypassed.</w:t>
      </w:r>
    </w:p>
    <w:p w14:paraId="03C8FC0D" w14:textId="507A417C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7D2F05D0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6080574A" w14:textId="38676F9C" w:rsidR="009E1C5B" w:rsidRPr="00133ACF" w:rsidRDefault="009E1C5B" w:rsidP="00133ACF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Why do we need (database) transactions?</w:t>
      </w:r>
    </w:p>
    <w:p w14:paraId="6F5A3FCA" w14:textId="57C1FA5F" w:rsidR="009E1C5B" w:rsidRDefault="009E1C5B" w:rsidP="009E1C5B">
      <w:pPr>
        <w:pStyle w:val="ListParagraph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7338EE1A" w14:textId="17BC5B30" w:rsidR="009E1C5B" w:rsidRPr="009E1C5B" w:rsidRDefault="001E0AB7" w:rsidP="009E1C5B">
      <w:pPr>
        <w:pStyle w:val="ListParagraph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We need Database Transactions due to data integrity. </w:t>
      </w:r>
      <w:r w:rsidR="00086BCF">
        <w:rPr>
          <w:rFonts w:ascii="Arial" w:eastAsia="Times New Roman" w:hAnsi="Arial" w:cs="Times New Roman"/>
          <w:sz w:val="17"/>
          <w:szCs w:val="17"/>
          <w:lang w:eastAsia="en-GB"/>
        </w:rPr>
        <w:t>Database Transactions enables the implementation of business logic at Database level. This means that a consistent database state must be adhered, ie. A database is taken from one consistent database state to another via transaction. This consistent database state is a fundamental principle in programming as failure to adhere to these standards can result in not only serious problems but also be deemed as illegal.</w:t>
      </w:r>
    </w:p>
    <w:p w14:paraId="7BFBF2E9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00B27BD2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205DEDCC" w14:textId="0FFEFF9E" w:rsidR="009E1C5B" w:rsidRPr="00133ACF" w:rsidRDefault="009E1C5B" w:rsidP="009E1C5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What needs to happen when (whether due to a technical error, database constraint, business rule or other reason) a transaction can only be partially completed and why does this need to happen?</w:t>
      </w:r>
    </w:p>
    <w:p w14:paraId="44A0F809" w14:textId="429020EB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2E4BBC4D" w14:textId="77777777" w:rsidR="009E1C5B" w:rsidRP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7F497EB0" w14:textId="1F62CD81" w:rsidR="009E1C5B" w:rsidRDefault="005E4C85" w:rsidP="005E4C85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Whether due to a technical error, database constraint, business rule or other reason,</w:t>
      </w:r>
      <w:r w:rsidR="00B235D7">
        <w:rPr>
          <w:rFonts w:ascii="Arial" w:eastAsia="Times New Roman" w:hAnsi="Arial" w:cs="Times New Roman"/>
          <w:sz w:val="17"/>
          <w:szCs w:val="17"/>
          <w:lang w:eastAsia="en-GB"/>
        </w:rPr>
        <w:t xml:space="preserve"> when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a transaction </w:t>
      </w:r>
      <w:r w:rsidR="00B235D7">
        <w:rPr>
          <w:rFonts w:ascii="Arial" w:eastAsia="Times New Roman" w:hAnsi="Arial" w:cs="Times New Roman"/>
          <w:sz w:val="17"/>
          <w:szCs w:val="17"/>
          <w:lang w:eastAsia="en-GB"/>
        </w:rPr>
        <w:t>is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partially completed</w:t>
      </w:r>
      <w:r w:rsidR="00B235D7">
        <w:rPr>
          <w:rFonts w:ascii="Arial" w:eastAsia="Times New Roman" w:hAnsi="Arial" w:cs="Times New Roman"/>
          <w:sz w:val="17"/>
          <w:szCs w:val="17"/>
          <w:lang w:eastAsia="en-GB"/>
        </w:rPr>
        <w:t>, then the transaction is entirely aborted, this abortion is because a transaction must either be entirely completed or entirely aborted.</w:t>
      </w:r>
    </w:p>
    <w:p w14:paraId="06B2F54F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45781C87" w14:textId="2A83A327" w:rsidR="009E1C5B" w:rsidRPr="00133ACF" w:rsidRDefault="009E1C5B" w:rsidP="009E1C5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What keyword/ action tells a database that a transaction has been successfully completed and the results of the transaction can be made permanent in the database?</w:t>
      </w:r>
    </w:p>
    <w:p w14:paraId="1716C618" w14:textId="24A5A1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01302268" w14:textId="43008BEB" w:rsidR="009E1C5B" w:rsidRDefault="005E4C85" w:rsidP="005E4C85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The keyword/action that tells a database that a transaction has been successfully completed and the results of the transaction can be made permanent in the database is:</w:t>
      </w:r>
    </w:p>
    <w:p w14:paraId="070488A5" w14:textId="53FAE65A" w:rsidR="00B235D7" w:rsidRDefault="00B235D7" w:rsidP="005E4C85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7B2DB3A4" w14:textId="2C728816" w:rsidR="005E4C85" w:rsidRDefault="00B235D7" w:rsidP="00B235D7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COMMIT.</w:t>
      </w:r>
    </w:p>
    <w:p w14:paraId="0E97465E" w14:textId="77777777" w:rsidR="005E4C85" w:rsidRPr="009E1C5B" w:rsidRDefault="005E4C85" w:rsidP="005E4C85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78FFE879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18CC3970" w14:textId="495F8EE8" w:rsidR="009E1C5B" w:rsidRPr="00133ACF" w:rsidRDefault="009E1C5B" w:rsidP="009E1C5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Give an example of a business operation that might require a database transaction (other than those given in the lecture) and explain WHY it would need the transaction</w:t>
      </w:r>
      <w:r w:rsid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.</w:t>
      </w:r>
    </w:p>
    <w:p w14:paraId="7F23151C" w14:textId="02869CB8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013701BD" w14:textId="0E231602" w:rsidR="009E1C5B" w:rsidRDefault="000C20EF" w:rsidP="000C20EF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An example of a business operation that might require a database transaction </w:t>
      </w:r>
      <w:r w:rsidR="0040582E">
        <w:rPr>
          <w:rFonts w:ascii="Arial" w:eastAsia="Times New Roman" w:hAnsi="Arial" w:cs="Times New Roman"/>
          <w:sz w:val="17"/>
          <w:szCs w:val="17"/>
          <w:lang w:eastAsia="en-GB"/>
        </w:rPr>
        <w:t xml:space="preserve">can be a theatre booking system or a </w:t>
      </w:r>
      <w:r w:rsidR="003916C4">
        <w:rPr>
          <w:rFonts w:ascii="Arial" w:eastAsia="Times New Roman" w:hAnsi="Arial" w:cs="Times New Roman"/>
          <w:sz w:val="17"/>
          <w:szCs w:val="17"/>
          <w:lang w:eastAsia="en-GB"/>
        </w:rPr>
        <w:t>train</w:t>
      </w:r>
      <w:r w:rsidR="0040582E">
        <w:rPr>
          <w:rFonts w:ascii="Arial" w:eastAsia="Times New Roman" w:hAnsi="Arial" w:cs="Times New Roman"/>
          <w:sz w:val="17"/>
          <w:szCs w:val="17"/>
          <w:lang w:eastAsia="en-GB"/>
        </w:rPr>
        <w:t xml:space="preserve"> ticket system.</w:t>
      </w:r>
    </w:p>
    <w:p w14:paraId="7E665463" w14:textId="77777777" w:rsidR="000C20EF" w:rsidRDefault="000C20EF" w:rsidP="000C20EF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368849AA" w14:textId="26E503D6" w:rsidR="000C20EF" w:rsidRDefault="0040582E" w:rsidP="000C20EF">
      <w:pPr>
        <w:ind w:left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These systems require transactions because </w:t>
      </w:r>
      <w:r w:rsidR="00B207F1">
        <w:rPr>
          <w:rFonts w:ascii="Arial" w:eastAsia="Times New Roman" w:hAnsi="Arial" w:cs="Times New Roman"/>
          <w:sz w:val="17"/>
          <w:szCs w:val="17"/>
          <w:lang w:eastAsia="en-GB"/>
        </w:rPr>
        <w:t xml:space="preserve">a </w:t>
      </w:r>
      <w:r w:rsidR="003916C4">
        <w:rPr>
          <w:rFonts w:ascii="Arial" w:eastAsia="Times New Roman" w:hAnsi="Arial" w:cs="Times New Roman"/>
          <w:sz w:val="17"/>
          <w:szCs w:val="17"/>
          <w:lang w:eastAsia="en-GB"/>
        </w:rPr>
        <w:t>train</w:t>
      </w:r>
      <w:r w:rsidR="00B207F1">
        <w:rPr>
          <w:rFonts w:ascii="Arial" w:eastAsia="Times New Roman" w:hAnsi="Arial" w:cs="Times New Roman"/>
          <w:sz w:val="17"/>
          <w:szCs w:val="17"/>
          <w:lang w:eastAsia="en-GB"/>
        </w:rPr>
        <w:t xml:space="preserve"> ticket purchase or seat booking must be completed</w:t>
      </w:r>
      <w:r w:rsidR="007B3994">
        <w:rPr>
          <w:rFonts w:ascii="Arial" w:eastAsia="Times New Roman" w:hAnsi="Arial" w:cs="Times New Roman"/>
          <w:sz w:val="17"/>
          <w:szCs w:val="17"/>
          <w:lang w:eastAsia="en-GB"/>
        </w:rPr>
        <w:t xml:space="preserve"> or aborted</w:t>
      </w:r>
      <w:r w:rsidR="00B207F1">
        <w:rPr>
          <w:rFonts w:ascii="Arial" w:eastAsia="Times New Roman" w:hAnsi="Arial" w:cs="Times New Roman"/>
          <w:sz w:val="17"/>
          <w:szCs w:val="17"/>
          <w:lang w:eastAsia="en-GB"/>
        </w:rPr>
        <w:t xml:space="preserve"> so that there is no double purchase or double booking in case </w:t>
      </w:r>
      <w:r w:rsidR="007B3994">
        <w:rPr>
          <w:rFonts w:ascii="Arial" w:eastAsia="Times New Roman" w:hAnsi="Arial" w:cs="Times New Roman"/>
          <w:sz w:val="17"/>
          <w:szCs w:val="17"/>
          <w:lang w:eastAsia="en-GB"/>
        </w:rPr>
        <w:t>of customer confusion.</w:t>
      </w:r>
    </w:p>
    <w:p w14:paraId="61250B42" w14:textId="652DBBB1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2686518A" w14:textId="77777777" w:rsidR="009E1C5B" w:rsidRP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1DA9E6E3" w14:textId="77777777" w:rsidR="009E1C5B" w:rsidRDefault="009E1C5B" w:rsidP="009E1C5B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4A12BEE0" w14:textId="0F674746" w:rsidR="009E1C5B" w:rsidRPr="00133ACF" w:rsidRDefault="009E1C5B" w:rsidP="009E1C5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 xml:space="preserve">What does the acronym ACID stand for (in database terms)? </w:t>
      </w:r>
    </w:p>
    <w:p w14:paraId="42F4D342" w14:textId="03BD0A91" w:rsidR="009E1C5B" w:rsidRPr="00133ACF" w:rsidRDefault="009E1C5B" w:rsidP="009E1C5B">
      <w:pPr>
        <w:ind w:firstLine="720"/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</w:pPr>
      <w:r w:rsidRPr="00133ACF">
        <w:rPr>
          <w:rFonts w:ascii="Arial" w:eastAsia="Times New Roman" w:hAnsi="Arial" w:cs="Times New Roman"/>
          <w:b/>
          <w:bCs/>
          <w:sz w:val="17"/>
          <w:szCs w:val="17"/>
          <w:lang w:eastAsia="en-GB"/>
        </w:rPr>
        <w:t>Provide a brief explanation of the meaning of each word in the Acronym.</w:t>
      </w:r>
    </w:p>
    <w:p w14:paraId="064B1B18" w14:textId="0A5B26F6" w:rsidR="00B1363E" w:rsidRDefault="00B1363E" w:rsidP="009E1C5B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65F26A88" w14:textId="781786C4" w:rsidR="00B1363E" w:rsidRDefault="00B1363E" w:rsidP="009E1C5B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In database terms, the acronym ACID stands for:</w:t>
      </w:r>
    </w:p>
    <w:p w14:paraId="3999FE1F" w14:textId="63B6BAE9" w:rsidR="00B1363E" w:rsidRDefault="00B1363E" w:rsidP="009E1C5B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67651654" w14:textId="50CBD0C4" w:rsidR="00B1363E" w:rsidRDefault="00B1363E" w:rsidP="00B1363E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 w:rsidRPr="00C2510B">
        <w:rPr>
          <w:rFonts w:ascii="Arial" w:eastAsia="Times New Roman" w:hAnsi="Arial" w:cs="Times New Roman"/>
          <w:b/>
          <w:bCs/>
          <w:sz w:val="17"/>
          <w:szCs w:val="17"/>
          <w:u w:val="single"/>
          <w:lang w:eastAsia="en-GB"/>
        </w:rPr>
        <w:t>Atomicity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</w:t>
      </w:r>
      <w:r w:rsidR="00086BCF">
        <w:rPr>
          <w:rFonts w:ascii="Arial" w:eastAsia="Times New Roman" w:hAnsi="Arial" w:cs="Times New Roman"/>
          <w:sz w:val="17"/>
          <w:szCs w:val="17"/>
          <w:lang w:eastAsia="en-GB"/>
        </w:rPr>
        <w:t>-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</w:t>
      </w:r>
      <w:r w:rsidR="00086BCF">
        <w:rPr>
          <w:rFonts w:ascii="Arial" w:eastAsia="Times New Roman" w:hAnsi="Arial" w:cs="Times New Roman"/>
          <w:sz w:val="17"/>
          <w:szCs w:val="17"/>
          <w:lang w:eastAsia="en-GB"/>
        </w:rPr>
        <w:t>Where a transaction is indivisible, ie. Performed entirely or not at all.</w:t>
      </w:r>
    </w:p>
    <w:p w14:paraId="683712D2" w14:textId="77777777" w:rsidR="00086BCF" w:rsidRDefault="00086BCF" w:rsidP="00086BCF">
      <w:pPr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74865E5A" w14:textId="04FA3BA2" w:rsidR="00086BCF" w:rsidRPr="00086BCF" w:rsidRDefault="00086BCF" w:rsidP="00086BCF">
      <w:pPr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                              - </w:t>
      </w:r>
      <w:r w:rsidRPr="00086BCF">
        <w:rPr>
          <w:rFonts w:ascii="Arial" w:eastAsia="Times New Roman" w:hAnsi="Arial" w:cs="Times New Roman"/>
          <w:sz w:val="17"/>
          <w:szCs w:val="17"/>
          <w:lang w:eastAsia="en-GB"/>
        </w:rPr>
        <w:t>Implemented by COMMIT and ROLLBACK.</w:t>
      </w:r>
    </w:p>
    <w:p w14:paraId="2A238234" w14:textId="2F46E147" w:rsidR="00B1363E" w:rsidRDefault="00B1363E" w:rsidP="009E1C5B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4D3D3935" w14:textId="32668AF3" w:rsidR="00B1363E" w:rsidRDefault="00B1363E" w:rsidP="009E1C5B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 w:rsidRPr="00C2510B">
        <w:rPr>
          <w:rFonts w:ascii="Arial" w:eastAsia="Times New Roman" w:hAnsi="Arial" w:cs="Times New Roman"/>
          <w:b/>
          <w:bCs/>
          <w:sz w:val="17"/>
          <w:szCs w:val="17"/>
          <w:u w:val="single"/>
          <w:lang w:eastAsia="en-GB"/>
        </w:rPr>
        <w:t>Consistency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</w:t>
      </w:r>
      <w:r w:rsidR="00457942">
        <w:rPr>
          <w:rFonts w:ascii="Arial" w:eastAsia="Times New Roman" w:hAnsi="Arial" w:cs="Times New Roman"/>
          <w:sz w:val="17"/>
          <w:szCs w:val="17"/>
          <w:lang w:eastAsia="en-GB"/>
        </w:rPr>
        <w:t>-</w:t>
      </w:r>
      <w:r w:rsidR="00A8582A">
        <w:rPr>
          <w:rFonts w:ascii="Arial" w:eastAsia="Times New Roman" w:hAnsi="Arial" w:cs="Times New Roman"/>
          <w:sz w:val="17"/>
          <w:szCs w:val="17"/>
          <w:lang w:eastAsia="en-GB"/>
        </w:rPr>
        <w:t xml:space="preserve"> Where a transaction transforms the database from one consistent state to another.</w:t>
      </w:r>
    </w:p>
    <w:p w14:paraId="32CD54C5" w14:textId="01D41F56" w:rsidR="00A8582A" w:rsidRPr="00A8582A" w:rsidRDefault="00A8582A" w:rsidP="00A8582A">
      <w:pPr>
        <w:pStyle w:val="ListParagraph"/>
        <w:numPr>
          <w:ilvl w:val="0"/>
          <w:numId w:val="9"/>
        </w:numPr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Implemented by database integrity constraints.</w:t>
      </w:r>
    </w:p>
    <w:p w14:paraId="724D4CCA" w14:textId="1A87E915" w:rsidR="00B1363E" w:rsidRDefault="00B1363E" w:rsidP="009E1C5B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11D77899" w14:textId="07EDB085" w:rsidR="00457942" w:rsidRDefault="00B1363E" w:rsidP="00B1363E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 w:rsidRPr="00C2510B">
        <w:rPr>
          <w:rFonts w:ascii="Arial" w:eastAsia="Times New Roman" w:hAnsi="Arial" w:cs="Times New Roman"/>
          <w:b/>
          <w:bCs/>
          <w:sz w:val="17"/>
          <w:szCs w:val="17"/>
          <w:u w:val="single"/>
          <w:lang w:eastAsia="en-GB"/>
        </w:rPr>
        <w:t>Isolation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</w:t>
      </w:r>
      <w:r w:rsidR="00457942">
        <w:rPr>
          <w:rFonts w:ascii="Arial" w:eastAsia="Times New Roman" w:hAnsi="Arial" w:cs="Times New Roman"/>
          <w:sz w:val="17"/>
          <w:szCs w:val="17"/>
          <w:lang w:eastAsia="en-GB"/>
        </w:rPr>
        <w:t>-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</w:t>
      </w:r>
      <w:r w:rsidR="00457942">
        <w:rPr>
          <w:rFonts w:ascii="Arial" w:eastAsia="Times New Roman" w:hAnsi="Arial" w:cs="Times New Roman"/>
          <w:sz w:val="17"/>
          <w:szCs w:val="17"/>
          <w:lang w:eastAsia="en-GB"/>
        </w:rPr>
        <w:t xml:space="preserve">Where transactions that can work correctly by itself is guaranteed to work correctly when run </w:t>
      </w:r>
    </w:p>
    <w:p w14:paraId="54BD522D" w14:textId="123A4799" w:rsidR="00B1363E" w:rsidRDefault="00457942" w:rsidP="00B1363E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multiple times at the same time or with other transactions.</w:t>
      </w:r>
    </w:p>
    <w:p w14:paraId="60D96D08" w14:textId="6DC8C2B2" w:rsidR="00457942" w:rsidRPr="00457942" w:rsidRDefault="00457942" w:rsidP="00457942">
      <w:pPr>
        <w:pStyle w:val="ListParagraph"/>
        <w:numPr>
          <w:ilvl w:val="0"/>
          <w:numId w:val="9"/>
        </w:numPr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Implemented by locking and/or multiversioning.</w:t>
      </w:r>
    </w:p>
    <w:p w14:paraId="5495F5FA" w14:textId="180A50C3" w:rsidR="00B1363E" w:rsidRDefault="00B1363E" w:rsidP="00B1363E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</w:p>
    <w:p w14:paraId="52ADC4D1" w14:textId="77777777" w:rsidR="00457942" w:rsidRDefault="00B1363E" w:rsidP="00B1363E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 w:rsidRPr="00C2510B">
        <w:rPr>
          <w:rFonts w:ascii="Arial" w:eastAsia="Times New Roman" w:hAnsi="Arial" w:cs="Times New Roman"/>
          <w:b/>
          <w:bCs/>
          <w:sz w:val="17"/>
          <w:szCs w:val="17"/>
          <w:u w:val="single"/>
          <w:lang w:eastAsia="en-GB"/>
        </w:rPr>
        <w:t>Durability</w:t>
      </w:r>
      <w:r>
        <w:rPr>
          <w:rFonts w:ascii="Arial" w:eastAsia="Times New Roman" w:hAnsi="Arial" w:cs="Times New Roman"/>
          <w:sz w:val="17"/>
          <w:szCs w:val="17"/>
          <w:lang w:eastAsia="en-GB"/>
        </w:rPr>
        <w:t xml:space="preserve"> </w:t>
      </w:r>
      <w:r w:rsidR="00457942">
        <w:rPr>
          <w:rFonts w:ascii="Arial" w:eastAsia="Times New Roman" w:hAnsi="Arial" w:cs="Times New Roman"/>
          <w:sz w:val="17"/>
          <w:szCs w:val="17"/>
          <w:lang w:eastAsia="en-GB"/>
        </w:rPr>
        <w:t xml:space="preserve">– Ensures that the results of the committed transaction can never be lost even in the event of a </w:t>
      </w:r>
    </w:p>
    <w:p w14:paraId="27515EC3" w14:textId="5E8C6C9C" w:rsidR="00B1363E" w:rsidRDefault="00457942" w:rsidP="00B1363E">
      <w:pPr>
        <w:ind w:firstLine="720"/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hardware, memory or system failure.</w:t>
      </w:r>
    </w:p>
    <w:p w14:paraId="4C2F95AE" w14:textId="5CAF0E9B" w:rsidR="00457942" w:rsidRPr="00457942" w:rsidRDefault="00457942" w:rsidP="00457942">
      <w:pPr>
        <w:pStyle w:val="ListParagraph"/>
        <w:numPr>
          <w:ilvl w:val="0"/>
          <w:numId w:val="9"/>
        </w:numPr>
        <w:rPr>
          <w:rFonts w:ascii="Arial" w:eastAsia="Times New Roman" w:hAnsi="Arial" w:cs="Times New Roman"/>
          <w:sz w:val="17"/>
          <w:szCs w:val="17"/>
          <w:lang w:eastAsia="en-GB"/>
        </w:rPr>
      </w:pPr>
      <w:r>
        <w:rPr>
          <w:rFonts w:ascii="Arial" w:eastAsia="Times New Roman" w:hAnsi="Arial" w:cs="Times New Roman"/>
          <w:sz w:val="17"/>
          <w:szCs w:val="17"/>
          <w:lang w:eastAsia="en-GB"/>
        </w:rPr>
        <w:t>Implemented by transaction logging and recovery.</w:t>
      </w:r>
    </w:p>
    <w:p w14:paraId="60ABBF2C" w14:textId="4134FDAE" w:rsidR="00B1363E" w:rsidRPr="00457942" w:rsidRDefault="00B1363E" w:rsidP="00457942">
      <w:pPr>
        <w:rPr>
          <w:rFonts w:ascii="Times New Roman" w:eastAsia="Times New Roman" w:hAnsi="Times New Roman" w:cs="Times New Roman"/>
          <w:lang w:eastAsia="en-GB"/>
        </w:rPr>
      </w:pPr>
    </w:p>
    <w:p w14:paraId="138D401D" w14:textId="0C20BF19" w:rsidR="005E25C8" w:rsidRDefault="00B1363E">
      <w:r>
        <w:tab/>
      </w:r>
    </w:p>
    <w:p w14:paraId="5F4FD076" w14:textId="1F0E5419" w:rsidR="00B1363E" w:rsidRDefault="00B1363E">
      <w:r>
        <w:tab/>
      </w:r>
    </w:p>
    <w:sectPr w:rsidR="00B1363E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3BC6" w14:textId="77777777" w:rsidR="00CC7051" w:rsidRDefault="00CC7051" w:rsidP="009E1C5B">
      <w:r>
        <w:separator/>
      </w:r>
    </w:p>
  </w:endnote>
  <w:endnote w:type="continuationSeparator" w:id="0">
    <w:p w14:paraId="2A2008B1" w14:textId="77777777" w:rsidR="00CC7051" w:rsidRDefault="00CC7051" w:rsidP="009E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869FB" w14:textId="77777777" w:rsidR="00CC7051" w:rsidRDefault="00CC7051" w:rsidP="009E1C5B">
      <w:r>
        <w:separator/>
      </w:r>
    </w:p>
  </w:footnote>
  <w:footnote w:type="continuationSeparator" w:id="0">
    <w:p w14:paraId="2AD5E144" w14:textId="77777777" w:rsidR="00CC7051" w:rsidRDefault="00CC7051" w:rsidP="009E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5586" w14:textId="0A00748B" w:rsidR="009E1C5B" w:rsidRDefault="009E1C5B" w:rsidP="009E1C5B">
    <w:pPr>
      <w:pStyle w:val="Header"/>
      <w:jc w:val="center"/>
    </w:pPr>
    <w:r>
      <w:t>Diploma Advanced Database - Transactions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FD3"/>
    <w:multiLevelType w:val="hybridMultilevel"/>
    <w:tmpl w:val="59F0A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1EAB"/>
    <w:multiLevelType w:val="hybridMultilevel"/>
    <w:tmpl w:val="FC7E00EE"/>
    <w:lvl w:ilvl="0" w:tplc="3844053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D29CB"/>
    <w:multiLevelType w:val="hybridMultilevel"/>
    <w:tmpl w:val="B77A32EC"/>
    <w:lvl w:ilvl="0" w:tplc="C862094A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C7489A"/>
    <w:multiLevelType w:val="hybridMultilevel"/>
    <w:tmpl w:val="1E0CF6F2"/>
    <w:lvl w:ilvl="0" w:tplc="2280DCC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355F1"/>
    <w:multiLevelType w:val="hybridMultilevel"/>
    <w:tmpl w:val="695EC67E"/>
    <w:lvl w:ilvl="0" w:tplc="6090101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000515"/>
    <w:multiLevelType w:val="hybridMultilevel"/>
    <w:tmpl w:val="9B3A788E"/>
    <w:lvl w:ilvl="0" w:tplc="5C28BD88">
      <w:numFmt w:val="bullet"/>
      <w:lvlText w:val="-"/>
      <w:lvlJc w:val="left"/>
      <w:pPr>
        <w:ind w:left="182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46143217"/>
    <w:multiLevelType w:val="hybridMultilevel"/>
    <w:tmpl w:val="95D22846"/>
    <w:lvl w:ilvl="0" w:tplc="7FE630C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0A48DC"/>
    <w:multiLevelType w:val="hybridMultilevel"/>
    <w:tmpl w:val="47C47CFE"/>
    <w:lvl w:ilvl="0" w:tplc="DEB69FBA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DA4C39"/>
    <w:multiLevelType w:val="hybridMultilevel"/>
    <w:tmpl w:val="EFEA632E"/>
    <w:lvl w:ilvl="0" w:tplc="9850C62A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B"/>
    <w:rsid w:val="000102D7"/>
    <w:rsid w:val="00086BCF"/>
    <w:rsid w:val="000C20EF"/>
    <w:rsid w:val="00133ACF"/>
    <w:rsid w:val="001E0AB7"/>
    <w:rsid w:val="001E38F7"/>
    <w:rsid w:val="003916C4"/>
    <w:rsid w:val="0040582E"/>
    <w:rsid w:val="00457942"/>
    <w:rsid w:val="00550549"/>
    <w:rsid w:val="005E4C85"/>
    <w:rsid w:val="00600F68"/>
    <w:rsid w:val="00620349"/>
    <w:rsid w:val="007B3994"/>
    <w:rsid w:val="007E0703"/>
    <w:rsid w:val="009E1C5B"/>
    <w:rsid w:val="00A31A07"/>
    <w:rsid w:val="00A83CC6"/>
    <w:rsid w:val="00A8582A"/>
    <w:rsid w:val="00AE33CB"/>
    <w:rsid w:val="00AE634C"/>
    <w:rsid w:val="00B1363E"/>
    <w:rsid w:val="00B207F1"/>
    <w:rsid w:val="00B235D7"/>
    <w:rsid w:val="00C2510B"/>
    <w:rsid w:val="00CC7051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AAE7"/>
  <w15:chartTrackingRefBased/>
  <w15:docId w15:val="{B0D845C3-2CDD-074D-BF0D-8F768A7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E1C5B"/>
  </w:style>
  <w:style w:type="paragraph" w:styleId="Header">
    <w:name w:val="header"/>
    <w:basedOn w:val="Normal"/>
    <w:link w:val="HeaderChar"/>
    <w:uiPriority w:val="99"/>
    <w:unhideWhenUsed/>
    <w:rsid w:val="009E1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C5B"/>
  </w:style>
  <w:style w:type="paragraph" w:styleId="Footer">
    <w:name w:val="footer"/>
    <w:basedOn w:val="Normal"/>
    <w:link w:val="FooterChar"/>
    <w:uiPriority w:val="99"/>
    <w:unhideWhenUsed/>
    <w:rsid w:val="009E1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C5B"/>
  </w:style>
  <w:style w:type="paragraph" w:styleId="ListParagraph">
    <w:name w:val="List Paragraph"/>
    <w:basedOn w:val="Normal"/>
    <w:uiPriority w:val="34"/>
    <w:qFormat/>
    <w:rsid w:val="009E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Baird</dc:creator>
  <cp:keywords/>
  <dc:description/>
  <cp:lastModifiedBy>wesley.wong94@gmail.com</cp:lastModifiedBy>
  <cp:revision>22</cp:revision>
  <dcterms:created xsi:type="dcterms:W3CDTF">2020-05-06T05:26:00Z</dcterms:created>
  <dcterms:modified xsi:type="dcterms:W3CDTF">2020-05-25T11:23:00Z</dcterms:modified>
</cp:coreProperties>
</file>