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00" w:rsidRDefault="00792D98">
      <w:r w:rsidRPr="00792D98">
        <w:rPr>
          <w:u w:val="single"/>
        </w:rPr>
        <w:t xml:space="preserve">Estrutura </w:t>
      </w:r>
      <w:proofErr w:type="spellStart"/>
      <w:r w:rsidRPr="00792D98">
        <w:rPr>
          <w:u w:val="single"/>
        </w:rPr>
        <w:t>Condicioinal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2D98" w:rsidTr="00792D98">
        <w:trPr>
          <w:trHeight w:val="1609"/>
        </w:trPr>
        <w:tc>
          <w:tcPr>
            <w:tcW w:w="4322" w:type="dxa"/>
          </w:tcPr>
          <w:p w:rsidR="00792D98" w:rsidRDefault="00792D98">
            <w:r>
              <w:t>Se (Condição)</w:t>
            </w:r>
          </w:p>
          <w:p w:rsidR="00792D98" w:rsidRDefault="00792D98">
            <w:r>
              <w:t>Então</w:t>
            </w:r>
          </w:p>
          <w:p w:rsidR="00792D98" w:rsidRDefault="00792D98">
            <w:r>
              <w:t xml:space="preserve">          </w:t>
            </w:r>
            <w:r>
              <w:rPr>
                <w:color w:val="FF0000"/>
              </w:rPr>
              <w:t>Comandos</w:t>
            </w:r>
          </w:p>
          <w:p w:rsidR="00792D98" w:rsidRDefault="00792D98"/>
          <w:p w:rsidR="00792D98" w:rsidRPr="00792D98" w:rsidRDefault="00792D98">
            <w:proofErr w:type="spellStart"/>
            <w:proofErr w:type="gramStart"/>
            <w:r>
              <w:t>fimse</w:t>
            </w:r>
            <w:proofErr w:type="spellEnd"/>
            <w:proofErr w:type="gramEnd"/>
          </w:p>
        </w:tc>
        <w:tc>
          <w:tcPr>
            <w:tcW w:w="4322" w:type="dxa"/>
          </w:tcPr>
          <w:p w:rsidR="00792D98" w:rsidRDefault="00792D98">
            <w:proofErr w:type="gramStart"/>
            <w:r>
              <w:t>Se(</w:t>
            </w:r>
            <w:proofErr w:type="gramEnd"/>
            <w:r>
              <w:t>Condição)</w:t>
            </w:r>
          </w:p>
          <w:p w:rsidR="00792D98" w:rsidRDefault="00792D98">
            <w:r>
              <w:t>Então</w:t>
            </w:r>
          </w:p>
          <w:p w:rsidR="00792D98" w:rsidRDefault="00792D98">
            <w:pPr>
              <w:rPr>
                <w:color w:val="FF0000"/>
              </w:rPr>
            </w:pPr>
            <w:r>
              <w:t xml:space="preserve">             </w:t>
            </w:r>
            <w:r>
              <w:rPr>
                <w:color w:val="FF0000"/>
              </w:rPr>
              <w:t>Comandos</w:t>
            </w:r>
          </w:p>
          <w:p w:rsidR="00792D98" w:rsidRDefault="00792D98">
            <w:r>
              <w:t>Senão</w:t>
            </w:r>
          </w:p>
          <w:p w:rsidR="00792D98" w:rsidRDefault="00792D98">
            <w:pPr>
              <w:rPr>
                <w:color w:val="FF0000"/>
              </w:rPr>
            </w:pPr>
            <w:r>
              <w:t xml:space="preserve">              </w:t>
            </w:r>
            <w:r>
              <w:rPr>
                <w:color w:val="FF0000"/>
              </w:rPr>
              <w:t>Comandos</w:t>
            </w:r>
          </w:p>
          <w:p w:rsidR="00792D98" w:rsidRPr="00792D98" w:rsidRDefault="00792D98">
            <w:proofErr w:type="spellStart"/>
            <w:proofErr w:type="gramStart"/>
            <w:r>
              <w:t>fimse</w:t>
            </w:r>
            <w:proofErr w:type="spellEnd"/>
            <w:proofErr w:type="gramEnd"/>
          </w:p>
        </w:tc>
      </w:tr>
      <w:tr w:rsidR="00792D98" w:rsidTr="00064677">
        <w:trPr>
          <w:trHeight w:val="1754"/>
        </w:trPr>
        <w:tc>
          <w:tcPr>
            <w:tcW w:w="8644" w:type="dxa"/>
            <w:gridSpan w:val="2"/>
          </w:tcPr>
          <w:p w:rsidR="00792D98" w:rsidRDefault="00792D98">
            <w:r>
              <w:t>Exemplo:</w:t>
            </w:r>
            <w:proofErr w:type="gramStart"/>
            <w:r>
              <w:t xml:space="preserve">  </w:t>
            </w:r>
            <w:proofErr w:type="gramEnd"/>
            <w:r>
              <w:t>Se(idade&gt;=18) então escreva(“é maior de idade”)</w:t>
            </w:r>
          </w:p>
          <w:p w:rsidR="00792D98" w:rsidRDefault="00792D98"/>
          <w:p w:rsidR="00792D98" w:rsidRDefault="00792D98">
            <w:r>
              <w:t>Senão</w:t>
            </w:r>
          </w:p>
          <w:p w:rsidR="00792D98" w:rsidRDefault="00792D98">
            <w:r>
              <w:t xml:space="preserve">             </w:t>
            </w:r>
            <w:proofErr w:type="gramStart"/>
            <w:r>
              <w:t>Escreva(</w:t>
            </w:r>
            <w:proofErr w:type="gramEnd"/>
            <w:r>
              <w:t>“é menor de idade”)</w:t>
            </w:r>
          </w:p>
          <w:p w:rsidR="00792D98" w:rsidRDefault="00792D98"/>
          <w:p w:rsidR="00792D98" w:rsidRDefault="00792D98">
            <w:proofErr w:type="spellStart"/>
            <w:r>
              <w:t>Fimse</w:t>
            </w:r>
            <w:proofErr w:type="spellEnd"/>
          </w:p>
        </w:tc>
      </w:tr>
    </w:tbl>
    <w:p w:rsidR="00792D98" w:rsidRDefault="00792D98"/>
    <w:p w:rsidR="00792D98" w:rsidRPr="00D430D9" w:rsidRDefault="00792D98">
      <w:r>
        <w:t>Se((a&gt;b) e (a&gt;c) então escreva (“a é maior.”)</w:t>
      </w:r>
      <w:bookmarkStart w:id="0" w:name="_GoBack"/>
      <w:bookmarkEnd w:id="0"/>
    </w:p>
    <w:sectPr w:rsidR="00792D98" w:rsidRPr="00D4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98"/>
    <w:rsid w:val="00073000"/>
    <w:rsid w:val="00792D98"/>
    <w:rsid w:val="00D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2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2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2018-09-20T11:29:00Z</dcterms:created>
  <dcterms:modified xsi:type="dcterms:W3CDTF">2018-09-20T13:52:00Z</dcterms:modified>
</cp:coreProperties>
</file>