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24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aps/>
                <w:color w:val="1E3A8A"/>
                <w:sz w:val="52"/>
                <w:szCs w:val="52"/>
              </w:rPr>
              <w:t xml:space="preserve">RH MANAGER PRO</w:t>
            </w:r>
          </w:p>
          <w:p>
            <w:pPr>
              <w:spacing w:after="320"/>
            </w:pPr>
            <w:r>
              <w:rPr>
                <w:rFonts w:ascii="Arial" w:cs="Arial" w:eastAsia="Arial" w:hAnsi="Arial"/>
                <w:color w:val="1D4ED8"/>
                <w:sz w:val="32"/>
                <w:szCs w:val="32"/>
              </w:rPr>
              <w:t xml:space="preserve">Documentação Técnica Completa</w:t>
            </w:r>
          </w:p>
          <w:p>
            <w:pPr>
              <w:spacing w:after="400"/>
            </w:pP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Sistema web de Gestão de Recursos Humanos com frontend React, backend Node.js/Express e banco de dados PostgreSQL.</w:t>
            </w:r>
          </w:p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80"/>
              <w:gridCol w:w="1980"/>
              <w:gridCol w:w="1980"/>
              <w:gridCol w:w="1980"/>
            </w:tblGrid>
            <w:tr>
              <w:tc>
                <w:tcPr>
                  <w:tcW w:type="dxa" w:w="1980"/>
                  <w:tcBorders>
                    <w:top w:val="single" w:color="1E3A8A" w:sz="1"/>
                    <w:left w:val="single" w:color="1E3A8A" w:sz="1"/>
                    <w:bottom w:val="single" w:color="1E3A8A" w:sz="1"/>
                    <w:right w:val="single" w:color="1E3A8A" w:sz="1"/>
                  </w:tcBorders>
                  <w:shd w:fill="DBEA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3A8A"/>
                      <w:sz w:val="16"/>
                      <w:szCs w:val="16"/>
                    </w:rPr>
                    <w:t xml:space="preserve">v1.0.0</w:t>
                  </w:r>
                </w:p>
              </w:tc>
              <w:tc>
                <w:tcPr>
                  <w:tcW w:type="dxa" w:w="1980"/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EDE9FE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C3AED"/>
                      <w:sz w:val="16"/>
                      <w:szCs w:val="16"/>
                    </w:rPr>
                    <w:t xml:space="preserve">React 18</w:t>
                  </w:r>
                </w:p>
              </w:tc>
              <w:tc>
                <w:tcPr>
                  <w:tcW w:type="dxa" w:w="1980"/>
                  <w:tcBorders>
                    <w:top w:val="single" w:color="3C873A" w:sz="1"/>
                    <w:left w:val="single" w:color="3C873A" w:sz="1"/>
                    <w:bottom w:val="single" w:color="3C873A" w:sz="1"/>
                    <w:right w:val="single" w:color="3C873A" w:sz="1"/>
                  </w:tcBorders>
                  <w:shd w:fill="F0FDF4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C873A"/>
                      <w:sz w:val="16"/>
                      <w:szCs w:val="16"/>
                    </w:rPr>
                    <w:t xml:space="preserve">Node.js</w:t>
                  </w:r>
                </w:p>
              </w:tc>
              <w:tc>
                <w:tcPr>
                  <w:tcW w:type="dxa" w:w="198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ECFDF5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6"/>
                      <w:szCs w:val="16"/>
                    </w:rPr>
                    <w:t xml:space="preserve">PostgreSQL</w:t>
                  </w:r>
                </w:p>
              </w:tc>
            </w:tr>
          </w:tbl>
          <w:p/>
          <w:p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Versão 1.0.0  ·  Maio 2025  ·  Goiânia, GO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Visão Geral do Projeto</w:t>
      </w:r>
    </w:p>
    <w:p/>
    <w:p>
      <w:r>
        <w:rPr>
          <w:rFonts w:ascii="Arial" w:cs="Arial" w:eastAsia="Arial" w:hAnsi="Arial"/>
          <w:sz w:val="22"/>
          <w:szCs w:val="22"/>
        </w:rPr>
        <w:t xml:space="preserve">O RH Manager Pro é um sistema web completo de Gestão de Recursos Humanos com arquitetura cliente-servidor. O frontend é desenvolvido em React 18 e o backend em Node.js com Express, ambos se comunicando via API REST. O banco de dados PostgreSQL armazena todos os dados com integridade referencial garantida.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1.1 Funcionalidades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completo de funcionários com foto via webcam ou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Gestão de departamentos com centro de custo, gestor e cor de identificação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cargos com níveis hierárquicos e faixas salariais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Usuários do sistema com hierarquia de permissões RBAC (4 perfis)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e exportação de relatórios em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Auditoria completa de todas as ações no sistema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Autenticação JWT com controle de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REST documentada com Node.js + Express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1.2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1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React 18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Interface do usuário, componentes, estado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Vite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Bundler e servidor de desenvolvimento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Runtime JavaScript server-side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Express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Framework HTTP, rotas, middlewares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JWT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 e autorização stateless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bcrypt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Hash seguro de senhas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Multer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arquivos (foto do funcionário)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 relacional, armazenamento principal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Banco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pg (node-postgres)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Driver Node.js para PostgreSQL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8.x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Cypress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Testes E2E automatizados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13.x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Arquitetura do Sistema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2.1 Visão Geral da Arquitetura</w:t>
      </w:r>
    </w:p>
    <w:p>
      <w:r>
        <w:rPr>
          <w:rFonts w:ascii="Arial" w:cs="Arial" w:eastAsia="Arial" w:hAnsi="Arial"/>
          <w:color w:val="475569"/>
          <w:sz w:val="22"/>
          <w:szCs w:val="22"/>
        </w:rPr>
        <w:t xml:space="preserve">O sistema segue o padrão cliente-servidor com separação clara entre frontend e backend: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│                    NAVEGADOR                        │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React 18 (Vite)  ──  porta 5173 (dev)             │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│   Faz requisições HTTP para o backend               │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└─────────────────┬───────────────────────────────────┘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                │ HTTP / REST + JWT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┌─────────────────▼───────────────────────────────────┐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│                  BACKEND (Node.js)                  │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│   Express  ──  porta 3000                           │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│   Rotas, autenticação JWT, validação, auditoria     │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└─────────────────┬───────────────────────────────────┘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                │ SQL (pg)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┌─────────────────▼───────────────────────────────────┐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            PostgreSQL  ──  porta 5432            │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departments, positions, employees,                │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│   system_users, audit_logs                          │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2.2 Estrutura de Diretórios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rh-manager/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├── frontend/                  # React + Vite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App.jsx            # Aplicação completa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index.html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vite.config.js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├── backend/                   # Node.js + Express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src/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server.js          # Entry point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routes/            # Rotas da API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auth.js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employees.js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departments.js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positions.js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users.js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audit.js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├── middleware/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├── auth.js        # Verificação JWT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│   └── audit.js       # Log automático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└── db/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│       └── index.js       # Pool de conexões pg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├── .env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package.json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│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├── cypress/                   # Testes E2E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│   └── e2e/hr.cy.js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└── cypress.config.js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Backend — Node.js + Express</w:t>
      </w:r>
    </w:p>
    <w:p/>
    <w:p>
      <w:r>
        <w:rPr>
          <w:rFonts w:ascii="Arial" w:cs="Arial" w:eastAsia="Arial" w:hAnsi="Arial"/>
          <w:sz w:val="22"/>
          <w:szCs w:val="22"/>
        </w:rPr>
        <w:t xml:space="preserve">O backend é responsável por toda a lógica de negócio, autenticação, validação de dados e comunicação com o PostgreSQL. Expõe uma API REST consumida pelo frontend React.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3.1 Instalação do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Entrar na pasta do backend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backend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Instalar dependências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install express pg jsonwebtoken bcrypt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install cors dotenv multer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install nodemon --save-dev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Criar arquivo .env na raiz do backend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(ver seção 3.2)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Rodar em desenvolvimento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run dev    # nodemon src/server.js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Rodar em produção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start      # node src/server.js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3.2 Variáveis de Ambiente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backend/.env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PORT=3000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Conexão PostgreSQL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DATABASE_URL=postgresql://usuario:senha@localhost:5432/rh_manager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Ou separado por partes: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DB_HOST=localhost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DB_PORT=5432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DB_NAME=rh_manager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DB_USER=postgres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DB_PASS=sua_senha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JWT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JWT_SECRET=chave_secreta_longa_e_aleatoria_aqui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JWT_EXPIRES_IN=8h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CORS — origem permitida (frontend)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FRONTEND_URL=http://localhost:5173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3.3 Entry Point — server.js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express  = require('express');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cors     = require('cors');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require('dotenv').config();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const app = express();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// Middlewares globais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app.use(cors({ origin: process.env.FRONTEND_URL }));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app.use(express.json());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app.use(express.urlencoded({ extended: true }));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// Rotas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app.use('/api/auth',        require('./routes/auth'));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app.use('/api/employees',   require('./routes/employees'));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app.use('/api/departments', require('./routes/departments'));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app.use('/api/positions',   require('./routes/positions'));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app.use('/api/users',       require('./routes/users'));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app.use('/api/audit',       require('./routes/audit'));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app.listen(process.env.PORT || 3000, () =&gt;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console.log(`Backend rodando na porta ${process.env.PORT}`);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});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3.4 Conexão com PostgreSQL — db/index.js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{ Pool } = require('pg');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const pool = new Pool({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connectionString: process.env.DATABASE_URL,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// Ou use as variáveis separadas: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// host: process.env.DB_HOST,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// port: process.env.DB_PORT,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// database: process.env.DB_NAME,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// user: process.env.DB_USER,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  // password: process.env.DB_PASS,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max: 10,                 // máximo de conexões no pool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idleTimeoutMillis: 30000,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module.exports = { query: (text, params) =&gt; pool.query(text, params) };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3.5 Middleware de Autenticação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// middleware/auth.js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jwt = require('jsonwebtoken');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module.exports = (req, res, next) =&gt;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const token = req.headers.authorization?.split(' ')[1];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if (!token) return res.status(401).json({ error: 'Token ausente' });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try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req.user = jwt.verify(token, process.env.JWT_SECRET);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next();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} catch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  res.status(401).json({ error: 'Token inválido ou expirado' });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};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3.6 Exemplo de Rota — employees.js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router = require('express').Router();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db     = require('../db');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const auth   = require('../middleware/auth');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// GET /api/employees?search=&amp;dept=&amp;status=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router.get('/', auth, async (req, res) =&gt;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const { search = '', dept = '', status = '' } = req.query;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const { rows } = await db.query(`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SELECT e.*, d.name AS dept_name, p.title AS position_title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FROM employees e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LEFT JOIN departments d ON d.id = e.dept_id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LEFT JOIN positions   p ON p.id = e.position_id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WHERE ($1 = '' OR e.name ILIKE $1 OR e.email ILIKE $1 OR e.cpf ILIKE $1)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AND ($2 = '' OR e.dept_id = $2::uuid)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AND ($3 = '' OR e.status = $3)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ORDER BY e.created_at DESC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`, [`%${search}%`, dept, status]);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res.json(rows);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// POST /api/employees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router.post('/', auth, async (req, res) =&gt; 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const { name, email, cpf, salary, start_date, dept_id } = req.body;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const { rows } = await db.query(`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INSERT INTO employees (name, email, cpf, salary, start_date, dept_id)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VALUES ($1,$2,$3,$4,$5,$6) RETURNING *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`, [name, email, cpf, salary, start_date, dept_id]);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res.status(201).json(rows[0]);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});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module.exports = router;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Endpoints da API REST</w:t>
      </w:r>
    </w:p>
    <w:p/>
    <w:p>
      <w:r>
        <w:rPr>
          <w:rFonts w:ascii="Arial" w:cs="Arial" w:eastAsia="Arial" w:hAnsi="Arial"/>
          <w:sz w:val="22"/>
          <w:szCs w:val="22"/>
        </w:rPr>
        <w:t xml:space="preserve">Todos os endpoints (exceto login) exigem o header Authorization: Bearer &lt;token&gt;. O token é obtido no endpoint de login e tem validade configurável via JWT_EXPIRES_IN.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4.1 Autenticação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POST /api/auth/login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Body: { email, password }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Retorna: { user: { id, name, email, role }, token }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4.2 Tabela Completa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200"/>
        <w:gridCol w:w="3360"/>
      </w:tblGrid>
      <w:tr>
        <w:trPr>
          <w:tblHeader/>
        </w:trPr>
        <w:tc>
          <w:tcPr>
            <w:tcW w:type="dxa" w:w="11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Permissão</w:t>
            </w:r>
          </w:p>
        </w:tc>
        <w:tc>
          <w:tcPr>
            <w:tcW w:type="dxa" w:w="3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Público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Login — retorna JWT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/api/employees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Listar (filtros: search, dept, status)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/api/employees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rh,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funcionário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PUT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rh,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Atualizar funcionário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/api/employees/:id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Remover funcionário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/api/departments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Listar departamentos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/api/departments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rh,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departamento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PUT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/api/departments/:id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rh,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Atualizar departamento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/api/departments/:id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Remover departamento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/api/positions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Listar cargos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/api/positions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rh,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cargo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PUT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/api/positions/:id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rh, 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Atualizar cargo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/api/positions/:id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Remover cargo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/api/users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Listar usuários do sistema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/api/users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Criar usuário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6"/>
                <w:szCs w:val="16"/>
              </w:rPr>
              <w:t xml:space="preserve">PUT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Atualizar usuário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6"/>
                <w:szCs w:val="16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/api/users/:id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Remover usuário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6"/>
                <w:szCs w:val="16"/>
              </w:rPr>
              <w:t xml:space="preserve">GET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7"/>
                <w:szCs w:val="17"/>
              </w:rPr>
              <w:t xml:space="preserve">/api/audit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 de auditoria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Banco de Dados PostgreSQL</w:t>
      </w:r>
    </w:p>
    <w:p/>
    <w:p>
      <w:r>
        <w:rPr>
          <w:rFonts w:ascii="Arial" w:cs="Arial" w:eastAsia="Arial" w:hAnsi="Arial"/>
          <w:sz w:val="22"/>
          <w:szCs w:val="22"/>
        </w:rPr>
        <w:t xml:space="preserve">O banco usa PostgreSQL 15+ com UUIDs como chaves primárias (via pgcrypto), triggers para atualização automática de updated_at e índices estratégicos para performance.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5.1 Diagrama 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departments ──&lt; positions ──&lt; employees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   │                              │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└──── system_users ────────────┘</w:t>
            </w:r>
          </w:p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                    │</w:t>
            </w:r>
          </w:p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               audit_logs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5.2 Script SQL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7"/>
                <w:szCs w:val="17"/>
              </w:rPr>
              <w:t xml:space="preserve">CREATE EXTENSION IF NOT EXISTS "pgcrypto";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DEPARTMENTS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departments 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        VARCHAR(120) NOT NULL UNIQUE,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cost_center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manager_id  UUID,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active      BOOLEAN NOT NULL DEFAULT TRUE,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color       VARCHAR(7) DEFAULT '#1D4ED8',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TIMESTAMPTZ NOT NULL DEFAULT NOW(),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TIMESTAMPTZ NOT NULL DEFAULT NOW()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POSITIONS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positions 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title      VARCHAR(120)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dept_id    UUID NOT NULL REFERENCES departments(id) ON DELETE RESTRICT,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level      VARCHAR(30) CHECK (level IN ('Estagiário','Júnior','Pleno',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'Sênior','Especialista','Coordenador','Gerente','Diretor')),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salary_min NUMERIC(12,2), salary_max NUMERIC(12,2),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description TEXT,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active     BOOLEAN NOT NULL DEFAULT TRUE,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TIMESTAMPTZ NOT NULL DEFAULT NOW(),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TIMESTAMPTZ NOT NULL DEFAULT NOW()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EMPLOYEES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employees 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            VARCHAR(200)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           VARCHAR(200) NOT NULL UNIQUE,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cpf             VARCHAR(14)  NOT NULL UNIQUE,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rg              VARCHAR(20), birth_date DATE,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gender          VARCHAR(40), marital_status VARCHAR(40),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education       VARCHAR(60), nationality VARCHAR(60),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photo_url       TEXT,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phone           VARCHAR(20), phone2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cep             VARCHAR(9),  address VARCHAR(200),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city            VARCHAR(100), state CHAR(2),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dept_id         UUID REFERENCES departments(id) ON DELETE SET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position_id     UUID REFERENCES positions(id)   ON DELETE SET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manager_id      UUID REFERENCES employees(id)   ON DELETE SET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salary          NUMERIC(12,2)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contract_type   VARCHAR(20) CHECK (contract_type IN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('CLT','PJ','Estágio','Temporário','Freelancer')),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workshift      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start_date      DATE NOT NULL, end_date DATE,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status          VARCHAR(20) NOT NULL DEFAULT 'ativo'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CHECK (status IN ('ativo','férias','licença','inativo')),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ctps VARCHAR(20), pis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bank_name VARCHAR(100), agency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account VARCHAR(30), account_type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emergency_name VARCHAR(200), emergency_phone VARCHAR(20),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notes TEXT,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TIMESTAMPTZ NOT NULL DEFAULT NOW(),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TIMESTAMPTZ NOT NULL DEFAULT NOW()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SYSTEM_USERS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system_users 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name          VARCHAR(200)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email         VARCHAR(200) NOT NULL UNIQUE,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password_hash VARCHAR(255)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role          VARCHAR(20) NOT NULL DEFAULT 'employee'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CHECK (role IN ('admin','rh','manager','employee')),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dept_id       UUID REFERENCES departments(id) ON DELETE SET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active        BOOLEAN NOT NULL DEFAULT TRUE,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avatar        VARCHAR(4), last_login TIMESTAMPTZ,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   TIMESTAMPTZ NOT NULL DEFAULT NOW(),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updated_at    TIMESTAMPTZ NOT NULL DEFAULT NOW()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AUDIT_LOGS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TABLE audit_logs (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id         UUID PRIMARY KEY DEFAULT gen_random_uuid(),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user_id    UUID REFERENCES system_users(id) ON DELETE SET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user_name  VARCHAR(200),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action     TEXT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module     VARCHAR(40) NOT NULL,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ip_address INET, user_agent TEXT,</w:t>
            </w:r>
          </w:p>
          <w:p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created_at TIMESTAMPTZ NOT NULL DEFAULT NOW()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FK gestor do departamento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ALTER TABLE departments ADD CONSTRAINT fk_dept_manager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FOREIGN KEY (manager_id) REFERENCES system_users(id) ON DELETE SET NULL;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Índices de performance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INDEX idx_employees_dept   ON employees(dept_id);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INDEX idx_employees_status ON employees(status);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INDEX idx_employees_cpf    ON employees(cpf);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INDEX idx_positions_dept   ON positions(dept_id);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INDEX idx_audit_user       ON audit_logs(user_id);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INDEX idx_audit_created    ON audit_logs(created_at DESC);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-- Trigger updated_at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OR REPLACE FUNCTION set_updated_at()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RETURNS TRIGGER AS $$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BEGIN NEW.updated_at = NOW(); RETURN NEW; END;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$$ LANGUAGE plpgsql;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TRIGGER trg_employees_updated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BEFORE UPDATE ON employees FOR EACH ROW EXECUTE FUNCTION set_updated_at();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CREATE TRIGGER trg_departments_updated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BEFORE UPDATE ON departments FOR EACH ROW EXECUTE FUNCTION set_updated_at();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Sistema de Permissões (RBAC)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6.1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Perfil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Permissões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total a todos os módulos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Gestor RH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rh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Funcionários, Departamentos, Cargos, Relatórios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Gestor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manager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Visualização de Funcionários e Relatórios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Colaborador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employee</w:t>
            </w:r>
          </w:p>
        </w:tc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Dashboard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6.2 Visibilidade dos Módulos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16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6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Gestor RH</w:t>
            </w:r>
          </w:p>
        </w:tc>
        <w:tc>
          <w:tcPr>
            <w:tcW w:type="dxa" w:w="16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Gestor</w:t>
            </w:r>
          </w:p>
        </w:tc>
        <w:tc>
          <w:tcPr>
            <w:tcW w:type="dxa" w:w="164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Colaborador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Funcionários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Departamentos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Cargos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Relatórios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Auditoria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✓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  <w:tc>
          <w:tcPr>
            <w:tcW w:type="dxa" w:w="1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7. Instalação e Execução Completa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7.1 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Node.js 18+ — https://nodejs.org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15+ — https://postgresql.org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npm 9+ (incluído no Node.js)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 — https://git-scm.com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7.2 Passo a Passo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── 1. BANCO DE DADOS 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Criar banco no PostgreSQL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psql -U postgres -c "CREATE DATABASE rh_manager;"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Executar o script SQL (seção 5.2)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psql -U postgres -d rh_manager -f schema.sql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── 2. BACKEND 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backend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install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Criar o arquivo .env (ver seção 3.2)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run dev           # porta 3000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── 3. FRONTEND 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cd frontend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install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run dev           # porta 5173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── 4. ACESSAR 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4ADE80"/>
                <w:sz w:val="17"/>
                <w:szCs w:val="17"/>
              </w:rPr>
              <w:t xml:space="preserve"># Abrir no navegador: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http://localhost:5173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7.3 Scripts package.json —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"scripts": {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"start": "node src/server.js",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"dev":   "nodemon src/server.js"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"dependencies": {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"express":         "^4.18.0",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"pg":              "^8.11.0",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"jsonwebtoken":    "^9.0.0",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"bcrypt":          "^5.1.0",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"cors":            "^2.8.5",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"dotenv":          "^16.3.0",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"multer":          "^1.4.5"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},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"devDependencies": {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"nodemon":         "^3.0.0"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FCD34D"/>
                <w:sz w:val="17"/>
                <w:szCs w:val="17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8. Testes com Cypress</w:t>
      </w:r>
    </w:p>
    <w:p/>
    <w:p>
      <w:r>
        <w:rPr>
          <w:rFonts w:ascii="Arial" w:cs="Arial" w:eastAsia="Arial" w:hAnsi="Arial"/>
          <w:sz w:val="22"/>
          <w:szCs w:val="22"/>
        </w:rPr>
        <w:t xml:space="preserve">O projeto inclui 50+ casos de teste E2E em 11 suites. Todos os seletores usam data-testid — sem acoplamento a classes CSS.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8.1 Setup e Execução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npm install cypress --save-dev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mkdir -p cypress/e2e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cp hr.cy.js cypress/e2e/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npx cypress open   # interativo</w:t>
            </w:r>
          </w:p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npx cypress run    # headless / CI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8.2 Suites de Teste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5360"/>
      </w:tblGrid>
      <w:tr>
        <w:trPr>
          <w:tblHeader/>
        </w:trPr>
        <w:tc>
          <w:tcPr>
            <w:tcW w:type="dxa" w:w="7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Suite</w:t>
            </w:r>
          </w:p>
        </w:tc>
        <w:tc>
          <w:tcPr>
            <w:tcW w:type="dxa" w:w="53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testa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Login, logout, credenciais inválidas, perfis de acesso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KPIs, headcount, tabela de admissões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Funcionários — Listagem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Busca por nome/CPF, filtros de departamento e status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Funcionários — CRUD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Criar, editar, excluir, validação, abas do formulário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Departamentos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Cards, cores, CRUD completo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Cargos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Tabela, níveis hierárquicos, faixas salariais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Usuários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Permissões, proteção self-delete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Relatórios/PDF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Exportação, filtros, stub window.open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Auditoria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automático, acesso restrito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UI Geral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Toast, navegação, fechar modais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Controle de Acesso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Visibilidade correta por perfil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 Contribuição e Changelog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9.1 Convenções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Commits: feat:, fix:, docs:, chore: (Conventional Commits)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Branches: feat/nome, fix/nome, docs/nome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Testes Cypress passando antes de qualquer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Atualizar documentação se houver mudanças de API ou banco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9.2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rPr>
          <w:tblHeader/>
        </w:trPr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22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5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E3A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Alterações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v1.0.0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 2025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Lançamento: React 18 + Node.js/Express + PostgreSQL + Cypress E2E + RBAC + PDF.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color w:val="1E3A8A"/>
          <w:sz w:val="26"/>
          <w:szCs w:val="26"/>
        </w:rPr>
        <w:t xml:space="preserve">9.3 Licença</w:t>
      </w:r>
    </w:p>
    <w:p>
      <w:r>
        <w:rPr>
          <w:rFonts w:ascii="Arial" w:cs="Arial" w:eastAsia="Arial" w:hAnsi="Arial"/>
          <w:sz w:val="22"/>
          <w:szCs w:val="22"/>
        </w:rPr>
        <w:t xml:space="preserve">MIT License — livre para uso comercial e privado com atribuição.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© 2025 RH Manager Pro. Todos os direitos reservados.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Página </w:t>
          </w:r>
          <w:r>
            <w:rPr>
              <w:rFonts w:ascii="Arial" w:cs="Arial" w:eastAsia="Arial" w:hAnsi="Arial"/>
              <w:color w:val="94A3B8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 de </w:t>
          </w:r>
          <w:r>
            <w:rPr>
              <w:rFonts w:ascii="Arial" w:cs="Arial" w:eastAsia="Arial" w:hAnsi="Arial"/>
              <w:color w:val="94A3B8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1E3A8A"/>
              <w:sz w:val="22"/>
              <w:szCs w:val="22"/>
            </w:rPr>
            <w:t xml:space="preserve">RH Manager Pro</w:t>
          </w:r>
          <w:r>
            <w:rPr>
              <w:rFonts w:ascii="Arial" w:cs="Arial" w:eastAsia="Arial" w:hAnsi="Arial"/>
              <w:color w:val="475569"/>
              <w:sz w:val="20"/>
              <w:szCs w:val="20"/>
            </w:rPr>
            <w:t xml:space="preserve">  |  Documentação Técnica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v1.0.0  ·  2025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2026-05-28T23:46:18.869Z</dcterms:created>
  <dcterms:modified xsi:type="dcterms:W3CDTF">2026-05-28T23:46:18.881Z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