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886599">
      <w:pPr>
        <w:pStyle w:val="Corpodetexto"/>
        <w:spacing w:before="3600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886599" w:rsidRDefault="00886599" w:rsidP="00A50CC0">
      <w:pPr>
        <w:pStyle w:val="Corpodetexto"/>
        <w:ind w:firstLine="0"/>
        <w:jc w:val="center"/>
        <w:rPr>
          <w:b/>
          <w:bCs/>
          <w:cap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 xml:space="preserve">ANALISE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Default="00886599" w:rsidP="00A50CC0">
      <w:pPr>
        <w:pStyle w:val="Corpodetexto"/>
        <w:ind w:firstLine="0"/>
        <w:jc w:val="center"/>
        <w:rPr>
          <w:b/>
          <w:bC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886599">
      <w:pPr>
        <w:pStyle w:val="Corpodetexto"/>
        <w:spacing w:before="3360"/>
        <w:ind w:firstLine="0"/>
        <w:jc w:val="center"/>
      </w:pPr>
      <w:r w:rsidRPr="007E3CB8">
        <w:rPr>
          <w:b/>
          <w:bCs/>
          <w:caps/>
        </w:rPr>
        <w:t>Analise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A668C4" w:rsidRDefault="00886599" w:rsidP="00A50CC0">
      <w:pPr>
        <w:pStyle w:val="Corpodetexto"/>
        <w:ind w:firstLine="0"/>
        <w:jc w:val="center"/>
        <w:rPr>
          <w:b/>
          <w:bCs/>
          <w:u w:val="single"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886599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ANALISE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276129">
      <w:pPr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ABSTRACT</w:t>
      </w:r>
    </w:p>
    <w:p w:rsidR="0006613A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EE2EEE" w:rsidRDefault="00EE2EEE" w:rsidP="00EE2EEE">
      <w:pPr>
        <w:spacing w:after="200"/>
      </w:pPr>
    </w:p>
    <w:p w:rsidR="00B011E9" w:rsidRDefault="00B011E9" w:rsidP="00B011E9">
      <w:r>
        <w:t xml:space="preserve">ASP - Active Server </w:t>
      </w:r>
      <w:proofErr w:type="spellStart"/>
      <w:r>
        <w:t>Pages</w:t>
      </w:r>
      <w:proofErr w:type="spellEnd"/>
    </w:p>
    <w:p w:rsidR="00B011E9" w:rsidRDefault="00B011E9" w:rsidP="00B011E9"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(linguagem de folhas de estilo)</w:t>
      </w:r>
    </w:p>
    <w:p w:rsidR="00B011E9" w:rsidRPr="00B011E9" w:rsidRDefault="00B011E9" w:rsidP="00B011E9">
      <w:pPr>
        <w:rPr>
          <w:lang w:val="en-US"/>
        </w:rPr>
      </w:pPr>
      <w:r w:rsidRPr="00B011E9">
        <w:rPr>
          <w:lang w:val="en-US"/>
        </w:rPr>
        <w:t>D3</w:t>
      </w:r>
      <w:r>
        <w:rPr>
          <w:lang w:val="en-US"/>
        </w:rPr>
        <w:t xml:space="preserve"> - </w:t>
      </w:r>
      <w:r w:rsidRPr="00B011E9">
        <w:rPr>
          <w:lang w:val="en-US"/>
        </w:rPr>
        <w:t>Data-Driven Docu</w:t>
      </w:r>
      <w:bookmarkStart w:id="0" w:name="_GoBack"/>
      <w:bookmarkEnd w:id="0"/>
      <w:r w:rsidRPr="00B011E9">
        <w:rPr>
          <w:lang w:val="en-US"/>
        </w:rPr>
        <w:t>ments</w:t>
      </w:r>
    </w:p>
    <w:p w:rsidR="00B011E9" w:rsidRPr="00B011E9" w:rsidRDefault="00B011E9" w:rsidP="00B011E9">
      <w:pPr>
        <w:rPr>
          <w:lang w:val="en-US"/>
        </w:rPr>
      </w:pPr>
      <w:r w:rsidRPr="00B011E9">
        <w:rPr>
          <w:lang w:val="en-US"/>
        </w:rPr>
        <w:t>DOM</w:t>
      </w:r>
      <w:r>
        <w:rPr>
          <w:lang w:val="en-US"/>
        </w:rPr>
        <w:t xml:space="preserve"> - </w:t>
      </w:r>
      <w:r w:rsidRPr="00B011E9">
        <w:rPr>
          <w:lang w:val="en-US"/>
        </w:rPr>
        <w:t>Document Object Model</w:t>
      </w:r>
    </w:p>
    <w:p w:rsidR="00B011E9" w:rsidRDefault="00B011E9" w:rsidP="00B011E9">
      <w:r>
        <w:t xml:space="preserve">HTML - </w:t>
      </w:r>
      <w:proofErr w:type="spellStart"/>
      <w:proofErr w:type="gramStart"/>
      <w:r>
        <w:t>HyperText</w:t>
      </w:r>
      <w:proofErr w:type="spellEnd"/>
      <w:proofErr w:type="gram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(Linguagem de marcação de hipertexto)</w:t>
      </w:r>
    </w:p>
    <w:p w:rsidR="00276129" w:rsidRPr="00EE2EEE" w:rsidRDefault="00B011E9" w:rsidP="00B011E9">
      <w:pPr>
        <w:rPr>
          <w:lang w:val="en-US"/>
        </w:rPr>
      </w:pPr>
      <w:r>
        <w:t xml:space="preserve">PHP - </w:t>
      </w:r>
      <w:proofErr w:type="spellStart"/>
      <w:r>
        <w:t>Personal</w:t>
      </w:r>
      <w:proofErr w:type="spellEnd"/>
      <w:r>
        <w:t xml:space="preserve"> Home Page</w:t>
      </w:r>
      <w:r w:rsidRPr="00EE2EEE">
        <w:rPr>
          <w:lang w:val="en-US"/>
        </w:rPr>
        <w:t xml:space="preserve"> </w:t>
      </w:r>
      <w:r w:rsidR="00276129" w:rsidRPr="00EE2EEE">
        <w:rPr>
          <w:lang w:val="en-US"/>
        </w:rPr>
        <w:br w:type="page"/>
      </w:r>
    </w:p>
    <w:p w:rsidR="00CF756E" w:rsidRPr="00EE2EEE" w:rsidRDefault="000B43F7">
      <w:pPr>
        <w:spacing w:after="200"/>
        <w:rPr>
          <w:b/>
          <w:sz w:val="28"/>
          <w:szCs w:val="28"/>
          <w:lang w:val="en-US"/>
        </w:rPr>
      </w:pPr>
      <w:r w:rsidRPr="00EE2EEE">
        <w:rPr>
          <w:b/>
          <w:sz w:val="28"/>
          <w:szCs w:val="28"/>
          <w:lang w:val="en-US"/>
        </w:rPr>
        <w:lastRenderedPageBreak/>
        <w:t>SUM</w:t>
      </w:r>
      <w:r w:rsidR="00276129" w:rsidRPr="00EE2EEE">
        <w:rPr>
          <w:b/>
          <w:sz w:val="28"/>
          <w:szCs w:val="28"/>
          <w:lang w:val="en-US"/>
        </w:rPr>
        <w:t>ÁRIO</w:t>
      </w:r>
    </w:p>
    <w:p w:rsidR="00CF756E" w:rsidRPr="00EE2EEE" w:rsidRDefault="00CF756E">
      <w:pPr>
        <w:spacing w:after="200"/>
        <w:rPr>
          <w:b/>
          <w:szCs w:val="24"/>
          <w:lang w:val="en-US"/>
        </w:rPr>
      </w:pPr>
    </w:p>
    <w:p w:rsidR="004B6319" w:rsidRDefault="00CF756E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"1-4" \h \z \u </w:instrText>
      </w:r>
      <w:r>
        <w:rPr>
          <w:b/>
          <w:sz w:val="28"/>
          <w:szCs w:val="28"/>
        </w:rPr>
        <w:fldChar w:fldCharType="separate"/>
      </w:r>
      <w:hyperlink w:anchor="_Toc416009462" w:history="1">
        <w:r w:rsidR="004B6319" w:rsidRPr="00912651">
          <w:rPr>
            <w:rStyle w:val="Hyperlink"/>
            <w:rFonts w:cs="Arial"/>
            <w:noProof/>
          </w:rPr>
          <w:t>1.</w:t>
        </w:r>
        <w:r w:rsidR="004B6319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4B6319" w:rsidRPr="00912651">
          <w:rPr>
            <w:rStyle w:val="Hyperlink"/>
            <w:noProof/>
          </w:rPr>
          <w:t>INTRODUÇÃO</w:t>
        </w:r>
        <w:r w:rsidR="004B6319">
          <w:rPr>
            <w:noProof/>
            <w:webHidden/>
          </w:rPr>
          <w:tab/>
        </w:r>
        <w:r w:rsidR="004B6319">
          <w:rPr>
            <w:noProof/>
            <w:webHidden/>
          </w:rPr>
          <w:fldChar w:fldCharType="begin"/>
        </w:r>
        <w:r w:rsidR="004B6319">
          <w:rPr>
            <w:noProof/>
            <w:webHidden/>
          </w:rPr>
          <w:instrText xml:space="preserve"> PAGEREF _Toc416009462 \h </w:instrText>
        </w:r>
        <w:r w:rsidR="004B6319">
          <w:rPr>
            <w:noProof/>
            <w:webHidden/>
          </w:rPr>
        </w:r>
        <w:r w:rsidR="004B6319">
          <w:rPr>
            <w:noProof/>
            <w:webHidden/>
          </w:rPr>
          <w:fldChar w:fldCharType="separate"/>
        </w:r>
        <w:r w:rsidR="004B6319">
          <w:rPr>
            <w:noProof/>
            <w:webHidden/>
          </w:rPr>
          <w:t>9</w:t>
        </w:r>
        <w:r w:rsidR="004B6319"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63" w:history="1">
        <w:r w:rsidRPr="00912651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64" w:history="1">
        <w:r w:rsidRPr="00912651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65" w:history="1">
        <w:r w:rsidRPr="0091265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66" w:history="1">
        <w:r w:rsidRPr="00912651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Definição de 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67" w:history="1">
        <w:r w:rsidRPr="0091265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  <w:shd w:val="clear" w:color="auto" w:fill="FFFFFF"/>
          </w:rPr>
          <w:t>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68" w:history="1">
        <w:r w:rsidRPr="0091265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Classificações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009469" w:history="1">
        <w:r w:rsidRPr="00912651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Framework orientado a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009470" w:history="1">
        <w:r w:rsidRPr="00912651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Framework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71" w:history="1">
        <w:r w:rsidRPr="00912651">
          <w:rPr>
            <w:rStyle w:val="Hyperlink"/>
            <w:rFonts w:cs="Arial"/>
            <w:noProof/>
          </w:rPr>
          <w:t>5.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Ferramentes semelhantes ao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72" w:history="1">
        <w:r w:rsidRPr="00912651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73" w:history="1">
        <w:r w:rsidRPr="00912651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74" w:history="1">
        <w:r w:rsidRPr="00912651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</w:rPr>
          <w:t>Tableau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75" w:history="1">
        <w:r w:rsidRPr="00912651">
          <w:rPr>
            <w:rStyle w:val="Hyperlink"/>
            <w:rFonts w:cs="Arial"/>
            <w:noProof/>
          </w:rPr>
          <w:t>6.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76" w:history="1">
        <w:r w:rsidRPr="00912651">
          <w:rPr>
            <w:rStyle w:val="Hyperlink"/>
            <w:rFonts w:cs="Arial"/>
            <w:noProof/>
          </w:rPr>
          <w:t>7.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77" w:history="1">
        <w:r w:rsidRPr="00912651">
          <w:rPr>
            <w:rStyle w:val="Hyperlink"/>
            <w:rFonts w:cs="Arial"/>
            <w:noProof/>
          </w:rPr>
          <w:t>8.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78" w:history="1">
        <w:r w:rsidRPr="00912651">
          <w:rPr>
            <w:rStyle w:val="Hyperlink"/>
            <w:rFonts w:cs="Arial"/>
            <w:noProof/>
          </w:rPr>
          <w:t>9.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vantagens e desvantagens de utlilizar 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79" w:history="1">
        <w:r w:rsidRPr="00912651">
          <w:rPr>
            <w:rStyle w:val="Hyperlink"/>
            <w:rFonts w:cs="Arial"/>
            <w:noProof/>
          </w:rPr>
          <w:t>9.1.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80" w:history="1">
        <w:r w:rsidRPr="00912651">
          <w:rPr>
            <w:rStyle w:val="Hyperlink"/>
            <w:rFonts w:cs="Arial"/>
            <w:noProof/>
          </w:rPr>
          <w:t>9.2.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Desvantagem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81" w:history="1">
        <w:r w:rsidRPr="00912651">
          <w:rPr>
            <w:rStyle w:val="Hyperlink"/>
            <w:rFonts w:cs="Arial"/>
            <w:noProof/>
            <w:lang w:eastAsia="pt-BR"/>
          </w:rPr>
          <w:t>10.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noProof/>
            <w:lang w:eastAsia="pt-BR"/>
          </w:rPr>
          <w:t>Conceito de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009482" w:history="1">
        <w:r w:rsidRPr="00912651">
          <w:rPr>
            <w:rStyle w:val="Hyperlink"/>
            <w:noProof/>
            <w:lang w:eastAsia="pt-BR"/>
          </w:rPr>
          <w:t>10.1.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12651">
          <w:rPr>
            <w:rStyle w:val="Hyperlink"/>
            <w:noProof/>
            <w:lang w:eastAsia="pt-BR"/>
          </w:rPr>
          <w:t>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83" w:history="1">
        <w:r w:rsidRPr="00912651">
          <w:rPr>
            <w:rStyle w:val="Hyperlink"/>
            <w:rFonts w:eastAsia="Times New Roman" w:cs="Arial"/>
            <w:noProof/>
            <w:lang w:eastAsia="pt-BR"/>
          </w:rPr>
          <w:t>11.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eastAsia="Times New Roman"/>
            <w:noProof/>
            <w:lang w:eastAsia="pt-BR"/>
          </w:rPr>
          <w:t>Tendencias para 2015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84" w:history="1">
        <w:r w:rsidRPr="00912651">
          <w:rPr>
            <w:rStyle w:val="Hyperlink"/>
            <w:rFonts w:eastAsia="Times New Roman" w:cs="Arial"/>
            <w:noProof/>
            <w:lang w:eastAsia="pt-BR"/>
          </w:rPr>
          <w:t>12.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eastAsia="Times New Roman"/>
            <w:noProof/>
            <w:lang w:eastAsia="pt-BR"/>
          </w:rPr>
          <w:t>ARQUIVOS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85" w:history="1">
        <w:r w:rsidRPr="00912651">
          <w:rPr>
            <w:rStyle w:val="Hyperlink"/>
            <w:rFonts w:cs="Arial"/>
            <w:noProof/>
          </w:rPr>
          <w:t>13.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6319" w:rsidRDefault="004B6319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009486" w:history="1">
        <w:r w:rsidRPr="00912651">
          <w:rPr>
            <w:rStyle w:val="Hyperlink"/>
            <w:rFonts w:cs="Arial"/>
            <w:noProof/>
          </w:rPr>
          <w:t>14.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912651">
          <w:rPr>
            <w:rStyle w:val="Hyperlink"/>
            <w:rFonts w:cs="Arial"/>
            <w:noProof/>
            <w:shd w:val="clear" w:color="auto" w:fill="FFFFFF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_Toc416009486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0CC0" w:rsidRPr="0006613A" w:rsidRDefault="00CF756E">
      <w:pPr>
        <w:spacing w:after="200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fldChar w:fldCharType="end"/>
      </w:r>
      <w:r w:rsidR="00A50CC0" w:rsidRPr="0006613A">
        <w:rPr>
          <w:b/>
          <w:sz w:val="28"/>
          <w:szCs w:val="28"/>
        </w:rPr>
        <w:br w:type="page"/>
      </w:r>
    </w:p>
    <w:p w:rsidR="00A709BD" w:rsidRDefault="00A709BD" w:rsidP="00C35E0E">
      <w:pPr>
        <w:pStyle w:val="Ttulo1"/>
        <w:sectPr w:rsidR="00A709BD" w:rsidSect="00A50CC0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A50CC0" w:rsidRDefault="00A50CC0" w:rsidP="00C35E0E">
      <w:pPr>
        <w:pStyle w:val="Ttulo1"/>
      </w:pPr>
      <w:bookmarkStart w:id="1" w:name="_Toc416009462"/>
      <w:r>
        <w:lastRenderedPageBreak/>
        <w:t>INTRODUÇÃO</w:t>
      </w:r>
      <w:bookmarkEnd w:id="1"/>
    </w:p>
    <w:p w:rsidR="00473AB4" w:rsidRDefault="00473AB4" w:rsidP="00275C39">
      <w:pPr>
        <w:pStyle w:val="PargrafodaLista"/>
      </w:pPr>
    </w:p>
    <w:p w:rsidR="0006613A" w:rsidRDefault="0006613A" w:rsidP="0006613A">
      <w:pPr>
        <w:pStyle w:val="PargrafodaLista"/>
        <w:rPr>
          <w:b/>
        </w:rPr>
      </w:pPr>
      <w:r>
        <w:t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</w:t>
      </w:r>
      <w:r>
        <w:rPr>
          <w:b/>
        </w:rPr>
        <w:t>.</w:t>
      </w:r>
      <w:r w:rsidRPr="00732363">
        <w:rPr>
          <w:b/>
        </w:rPr>
        <w:t xml:space="preserve"> </w:t>
      </w:r>
    </w:p>
    <w:p w:rsidR="0006613A" w:rsidRPr="000110D2" w:rsidRDefault="0006613A" w:rsidP="0006613A">
      <w:pPr>
        <w:pStyle w:val="PargrafodaLista"/>
        <w:rPr>
          <w:b/>
        </w:rPr>
      </w:pPr>
      <w:r w:rsidRPr="00B21084">
        <w:t>“No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consortium)” (Big-Data </w:t>
      </w:r>
      <w:proofErr w:type="spellStart"/>
      <w:r w:rsidRPr="00B21084">
        <w:t>Computing</w:t>
      </w:r>
      <w:proofErr w:type="spellEnd"/>
      <w:r w:rsidRPr="00B21084">
        <w:t>: Criando revolucionário avanços no comércio, ciência e sociedade),</w:t>
      </w:r>
      <w:proofErr w:type="gramStart"/>
      <w:r w:rsidRPr="00B21084">
        <w:t xml:space="preserve"> “</w:t>
      </w:r>
      <w:proofErr w:type="gramEnd"/>
      <w:r>
        <w:t xml:space="preserve">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4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“Através da aplicação de aprendizagem de máquina a esses dados, eles podem detectar padrões que indicam a eficácia de suas estratégias de preços, publicidades, campanhas e gerenciar melhor suas cadeias de inventário e de abastecimento”.</w:t>
      </w:r>
      <w:r w:rsidR="001F4CCE">
        <w:fldChar w:fldCharType="begin" w:fldLock="1"/>
      </w:r>
      <w:r w:rsidR="001F4CCE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(RANDAL E. BRYANT, RANDY H. KATZ, 2008)</w:t>
      </w:r>
      <w:r w:rsidR="001F4CCE">
        <w:fldChar w:fldCharType="end"/>
      </w:r>
    </w:p>
    <w:p w:rsidR="0006613A" w:rsidRDefault="0006613A" w:rsidP="0006613A">
      <w:pPr>
        <w:pStyle w:val="PargrafodaLista"/>
      </w:pPr>
      <w:r w:rsidRPr="00EE5307">
        <w:t>Hoje, com o avan</w:t>
      </w:r>
      <w:r>
        <w:t>ço e dependência da tecnologia,</w:t>
      </w:r>
      <w:r w:rsidRPr="00EE5307">
        <w:t xml:space="preserve"> o homem manipula o que há</w:t>
      </w:r>
      <w:r>
        <w:t xml:space="preserve"> de mais importante que permite </w:t>
      </w:r>
      <w:r w:rsidRPr="00EE5307">
        <w:t>que haja toda essa</w:t>
      </w:r>
      <w:r>
        <w:t xml:space="preserve"> evolução, a informação.</w:t>
      </w:r>
    </w:p>
    <w:p w:rsidR="0006613A" w:rsidRDefault="0006613A" w:rsidP="0006613A">
      <w:pPr>
        <w:pStyle w:val="PargrafodaLista"/>
      </w:pPr>
      <w:r>
        <w:t xml:space="preserve">Mas as histórias de como os dados se tornaram grandes começa muitos anos antes da história recente em torno do Big Data. A primeira tentativa de contabilizar essa grande massa de dados ocorreu em 1941, popularmente conhecida como a “Explosão da Informação” (termo usado pela primeira vez em 1941, de acordo com o Dicionário Oxford de Inglês). </w:t>
      </w:r>
      <w:r>
        <w:fldChar w:fldCharType="begin" w:fldLock="1"/>
      </w:r>
      <w:r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(PRESS,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De acordo com o artigo de Marcos Vieira, “O conceito de Big Data começou a ser discutido a cerca de 70 anos” devido ás enormes elevações de volume de dados tornando-se desafiante ter acesso e manipulação com o </w:t>
      </w:r>
      <w:proofErr w:type="gramStart"/>
      <w:r>
        <w:t>mesmo.</w:t>
      </w:r>
      <w:proofErr w:type="gramEnd"/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Ainda no </w:t>
      </w:r>
      <w:proofErr w:type="spellStart"/>
      <w:r>
        <w:t>artido</w:t>
      </w:r>
      <w:proofErr w:type="spellEnd"/>
      <w:r>
        <w:t xml:space="preserve"> de Marcos Vieira, embora já existisse o problema, </w:t>
      </w:r>
      <w:proofErr w:type="gramStart"/>
      <w:r>
        <w:t xml:space="preserve">“ </w:t>
      </w:r>
      <w:proofErr w:type="gramEnd"/>
      <w:r>
        <w:t xml:space="preserve">o termo Big Data, no entanto, foi criado há 17 anos referindo-se à impossibilidade de armazenamento de grandes volumes de informações em data </w:t>
      </w:r>
      <w:proofErr w:type="spellStart"/>
      <w:r>
        <w:t>warehouses</w:t>
      </w:r>
      <w:proofErr w:type="spellEnd"/>
      <w:r>
        <w:t xml:space="preserve">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</w:p>
    <w:p w:rsidR="0006613A" w:rsidRDefault="0006613A" w:rsidP="0006613A">
      <w:pPr>
        <w:pStyle w:val="PargrafodaLista"/>
      </w:pPr>
      <w:r>
        <w:t xml:space="preserve">O “Big Data” forma um conjunto de dados definidos Velocidade, Volume e Variedade. </w:t>
      </w:r>
    </w:p>
    <w:p w:rsidR="0006613A" w:rsidRDefault="0006613A" w:rsidP="0006613A">
      <w:pPr>
        <w:pStyle w:val="PargrafodaLista"/>
      </w:pPr>
      <w:r>
        <w:t>Velocidade: podemos defini-la como que seu principal objetivo seja conseguir com que toda a demanda gerada seja tratada em um espaço de tempo ideal pra cada uma delas.</w:t>
      </w:r>
    </w:p>
    <w:p w:rsidR="0006613A" w:rsidRDefault="0006613A" w:rsidP="0006613A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06613A" w:rsidRDefault="0006613A" w:rsidP="0006613A">
      <w:pPr>
        <w:pStyle w:val="PargrafodaLista"/>
      </w:pPr>
      <w:r>
        <w:t>Variedade: são as variadas formas de informação processadas, e-mail, pagamentos, documentos, páginas web, vídeos e etc. O desafio aqui é colher todos esses dados, e para que haja uma bo</w:t>
      </w:r>
      <w:r w:rsidR="00A709BD">
        <w:t>m</w:t>
      </w:r>
      <w:r>
        <w:t xml:space="preserve"> </w:t>
      </w:r>
      <w:r w:rsidR="00A709BD">
        <w:t>desempenho</w:t>
      </w:r>
      <w:r>
        <w:t xml:space="preserve"> de intepretação e analítica sobre </w:t>
      </w:r>
      <w:proofErr w:type="gramStart"/>
      <w:r>
        <w:t>eles.</w:t>
      </w:r>
      <w:proofErr w:type="gramEnd"/>
      <w:r w:rsidR="001F4CCE">
        <w:fldChar w:fldCharType="begin" w:fldLock="1"/>
      </w:r>
      <w:r w:rsidR="001F4CCE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(VIEIRA, [s.d.])</w:t>
      </w:r>
      <w:r w:rsidR="001F4CCE">
        <w:fldChar w:fldCharType="end"/>
      </w:r>
    </w:p>
    <w:p w:rsidR="0006613A" w:rsidRDefault="0006613A" w:rsidP="0006613A">
      <w:pPr>
        <w:pStyle w:val="PargrafodaLista"/>
      </w:pPr>
      <w:r>
        <w:t xml:space="preserve">O artigo produzido pela revista “Ciência Hoje”, em um de seus trechos lembra também que junto com Big Data traz consigo também problemas éticos “Questões como a dificuldade de garantir a segurança e privacidade dos dados chegam a inviabilizar projetos, como uma base central de prontuários médicos, devido ao risco de essa informação ser utilizada de forma indevida”. </w:t>
      </w:r>
      <w:r>
        <w:fldChar w:fldCharType="begin" w:fldLock="1"/>
      </w:r>
      <w:r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(“Desafios do Big Data”, 2013)</w:t>
      </w:r>
      <w:r>
        <w:fldChar w:fldCharType="end"/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 xml:space="preserve">, já se parou pra pensar em como manipular e interagir com tantas informações geradas todos os dias? </w:t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Desenvolvido em 2011, tendo lançamento no em agosto de 2011, deu-se a origem ao D3js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), uma biblioteca em 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JavaScript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, uma linguagem de script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relata que o D3js vem “explodindo em popularidade, em parte porque além de ele ser extremamente 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poderoso”.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>A flexibilidade é mesmo o maior trunfo dessa nova ferramenta, é ótimo até mesmo para jornalistas, pois não os limitam á uma forma de visual específica, sendo o próprio livre para fazer explorar o uso de gráficos através das 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276129" w:rsidRPr="0006613A" w:rsidRDefault="0006613A" w:rsidP="001F4CCE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Ainda no site, de acordo com o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gram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gram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1F4CCE">
        <w:rPr>
          <w:rFonts w:cs="Arial"/>
          <w:color w:val="000000" w:themeColor="text1"/>
          <w:szCs w:val="24"/>
          <w:shd w:val="clear" w:color="auto" w:fill="FFFFFF"/>
        </w:rPr>
        <w:t>512 Caminhos para a Casa Branca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t xml:space="preserve"> 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begin" w:fldLock="1"/>
      </w:r>
      <w:r w:rsidR="001F4CCE">
        <w:rPr>
          <w:rStyle w:val="notranslate"/>
          <w:rFonts w:cs="Arial"/>
          <w:b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separate"/>
      </w:r>
      <w:r w:rsidR="001F4CCE" w:rsidRPr="001F4CCE">
        <w:rPr>
          <w:rStyle w:val="notranslate"/>
          <w:rFonts w:cs="Arial"/>
          <w:noProof/>
          <w:szCs w:val="24"/>
          <w:shd w:val="clear" w:color="auto" w:fill="FFFFFF"/>
        </w:rPr>
        <w:t>(MURRAY, [s.d.])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end"/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C35E0E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bookmarkStart w:id="2" w:name="_Toc416009463"/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  <w:bookmarkEnd w:id="2"/>
    </w:p>
    <w:p w:rsidR="00650309" w:rsidRPr="00650309" w:rsidRDefault="00650309" w:rsidP="00650309"/>
    <w:p w:rsidR="00BB43B7" w:rsidRDefault="0022791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>Nosso objetivo nesse trabalho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, é</w:t>
      </w:r>
      <w:proofErr w:type="gramEnd"/>
      <w:r>
        <w:rPr>
          <w:rStyle w:val="apple-converted-space"/>
          <w:rFonts w:cs="Arial"/>
          <w:szCs w:val="24"/>
          <w:shd w:val="clear" w:color="auto" w:fill="FFFFFF"/>
        </w:rPr>
        <w:t xml:space="preserve">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3420BA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4979D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A04A2C" w:rsidRDefault="00A04A2C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075FF4" w:rsidRPr="00075FF4" w:rsidRDefault="00075FF4" w:rsidP="00C35E0E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bookmarkStart w:id="3" w:name="_Toc416009464"/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>JavaScript</w:t>
      </w:r>
      <w:bookmarkEnd w:id="3"/>
    </w:p>
    <w:p w:rsidR="00084A89" w:rsidRDefault="00084A89" w:rsidP="00084A8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</w:p>
    <w:p w:rsidR="00CF756E" w:rsidRDefault="00A74288" w:rsidP="00A74288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Iremos apresentar 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a linguagem Java Script, relatando-se suas origens, finalidades e distinção.  Será feito um breve histórico de sua evolução, esclarecendo alguns conceitos com as boas práticas de programação para web. </w:t>
      </w:r>
    </w:p>
    <w:p w:rsidR="00A74288" w:rsidRPr="00CF756E" w:rsidRDefault="00A74288" w:rsidP="00A74288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</w:p>
    <w:p w:rsidR="00075FF4" w:rsidRPr="00084A89" w:rsidRDefault="00AC52C0" w:rsidP="00C35E0E">
      <w:pPr>
        <w:pStyle w:val="Ttulo2"/>
        <w:rPr>
          <w:rStyle w:val="apple-converted-space"/>
        </w:rPr>
      </w:pPr>
      <w:bookmarkStart w:id="4" w:name="_Toc416009465"/>
      <w:r w:rsidRPr="00084A89">
        <w:rPr>
          <w:rStyle w:val="apple-converted-space"/>
        </w:rPr>
        <w:t>Conceitos básicos</w:t>
      </w:r>
      <w:bookmarkEnd w:id="4"/>
    </w:p>
    <w:p w:rsidR="00084A89" w:rsidRDefault="00084A89" w:rsidP="00075FF4">
      <w:pPr>
        <w:rPr>
          <w:rStyle w:val="apple-converted-space"/>
          <w:rFonts w:cs="Arial"/>
          <w:szCs w:val="24"/>
          <w:shd w:val="clear" w:color="auto" w:fill="FFFFFF"/>
        </w:rPr>
      </w:pPr>
    </w:p>
    <w:p w:rsidR="00075FF4" w:rsidRPr="00075FF4" w:rsidRDefault="00A74288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Java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Script</w:t>
      </w:r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 surgiu com o nome de </w:t>
      </w:r>
      <w:proofErr w:type="spell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LiveScript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uma linguagem de criação de scripts elaborada especificamente para o Netscape </w:t>
      </w:r>
      <w:proofErr w:type="spell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Navigator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. A Netscape em conjunto com a Sun Microsystems, mudou o nome para </w:t>
      </w:r>
      <w:proofErr w:type="gram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, com a finalidade de fornecer um meio de adicionar interatividade a uma página web.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A primeira versão, denominada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1.0, foi lançada em 1995 e implementada em março de 1996 no navegador Netscape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Navigator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2.0, quando o mercado era dominado pela Netscape.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Logo a seguir, veio à época da chamada guerra dos browsers, cujos efeitos nocivos se fazem sentir até os dias atuais. Para não fugir á regra, a Microsoft, em resposta à Netscape, criou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 foi lançada com o navegador Internet Explorer 3.0.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Não há como fazer funcionar um formulário HTML com o uso de elementos HTML. A HTML limita-se a criar os rótulos e campos de um formulário para serem preenchidos pelo usuário e nada mais. Com HTML, não conseguimos processar os dados nem mesmo enviá-los ao servidor ou a outra máquina qualquer. Para cumprir essas tarefas, é necessário utilizar um programa que consiga manipular e processar os dados. Entre várias linguagens de programação destinadas a adicionar e processar dados em páginas web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 xml:space="preserve"> destacam-se</w:t>
      </w:r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 PHP, ASP, Java,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Ruby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Phyton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Cold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Fusion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>, entre outras.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As linguagens de programação como as citas anteriormente foram desenvolvidas para rodar no lado do servidor, isto é, dependem de uma máquina remota onde estão hospedadas as funcionalidades capazes de interpretar e fazer funcionar os programas.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uma linguagem desenvolvida para rodar no lado do cliente, isto é, a interpretação e o funcionamento da linguagem dependem de funcionalidades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hospedadas no navegador do usuário. Isso é possível que exista um interpretador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hospedado no navegador.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Tanto a Netscape como a Microsoft desenvolveram interpretadores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para serem hospedados no servidor, tornando possível rodar JavaScript no lado do servidor. Esses interpretadores foram disponibilizados para uso público e podem ser usados pelos desenvolvedores para serem embutidos em aplicações gerais.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Em tese, precisamos apenas de um navegador para fazer funcionar scripts desenvolvidos com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orientada a objetos. Para os leitores novatos em programação, uma linguagem orientada a objetos utiliza objetos para agrupar propriedades e métodos inter-relacionados.</w:t>
      </w:r>
    </w:p>
    <w:p w:rsidR="00266C8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Segundo Sanders Kaufman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begin" w:fldLock="1"/>
      </w:r>
      <w:r w:rsidR="00545460">
        <w:rPr>
          <w:rStyle w:val="apple-converted-space"/>
          <w:rFonts w:cs="Arial"/>
          <w:szCs w:val="24"/>
          <w:shd w:val="clear" w:color="auto" w:fill="FFFFFF"/>
        </w:rPr>
        <w:instrText>ADDIN CSL_CITATION { "citationItems" : [ { "id" : "ITEM-1", "itemData" : { "author" : [ { "dropping-particle" : "", "family" : "Kaufman", "given" : "Sanders", "non-dropping-particle" : "", "parse-names" : false, "suffix" : "" } ], "id" : "ITEM-1", "issued" : { "date-parts" : [ [ "1997" ] ] }, "publisher-place" : "Rio de Janeiro", "title" : "Livro Aprenda em 21 dias programa\u00e7\u00e3o", "type" : "book" }, "uris" : [ "http://www.mendeley.com/documents/?uuid=35745f27-bacd-4471-9e1f-3e227a4d2419" ] } ], "mendeley" : { "formattedCitation" : "(KAUFMAN, 1997)", "plainTextFormattedCitation" : "(KAUFMAN, 1997)", "previouslyFormattedCitation" : "(KAUFMAN, 1997)" }, "properties" : { "noteIndex" : 0 }, "schema" : "https://github.com/citation-style-language/schema/raw/master/csl-citation.json" }</w:instrTex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separate"/>
      </w:r>
      <w:r w:rsidR="00545460" w:rsidRPr="00545460">
        <w:rPr>
          <w:rStyle w:val="apple-converted-space"/>
          <w:rFonts w:cs="Arial"/>
          <w:szCs w:val="24"/>
          <w:shd w:val="clear" w:color="auto" w:fill="FFFFFF"/>
        </w:rPr>
        <w:t>(KAUFMAN, 1997)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end"/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o Java Script e as linguagens orientadas a objetos em geral têm sua força nas áreas de organização e manutenção do código. As desvantagens das linguagens orientadas a objetos é o fato de terem uma curva de aprendizado mais trabalhoso do que as linguagens 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>procedurais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O projeto e a manutenção são os detalhes que recomendam o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</w:t>
      </w:r>
      <w:r w:rsidR="00545460">
        <w:rPr>
          <w:rStyle w:val="apple-converted-space"/>
          <w:rFonts w:cs="Arial"/>
          <w:szCs w:val="24"/>
          <w:shd w:val="clear" w:color="auto" w:fill="FFFFFF"/>
        </w:rPr>
        <w:t>ript</w:t>
      </w:r>
      <w:proofErr w:type="gramEnd"/>
      <w:r w:rsidR="00545460">
        <w:rPr>
          <w:rStyle w:val="apple-converted-space"/>
          <w:rFonts w:cs="Arial"/>
          <w:szCs w:val="24"/>
          <w:shd w:val="clear" w:color="auto" w:fill="FFFFFF"/>
        </w:rPr>
        <w:t xml:space="preserve"> para os programadores Web.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3460CA" w:rsidRPr="00D031F4" w:rsidRDefault="003460CA" w:rsidP="00C35E0E">
      <w:pPr>
        <w:pStyle w:val="Ttulo1"/>
      </w:pPr>
      <w:bookmarkStart w:id="5" w:name="_Toc416009466"/>
      <w:r w:rsidRPr="00D031F4">
        <w:lastRenderedPageBreak/>
        <w:t>Definição de um Framework</w:t>
      </w:r>
      <w:bookmarkEnd w:id="5"/>
    </w:p>
    <w:p w:rsid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</w:p>
    <w:p w:rsidR="003460CA" w:rsidRDefault="003460CA" w:rsidP="00C35E0E">
      <w:pPr>
        <w:pStyle w:val="PargrafodaLista"/>
        <w:rPr>
          <w:shd w:val="clear" w:color="auto" w:fill="FFFFFF"/>
        </w:rPr>
      </w:pPr>
      <w:r w:rsidRPr="00C35E0E">
        <w:rPr>
          <w:rStyle w:val="apple-converted-space"/>
          <w:rFonts w:cs="Arial"/>
          <w:szCs w:val="24"/>
        </w:rPr>
        <w:t>Segundo o artigo de Nicolas Muller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>, framework é uma abstração que une códigos comuns entre vários projetos de software provendo uma funcionalidade genérica. Um framework pode atingir uma funcionalidade específica, por configuração, durante a programação de uma aplicação.</w:t>
      </w:r>
    </w:p>
    <w:p w:rsidR="003460CA" w:rsidRDefault="003460CA" w:rsidP="003460CA">
      <w:pPr>
        <w:rPr>
          <w:shd w:val="clear" w:color="auto" w:fill="FFFFFF"/>
        </w:rPr>
      </w:pPr>
    </w:p>
    <w:p w:rsidR="00084A89" w:rsidRDefault="00084A89" w:rsidP="00C35E0E">
      <w:pPr>
        <w:pStyle w:val="Ttulo2"/>
        <w:rPr>
          <w:shd w:val="clear" w:color="auto" w:fill="FFFFFF"/>
        </w:rPr>
      </w:pPr>
      <w:bookmarkStart w:id="6" w:name="_Toc416009467"/>
      <w:r>
        <w:rPr>
          <w:shd w:val="clear" w:color="auto" w:fill="FFFFFF"/>
        </w:rPr>
        <w:t>Utilização</w:t>
      </w:r>
      <w:bookmarkEnd w:id="6"/>
    </w:p>
    <w:p w:rsid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</w:p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Ainda no artigo de Nicolas Muller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, </w:t>
      </w:r>
      <w:r w:rsidR="00A74288">
        <w:rPr>
          <w:rStyle w:val="apple-converted-space"/>
          <w:rFonts w:cs="Arial"/>
          <w:szCs w:val="24"/>
        </w:rPr>
        <w:t>n</w:t>
      </w:r>
      <w:r w:rsidRPr="00C35E0E">
        <w:rPr>
          <w:rStyle w:val="apple-converted-space"/>
          <w:rFonts w:cs="Arial"/>
          <w:szCs w:val="24"/>
        </w:rPr>
        <w:t>a área da tecnologia, busca-se muito o ganho de tempo e praticidade para alcançarem seus objetivos, seja para desenvolver um software, elaborar um estudo e etc.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 xml:space="preserve">E a principal razão para existência do Framework é essa, a reutilização de </w:t>
      </w:r>
      <w:r w:rsidR="00A74288" w:rsidRPr="00C35E0E">
        <w:rPr>
          <w:rStyle w:val="apple-converted-space"/>
          <w:rFonts w:cs="Arial"/>
          <w:szCs w:val="24"/>
        </w:rPr>
        <w:t>código</w:t>
      </w:r>
      <w:r w:rsidRPr="00C35E0E">
        <w:rPr>
          <w:rStyle w:val="apple-converted-space"/>
          <w:rFonts w:cs="Arial"/>
          <w:szCs w:val="24"/>
        </w:rPr>
        <w:t xml:space="preserve">, com isso, </w:t>
      </w:r>
      <w:r w:rsidR="00A74288" w:rsidRPr="00C35E0E">
        <w:rPr>
          <w:rStyle w:val="apple-converted-space"/>
          <w:rFonts w:cs="Arial"/>
          <w:szCs w:val="24"/>
        </w:rPr>
        <w:t>se ganha</w:t>
      </w:r>
      <w:r w:rsidRPr="00C35E0E">
        <w:rPr>
          <w:rStyle w:val="apple-converted-space"/>
          <w:rFonts w:cs="Arial"/>
          <w:szCs w:val="24"/>
        </w:rPr>
        <w:t xml:space="preserve"> tempo, e pode aperfeiçoar o trabalho já feito por alguém</w:t>
      </w:r>
      <w:r w:rsidR="00A74288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e assim, </w:t>
      </w:r>
      <w:r w:rsidR="00A74288" w:rsidRPr="00C35E0E">
        <w:rPr>
          <w:rStyle w:val="apple-converted-space"/>
          <w:rFonts w:cs="Arial"/>
          <w:szCs w:val="24"/>
        </w:rPr>
        <w:t>outras pessoas no futuro utilizarão</w:t>
      </w:r>
      <w:r w:rsidRPr="00C35E0E">
        <w:rPr>
          <w:rStyle w:val="apple-converted-space"/>
          <w:rFonts w:cs="Arial"/>
          <w:szCs w:val="24"/>
        </w:rPr>
        <w:t xml:space="preserve"> também e evoluindo mais e mais.</w:t>
      </w:r>
    </w:p>
    <w:p w:rsidR="003460CA" w:rsidRDefault="003460CA" w:rsidP="003460CA">
      <w:pPr>
        <w:rPr>
          <w:u w:val="single"/>
        </w:rPr>
      </w:pPr>
    </w:p>
    <w:p w:rsidR="003460CA" w:rsidRDefault="00084A89" w:rsidP="00C35E0E">
      <w:pPr>
        <w:pStyle w:val="Ttulo2"/>
      </w:pPr>
      <w:bookmarkStart w:id="7" w:name="_Toc416009468"/>
      <w:r>
        <w:t>Classificações</w:t>
      </w:r>
      <w:bookmarkEnd w:id="7"/>
    </w:p>
    <w:p w:rsidR="00CF756E" w:rsidRDefault="00CF756E" w:rsidP="00C35E0E">
      <w:pPr>
        <w:pStyle w:val="PargrafodaLista"/>
        <w:rPr>
          <w:rStyle w:val="apple-converted-space"/>
          <w:rFonts w:cs="Arial"/>
          <w:szCs w:val="24"/>
        </w:rPr>
      </w:pPr>
    </w:p>
    <w:p w:rsid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Pod</w:t>
      </w:r>
      <w:r w:rsidR="00C35E0E">
        <w:rPr>
          <w:rStyle w:val="apple-converted-space"/>
          <w:rFonts w:cs="Arial"/>
          <w:szCs w:val="24"/>
        </w:rPr>
        <w:t>emos classificar em dois tipos Framework orientado a objeto e de componentes.</w:t>
      </w:r>
    </w:p>
    <w:p w:rsidR="00C35E0E" w:rsidRPr="00CF756E" w:rsidRDefault="003460CA" w:rsidP="00A74288">
      <w:pPr>
        <w:pStyle w:val="Ttulo3"/>
        <w:rPr>
          <w:rStyle w:val="apple-converted-space"/>
        </w:rPr>
      </w:pPr>
      <w:bookmarkStart w:id="8" w:name="_Toc416009469"/>
      <w:r w:rsidRPr="00CF756E">
        <w:rPr>
          <w:rStyle w:val="apple-converted-space"/>
        </w:rPr>
        <w:t>Framework orientado a objeto</w:t>
      </w:r>
      <w:bookmarkEnd w:id="8"/>
    </w:p>
    <w:p w:rsidR="00C35E0E" w:rsidRPr="00C35E0E" w:rsidRDefault="00C35E0E" w:rsidP="00C35E0E"/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Que segundo Mohamed </w:t>
      </w:r>
      <w:proofErr w:type="spellStart"/>
      <w:r w:rsidRPr="00C35E0E">
        <w:rPr>
          <w:rStyle w:val="apple-converted-space"/>
          <w:rFonts w:cs="Arial"/>
          <w:szCs w:val="24"/>
        </w:rPr>
        <w:t>Fayad</w:t>
      </w:r>
      <w:proofErr w:type="spellEnd"/>
      <w:r w:rsidRPr="00C35E0E">
        <w:rPr>
          <w:rStyle w:val="apple-converted-space"/>
          <w:rFonts w:cs="Arial"/>
          <w:szCs w:val="24"/>
        </w:rPr>
        <w:t xml:space="preserve"> e Douglas C. Schmidt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="00E35ABC"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"Fayad", "given" : "Mohamed", "non-dropping-particle" : "", "parse-names" : false, "suffix" : "" }, { "dropping-particle" : "", "family" : "Schmidt", "given" : "Douglas C.", "non-dropping-particle" : "", "parse-names" : false, "suffix" : "" } ], "id" : "ITEM-1", "issued" : { "date-parts" : [ [ "1997" ] ] }, "title" : "Frameworks de aplica\u00e7\u00f5es orientado a objetos", "type" : "article-journal", "volume" : "40" }, "uris" : [ "http://www.mendeley.com/documents/?uuid=763c324d-debd-4a85-abd8-7004363fa475" ] } ], "mendeley" : { "formattedCitation" : "(FAYAD; SCHMIDT, 1997)", "plainTextFormattedCitation" : "(FAYAD; SCHMIDT, 1997)", "previouslyFormattedCitation" : "(FAYAD; SCHMIDT, 1997)"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(FAYAD; SCHMIDT, 1997)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 são uma tecnologia promissora, para usar projetos e execuções de softwares testados a fim de reduzir o custo e melhorar a qualidade do software.</w:t>
      </w:r>
    </w:p>
    <w:p w:rsidR="003460CA" w:rsidRPr="00C35E0E" w:rsidRDefault="00A74288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Suas vantagens são</w:t>
      </w:r>
      <w:r w:rsidR="003460CA" w:rsidRPr="00C35E0E">
        <w:rPr>
          <w:rStyle w:val="apple-converted-space"/>
          <w:rFonts w:cs="Arial"/>
          <w:szCs w:val="24"/>
        </w:rPr>
        <w:t xml:space="preserve"> a modularidade, </w:t>
      </w:r>
      <w:proofErr w:type="spellStart"/>
      <w:r w:rsidR="003460CA" w:rsidRPr="00C35E0E">
        <w:rPr>
          <w:rStyle w:val="apple-converted-space"/>
          <w:rFonts w:cs="Arial"/>
          <w:szCs w:val="24"/>
        </w:rPr>
        <w:t>reusabilidade</w:t>
      </w:r>
      <w:proofErr w:type="spellEnd"/>
      <w:r w:rsidR="003460CA" w:rsidRPr="00C35E0E">
        <w:rPr>
          <w:rStyle w:val="apple-converted-space"/>
          <w:rFonts w:cs="Arial"/>
          <w:szCs w:val="24"/>
        </w:rPr>
        <w:t>, extensão e inversão de fluxo de controle.</w:t>
      </w:r>
    </w:p>
    <w:p w:rsidR="003460CA" w:rsidRP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Modularidade: </w:t>
      </w:r>
      <w:r w:rsidR="003460CA" w:rsidRPr="00C35E0E">
        <w:rPr>
          <w:rStyle w:val="apple-converted-space"/>
          <w:rFonts w:cs="Arial"/>
          <w:szCs w:val="24"/>
        </w:rPr>
        <w:t>frameworks realçam a modularidade encapsulando detalhes da execução atrás de relações estáveis.</w:t>
      </w:r>
    </w:p>
    <w:p w:rsidR="003460CA" w:rsidRP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  <w:proofErr w:type="spellStart"/>
      <w:r w:rsidRPr="00C35E0E">
        <w:rPr>
          <w:rStyle w:val="apple-converted-space"/>
          <w:rFonts w:cs="Arial"/>
          <w:szCs w:val="24"/>
        </w:rPr>
        <w:t>Reusabilidade</w:t>
      </w:r>
      <w:proofErr w:type="spellEnd"/>
      <w:r w:rsidRPr="00C35E0E">
        <w:rPr>
          <w:rStyle w:val="apple-converted-space"/>
          <w:rFonts w:cs="Arial"/>
          <w:szCs w:val="24"/>
        </w:rPr>
        <w:t xml:space="preserve">: </w:t>
      </w:r>
      <w:r w:rsidR="003460CA" w:rsidRPr="00C35E0E">
        <w:rPr>
          <w:rStyle w:val="apple-converted-space"/>
          <w:rFonts w:cs="Arial"/>
          <w:szCs w:val="24"/>
        </w:rPr>
        <w:t>é definida através de componentes genéricos que podem ser reaplicados para criar aplicações novas.</w:t>
      </w:r>
    </w:p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lastRenderedPageBreak/>
        <w:t>Extensão</w:t>
      </w:r>
      <w:r w:rsidR="00C35E0E" w:rsidRPr="00C35E0E">
        <w:rPr>
          <w:rStyle w:val="apple-converted-space"/>
          <w:rFonts w:cs="Arial"/>
          <w:szCs w:val="24"/>
        </w:rPr>
        <w:t xml:space="preserve">: </w:t>
      </w:r>
      <w:r w:rsidRPr="00C35E0E">
        <w:rPr>
          <w:rStyle w:val="apple-converted-space"/>
          <w:rFonts w:cs="Arial"/>
          <w:szCs w:val="24"/>
        </w:rPr>
        <w:t xml:space="preserve">realça a </w:t>
      </w:r>
      <w:r w:rsidR="00A74288" w:rsidRPr="00C35E0E">
        <w:rPr>
          <w:rStyle w:val="apple-converted-space"/>
          <w:rFonts w:cs="Arial"/>
          <w:szCs w:val="24"/>
        </w:rPr>
        <w:t>extensibilidade</w:t>
      </w:r>
      <w:r w:rsidRPr="00C35E0E">
        <w:rPr>
          <w:rStyle w:val="apple-converted-space"/>
          <w:rFonts w:cs="Arial"/>
          <w:szCs w:val="24"/>
        </w:rPr>
        <w:t xml:space="preserve"> fornecendo métodos que devem ser </w:t>
      </w:r>
      <w:proofErr w:type="gramStart"/>
      <w:r w:rsidRPr="00C35E0E">
        <w:rPr>
          <w:rStyle w:val="apple-converted-space"/>
          <w:rFonts w:cs="Arial"/>
          <w:szCs w:val="24"/>
        </w:rPr>
        <w:t>implementados</w:t>
      </w:r>
      <w:proofErr w:type="gramEnd"/>
      <w:r w:rsidRPr="00C35E0E">
        <w:rPr>
          <w:rStyle w:val="apple-converted-space"/>
          <w:rFonts w:cs="Arial"/>
          <w:szCs w:val="24"/>
        </w:rPr>
        <w:t xml:space="preserve"> para cada aplicação específica. 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>Inversão do fluxo de controle</w:t>
      </w:r>
      <w:r w:rsidR="00C35E0E">
        <w:rPr>
          <w:rStyle w:val="apple-converted-space"/>
          <w:rFonts w:cs="Arial"/>
          <w:szCs w:val="24"/>
        </w:rPr>
        <w:t>:</w:t>
      </w:r>
      <w:r w:rsidRPr="00C35E0E">
        <w:rPr>
          <w:rStyle w:val="apple-converted-space"/>
          <w:rFonts w:cs="Arial"/>
          <w:szCs w:val="24"/>
        </w:rPr>
        <w:t xml:space="preserve"> com a inversão do fluxo de controle, quem decide em chamar o método é framework e não a aplicação.</w:t>
      </w:r>
    </w:p>
    <w:p w:rsidR="00C35E0E" w:rsidRPr="00CF756E" w:rsidRDefault="003460CA" w:rsidP="00CF756E">
      <w:pPr>
        <w:pStyle w:val="Ttulo3"/>
        <w:rPr>
          <w:rStyle w:val="Ttulo3Char"/>
          <w:bCs/>
        </w:rPr>
      </w:pPr>
      <w:bookmarkStart w:id="9" w:name="_Toc416009470"/>
      <w:r w:rsidRPr="00CF756E">
        <w:rPr>
          <w:rStyle w:val="Ttulo3Char"/>
          <w:bCs/>
        </w:rPr>
        <w:t xml:space="preserve">Framework </w:t>
      </w:r>
      <w:r w:rsidR="00C35E0E" w:rsidRPr="00CF756E">
        <w:rPr>
          <w:rStyle w:val="Ttulo3Char"/>
          <w:bCs/>
        </w:rPr>
        <w:t>de componentes</w:t>
      </w:r>
      <w:bookmarkEnd w:id="9"/>
    </w:p>
    <w:p w:rsidR="00C35E0E" w:rsidRPr="00C35E0E" w:rsidRDefault="00C35E0E" w:rsidP="00C35E0E"/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Segundo </w:t>
      </w:r>
      <w:r w:rsidR="00E35ABC" w:rsidRPr="00C35E0E">
        <w:rPr>
          <w:rStyle w:val="apple-converted-space"/>
          <w:rFonts w:cs="Arial"/>
          <w:szCs w:val="24"/>
        </w:rPr>
        <w:t>o artigo publicado por Maxwell</w:t>
      </w:r>
      <w:r w:rsidR="00E35ABC" w:rsidRPr="00C35E0E">
        <w:rPr>
          <w:rStyle w:val="apple-converted-space"/>
          <w:rFonts w:cs="Arial"/>
          <w:szCs w:val="24"/>
        </w:rPr>
        <w:fldChar w:fldCharType="begin" w:fldLock="1"/>
      </w:r>
      <w:r w:rsidR="00E35ABC"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"Maxwell", "given" : "", "non-dropping-particle" : "", "parse-names" : false, "suffix" : "" } ], "id" : "ITEM-1", "issued" : { "date-parts" : [ [ "0" ] ] }, "title" : "PUC \u2013Rio Certifica\u00e7\u00e3o Digital N\u00b0 0410823/CA", "type" : "article-journal" }, "uris" : [ "http://www.mendeley.com/documents/?uuid=b57c89b5-5712-4cc4-b3fb-771b6aa814f8" ] } ], "mendeley" : { "formattedCitation" : "(MAXWELL, [s.d.])", "plainTextFormattedCitation" : "(MAXWELL, [s.d.])", "previouslyFormattedCitation" : "(MAXWELL, [s.d.])" }, "properties" : { "noteIndex" : 0 }, "schema" : "https://github.com/citation-style-language/schema/raw/master/csl-citation.json" }</w:instrText>
      </w:r>
      <w:r w:rsidR="00E35ABC" w:rsidRPr="00C35E0E">
        <w:rPr>
          <w:rStyle w:val="apple-converted-space"/>
          <w:rFonts w:cs="Arial"/>
          <w:szCs w:val="24"/>
        </w:rPr>
        <w:fldChar w:fldCharType="separate"/>
      </w:r>
      <w:r w:rsidR="00E35ABC" w:rsidRPr="00C35E0E">
        <w:rPr>
          <w:rStyle w:val="apple-converted-space"/>
          <w:rFonts w:cs="Arial"/>
          <w:szCs w:val="24"/>
        </w:rPr>
        <w:t>(MAXWELL, [s.d.])</w:t>
      </w:r>
      <w:r w:rsidR="00E35ABC" w:rsidRPr="00C35E0E">
        <w:rPr>
          <w:rStyle w:val="apple-converted-space"/>
          <w:rFonts w:cs="Arial"/>
          <w:szCs w:val="24"/>
        </w:rPr>
        <w:fldChar w:fldCharType="end"/>
      </w:r>
      <w:r w:rsidR="00E35ABC" w:rsidRPr="00C35E0E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um Framework de componentes é uma entidade de software que provê o suporte a componentes que seguem um determinado modelo e possibilita que instâncias destes componentes sejam plugadas no Framework de componentes. Ele estabelece as condições necessárias para um componente ser executado e regula a interação entre as instâncias destes componentes. Um framework componente pode ser único na aplicação, criando uma ilha</w:t>
      </w:r>
      <w:r w:rsidR="00A74288" w:rsidRPr="00C35E0E">
        <w:rPr>
          <w:rStyle w:val="apple-converted-space"/>
          <w:rFonts w:cs="Arial"/>
          <w:szCs w:val="24"/>
        </w:rPr>
        <w:t xml:space="preserve"> </w:t>
      </w:r>
      <w:r w:rsidRPr="00C35E0E">
        <w:rPr>
          <w:rStyle w:val="apple-converted-space"/>
          <w:rFonts w:cs="Arial"/>
          <w:szCs w:val="24"/>
        </w:rPr>
        <w:t>de componentes ao seu redor, ou pode cooperar com outros componentes ou frameworks de componentes.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 xml:space="preserve">A principal diferença entre </w:t>
      </w:r>
      <w:r w:rsidR="00A74288" w:rsidRPr="00C35E0E">
        <w:rPr>
          <w:rStyle w:val="apple-converted-space"/>
          <w:rFonts w:cs="Arial"/>
          <w:szCs w:val="24"/>
        </w:rPr>
        <w:t>frameworks de aplicação orientados a objetos e framework de componentes</w:t>
      </w:r>
      <w:r w:rsidRPr="00C35E0E">
        <w:rPr>
          <w:rStyle w:val="apple-converted-space"/>
          <w:rFonts w:cs="Arial"/>
          <w:szCs w:val="24"/>
        </w:rPr>
        <w:t xml:space="preserve"> é que, enquanto frameworks de aplicações definem uma solução inacabada que gera uma família de aplicações, um framework de componentes estabelece um contato para plugar componentes.</w:t>
      </w:r>
    </w:p>
    <w:p w:rsidR="0015122C" w:rsidRPr="003460CA" w:rsidRDefault="0015122C" w:rsidP="00BB4E30">
      <w:pPr>
        <w:pStyle w:val="Corpodetexto"/>
        <w:ind w:firstLine="0"/>
        <w:jc w:val="left"/>
        <w:rPr>
          <w:b/>
          <w:bCs/>
        </w:rPr>
      </w:pPr>
    </w:p>
    <w:p w:rsidR="00E35ABC" w:rsidRDefault="00E35ABC">
      <w:pPr>
        <w:spacing w:after="200"/>
        <w:rPr>
          <w:rFonts w:eastAsia="Times New Roman" w:cs="Arial"/>
          <w:b/>
          <w:color w:val="000000"/>
          <w:sz w:val="23"/>
          <w:szCs w:val="23"/>
          <w:lang w:eastAsia="pt-BR"/>
        </w:rPr>
      </w:pPr>
      <w:r>
        <w:rPr>
          <w:rFonts w:eastAsia="Times New Roman" w:cs="Arial"/>
          <w:b/>
          <w:color w:val="000000"/>
          <w:sz w:val="23"/>
          <w:szCs w:val="23"/>
          <w:lang w:eastAsia="pt-BR"/>
        </w:rPr>
        <w:br w:type="page"/>
      </w:r>
    </w:p>
    <w:p w:rsidR="00E35ABC" w:rsidRDefault="00E35ABC" w:rsidP="00C35E0E">
      <w:pPr>
        <w:pStyle w:val="Ttulo1"/>
      </w:pPr>
      <w:bookmarkStart w:id="10" w:name="_Toc416009471"/>
      <w:r>
        <w:lastRenderedPageBreak/>
        <w:t>Ferramentes</w:t>
      </w:r>
      <w:r w:rsidR="00A74288">
        <w:t xml:space="preserve"> </w:t>
      </w:r>
      <w:r>
        <w:t>semelhantes ao d3js</w:t>
      </w:r>
      <w:bookmarkEnd w:id="10"/>
    </w:p>
    <w:p w:rsidR="00CF756E" w:rsidRDefault="00CF756E" w:rsidP="00CF756E">
      <w:pPr>
        <w:pStyle w:val="Corpodetexto"/>
      </w:pPr>
    </w:p>
    <w:p w:rsidR="00E35ABC" w:rsidRDefault="00E35ABC" w:rsidP="00CF756E">
      <w:pPr>
        <w:pStyle w:val="Corpodetexto"/>
      </w:pPr>
      <w:r>
        <w:t>Os dados por si só, tornam-se invisíveis e irrelevantes, mas quando utilizamos ferramentas para analisarmos e visualizarmos</w:t>
      </w:r>
      <w:r w:rsidR="00A74288">
        <w:t xml:space="preserve"> perceberam</w:t>
      </w:r>
      <w:r>
        <w:t xml:space="preserve"> o quão poderosos são e chegamos a conclusões interessantes dependendo daquilo que se analisa.</w:t>
      </w:r>
    </w:p>
    <w:p w:rsidR="00E35ABC" w:rsidRDefault="00E35ABC" w:rsidP="00CF756E">
      <w:pPr>
        <w:pStyle w:val="Corpodetexto"/>
      </w:pPr>
      <w:r>
        <w:t xml:space="preserve">Além do D3Js, </w:t>
      </w:r>
      <w:r w:rsidR="00A74288">
        <w:t>existem</w:t>
      </w:r>
      <w:r>
        <w:t xml:space="preserve"> outras ferramentas mais simples, e que servem para esse fim, são elas: </w:t>
      </w:r>
    </w:p>
    <w:p w:rsidR="00CF756E" w:rsidRDefault="00CF756E" w:rsidP="00CF756E">
      <w:pPr>
        <w:pStyle w:val="Corpodetexto"/>
      </w:pPr>
    </w:p>
    <w:p w:rsidR="00C35E0E" w:rsidRDefault="00E35ABC" w:rsidP="00C35E0E">
      <w:pPr>
        <w:pStyle w:val="Ttulo2"/>
      </w:pPr>
      <w:bookmarkStart w:id="11" w:name="_Toc416009472"/>
      <w:proofErr w:type="spellStart"/>
      <w:r w:rsidRPr="0045272E">
        <w:t>Processing</w:t>
      </w:r>
      <w:bookmarkEnd w:id="11"/>
      <w:proofErr w:type="spellEnd"/>
    </w:p>
    <w:p w:rsidR="00CF756E" w:rsidRDefault="00CF756E" w:rsidP="00CF756E">
      <w:pPr>
        <w:pStyle w:val="Corpodetexto"/>
      </w:pPr>
    </w:p>
    <w:p w:rsidR="00E35ABC" w:rsidRDefault="00CF756E" w:rsidP="00CF756E">
      <w:pPr>
        <w:pStyle w:val="Corpodetexto"/>
      </w:pPr>
      <w:r>
        <w:t>S</w:t>
      </w:r>
      <w:r w:rsidR="00E35ABC" w:rsidRPr="00CF756E">
        <w:t>egundo o site dos desenvolvedores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"https://www.processing.org/", "accessed" : { "date-parts" : [ [ "2015", "4", "4" ] ] }, "id" : "ITEM-1", "issued" : { "date-parts" : [ [ "0" ] ] }, "title" : "Processing", "type" : "webpage" }, "uris" : [ "http://www.mendeley.com/documents/?uuid=869e247b-1c22-40f8-adac-9cc91f4d5f75" ] } ], "mendeley" : { "formattedCitation" : "(\u201cProcessing\u201d, [s.d.])", "plainTextFormattedCitation" : "(\u201cProcessing\u201d, [s.d.])", "previouslyFormattedCitation" : "(\u201cProcessing\u201d,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E35ABC">
        <w:t>(“Processing”, [s.d.])</w:t>
      </w:r>
      <w:r w:rsidR="00E35ABC" w:rsidRPr="00CF756E">
        <w:fldChar w:fldCharType="end"/>
      </w:r>
      <w:r w:rsidR="00E35ABC" w:rsidRPr="00CF756E">
        <w:t xml:space="preserve">, o define </w:t>
      </w:r>
      <w:r w:rsidR="00E35ABC">
        <w:t xml:space="preserve">sendo uma linguagem de programação, </w:t>
      </w:r>
      <w:r w:rsidR="00A74288">
        <w:t xml:space="preserve">que </w:t>
      </w:r>
      <w:r w:rsidR="00E35ABC">
        <w:t xml:space="preserve">foi desenvolvido em 2001, é um software para contextos visuais no mundo virtual da tecnologia sendo possível implantar desenhos em diferentes plataformas e programas de maneira diferentes podendo ser em </w:t>
      </w:r>
      <w:proofErr w:type="gramStart"/>
      <w:r w:rsidR="00E35ABC">
        <w:t>2D</w:t>
      </w:r>
      <w:proofErr w:type="gramEnd"/>
      <w:r w:rsidR="00E35ABC">
        <w:t xml:space="preserve"> ou 3D.</w:t>
      </w:r>
      <w:r w:rsidR="00E35ABC" w:rsidRPr="00CF756E">
        <w:t xml:space="preserve">  </w:t>
      </w:r>
    </w:p>
    <w:p w:rsidR="00CF756E" w:rsidRDefault="00CF756E" w:rsidP="00CF756E">
      <w:pPr>
        <w:pStyle w:val="Corpodetexto"/>
      </w:pPr>
    </w:p>
    <w:p w:rsidR="00C35E0E" w:rsidRDefault="00E35ABC" w:rsidP="00C35E0E">
      <w:pPr>
        <w:pStyle w:val="Ttulo2"/>
        <w:rPr>
          <w:sz w:val="28"/>
          <w:szCs w:val="28"/>
        </w:rPr>
      </w:pPr>
      <w:bookmarkStart w:id="12" w:name="_Toc416009473"/>
      <w:proofErr w:type="spellStart"/>
      <w:r w:rsidRPr="002636DB">
        <w:t>Matplotlib</w:t>
      </w:r>
      <w:bookmarkEnd w:id="12"/>
      <w:proofErr w:type="spellEnd"/>
      <w:r>
        <w:rPr>
          <w:sz w:val="28"/>
          <w:szCs w:val="28"/>
        </w:rPr>
        <w:t xml:space="preserve"> </w:t>
      </w:r>
    </w:p>
    <w:p w:rsidR="00CF756E" w:rsidRDefault="00CF756E" w:rsidP="00CF756E">
      <w:pPr>
        <w:pStyle w:val="Corpodetexto"/>
      </w:pPr>
    </w:p>
    <w:p w:rsidR="00E35ABC" w:rsidRDefault="00CF756E" w:rsidP="00CF756E">
      <w:pPr>
        <w:pStyle w:val="Corpodetexto"/>
      </w:pPr>
      <w:r>
        <w:t>S</w:t>
      </w:r>
      <w:r w:rsidR="00E35ABC" w:rsidRPr="00CF756E">
        <w:t>egundo o site do desenvolvedor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"http://matplotlib.org/", "accessed" : { "date-parts" : [ [ "2015", "4", "4" ] ] }, "id" : "ITEM-1", "issued" : { "date-parts" : [ [ "0" ] ] }, "title" : "Matplotlib", "type" : "webpage" }, "uris" : [ "http://www.mendeley.com/documents/?uuid=ab8f89d0-dc3f-4b72-8769-af7a6baaacdb" ] } ], "mendeley" : { "formattedCitation" : "(\u201cMatplotlib\u201d, [s.d.])", "plainTextFormattedCitation" : "(\u201cMatplotlib\u201d, [s.d.])", "previouslyFormattedCitation" : "(\u201cMatplotlib\u201d,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CF756E">
        <w:t>(“Matplotlib”, [s.d.])</w:t>
      </w:r>
      <w:r w:rsidR="00E35ABC" w:rsidRPr="00CF756E">
        <w:fldChar w:fldCharType="end"/>
      </w:r>
      <w:r w:rsidR="00E35ABC" w:rsidRPr="00CF756E">
        <w:t xml:space="preserve">, o define como sendo </w:t>
      </w:r>
      <w:r w:rsidR="00E35ABC">
        <w:t xml:space="preserve">uma biblioteca que gera gráficos, histogramas, gráficos de barras bastando apenas algumas linhas de códigos. É o único que trabalha o pacote </w:t>
      </w:r>
      <w:proofErr w:type="spellStart"/>
      <w:r w:rsidR="00E35ABC">
        <w:t>python</w:t>
      </w:r>
      <w:proofErr w:type="spellEnd"/>
      <w:r w:rsidR="00E35ABC">
        <w:t xml:space="preserve"> (linguagem de programação) para geração de gráficos em </w:t>
      </w:r>
      <w:proofErr w:type="gramStart"/>
      <w:r w:rsidR="00E35ABC">
        <w:t>2D</w:t>
      </w:r>
      <w:proofErr w:type="gramEnd"/>
      <w:r w:rsidR="00E35ABC">
        <w:t>.</w:t>
      </w:r>
    </w:p>
    <w:p w:rsidR="00CF756E" w:rsidRPr="00084A89" w:rsidRDefault="00CF756E" w:rsidP="00CF756E">
      <w:pPr>
        <w:pStyle w:val="Corpodetexto"/>
      </w:pPr>
    </w:p>
    <w:p w:rsidR="00C35E0E" w:rsidRDefault="00E35ABC" w:rsidP="00C35E0E">
      <w:pPr>
        <w:pStyle w:val="Ttulo2"/>
      </w:pPr>
      <w:bookmarkStart w:id="13" w:name="_Toc416009474"/>
      <w:r w:rsidRPr="00035483">
        <w:t>Tableau</w:t>
      </w:r>
      <w:r>
        <w:t xml:space="preserve"> </w:t>
      </w:r>
      <w:r w:rsidRPr="00035483">
        <w:t>Desktop</w:t>
      </w:r>
      <w:bookmarkEnd w:id="13"/>
    </w:p>
    <w:p w:rsidR="00CF756E" w:rsidRDefault="00CF756E" w:rsidP="00CF756E">
      <w:pPr>
        <w:pStyle w:val="Corpodetexto"/>
      </w:pPr>
    </w:p>
    <w:p w:rsidR="00E35ABC" w:rsidRPr="00035483" w:rsidRDefault="00CF756E" w:rsidP="00CF756E">
      <w:pPr>
        <w:pStyle w:val="Corpodetexto"/>
      </w:pPr>
      <w:r>
        <w:t>S</w:t>
      </w:r>
      <w:r w:rsidR="00E35ABC" w:rsidRPr="00CF756E">
        <w:t>egundo o site do desenvolvedor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"http://www.tableau.com/", "accessed" : { "date-parts" : [ [ "2015", "4", "4" ] ] }, "id" : "ITEM-1", "issued" : { "date-parts" : [ [ "0" ] ] }, "title" : "Tableau", "type" : "webpage" }, "uris" : [ "http://www.mendeley.com/documents/?uuid=f63c5291-fc20-4137-9330-bc84c4f78840" ] } ], "mendeley" : { "formattedCitation" : "(\u201cTableau\u201d, [s.d.])", "plainTextFormattedCitation" : "(\u201cTableau\u201d,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CF756E">
        <w:t>(“Tableau”, [s.d.])</w:t>
      </w:r>
      <w:r w:rsidR="00E35ABC" w:rsidRPr="00CF756E">
        <w:fldChar w:fldCharType="end"/>
      </w:r>
      <w:r w:rsidR="00E35ABC" w:rsidRPr="00CF756E">
        <w:t>, define como:</w:t>
      </w:r>
      <w:r w:rsidR="00E35ABC">
        <w:t xml:space="preserve"> uma tecnologia revolucionária que converte imagens de dados para consultas de dados otimizados, não usam assistentes e nem scripts. Realiza consultas sem linhas de códigos, sendo um analítico de </w:t>
      </w:r>
      <w:r w:rsidR="00A74288">
        <w:t>autoatendimento</w:t>
      </w:r>
      <w:r w:rsidR="00E35ABC">
        <w:t>.</w:t>
      </w:r>
    </w:p>
    <w:p w:rsidR="00E35ABC" w:rsidRDefault="00E35ABC">
      <w:pPr>
        <w:spacing w:after="200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4" w:name="_Toc416009475"/>
      <w:r w:rsidRPr="001D1237">
        <w:rPr>
          <w:rStyle w:val="apple-converted-space"/>
          <w:rFonts w:cs="Arial"/>
          <w:shd w:val="clear" w:color="auto" w:fill="FFFFFF"/>
        </w:rPr>
        <w:lastRenderedPageBreak/>
        <w:t xml:space="preserve">Document Object Model </w:t>
      </w:r>
      <w:r>
        <w:rPr>
          <w:rStyle w:val="apple-converted-space"/>
          <w:rFonts w:cs="Arial"/>
          <w:shd w:val="clear" w:color="auto" w:fill="FFFFFF"/>
        </w:rPr>
        <w:t>(DOM)</w:t>
      </w:r>
      <w:bookmarkEnd w:id="14"/>
    </w:p>
    <w:p w:rsidR="00CF756E" w:rsidRDefault="00CF756E" w:rsidP="00CF756E">
      <w:pPr>
        <w:pStyle w:val="Corpodetexto"/>
      </w:pPr>
    </w:p>
    <w:p w:rsidR="001D1237" w:rsidRPr="00CF756E" w:rsidRDefault="001D1237" w:rsidP="00CF756E">
      <w:pPr>
        <w:pStyle w:val="Corpodetexto"/>
      </w:pPr>
      <w:r w:rsidRPr="00CF756E">
        <w:t>Segundo o consórcio internacional</w:t>
      </w:r>
      <w:r w:rsidR="00C13BD8" w:rsidRPr="00CF756E">
        <w:fldChar w:fldCharType="begin" w:fldLock="1"/>
      </w:r>
      <w:r w:rsidR="00C13BD8" w:rsidRPr="00CF756E">
        <w:instrText>ADDIN CSL_CITATION { "citationItems" : [ { "id" : "ITEM-1", "itemData" : { "URL" : "http://www.w3.org/DOM/", "accessed" : { "date-parts" : [ [ "2015", "4", "3" ] ] }, "container-title" : "2005-01-19", "id" : "ITEM-1", "issued" : { "date-parts" : [ [ "2005" ] ] }, "title" : "Document Object Model (DOM)", "type" : "webpage" }, "uris" : [ "http://www.mendeley.com/documents/?uuid=57256ec6-9e1a-4563-8d48-5bbdea64dfad" ] } ], "mendeley" : { "formattedCitation" : "(\u201cDocument Object Model (DOM)\u201d, 2005)", "plainTextFormattedCitation" : "(\u201cDocument Object Model (DOM)\u201d, 2005)", "previouslyFormattedCitation" : "(\u201cDocument Object Model (DOM)\u201d, 2005)"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(“Document Object Model (DOM)”, 2005)</w:t>
      </w:r>
      <w:r w:rsidR="00C13BD8" w:rsidRPr="00CF756E">
        <w:fldChar w:fldCharType="end"/>
      </w:r>
      <w:r w:rsidRPr="00CF756E">
        <w:t xml:space="preserve"> que trabalham para desenvolver padrões para a Web, o </w:t>
      </w:r>
      <w:proofErr w:type="spellStart"/>
      <w:r w:rsidRPr="00CF756E">
        <w:t>Document</w:t>
      </w:r>
      <w:proofErr w:type="spellEnd"/>
      <w:r w:rsidRPr="00CF756E">
        <w:t xml:space="preserve"> </w:t>
      </w:r>
      <w:proofErr w:type="spellStart"/>
      <w:r w:rsidRPr="00CF756E">
        <w:t>Object</w:t>
      </w:r>
      <w:proofErr w:type="spellEnd"/>
      <w:r w:rsidRPr="00CF756E">
        <w:t xml:space="preserve"> </w:t>
      </w:r>
      <w:proofErr w:type="spellStart"/>
      <w:r w:rsidRPr="00CF756E">
        <w:t>Model</w:t>
      </w:r>
      <w:proofErr w:type="spellEnd"/>
      <w:r w:rsidRPr="00CF756E">
        <w:t xml:space="preserve"> é uma interface de plataforma e linguagem neutra que permitirá que programas e scripts para acessar e atualizar dinamicamente o conteúdo, estrutura e estilo de documentos. O original pode continuar a ser processados ​​e os resultados de processamento que podem ser incorporados para trás para dentro da página apresentada.</w:t>
      </w:r>
    </w:p>
    <w:p w:rsidR="00CF756E" w:rsidRDefault="00CF756E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5" w:name="_Toc416009476"/>
      <w:r w:rsidRPr="001D1237">
        <w:rPr>
          <w:rStyle w:val="apple-converted-space"/>
          <w:rFonts w:cs="Arial"/>
          <w:shd w:val="clear" w:color="auto" w:fill="FFFFFF"/>
        </w:rPr>
        <w:lastRenderedPageBreak/>
        <w:t>CSS</w:t>
      </w:r>
      <w:bookmarkEnd w:id="15"/>
    </w:p>
    <w:p w:rsidR="00CF756E" w:rsidRDefault="00CF756E" w:rsidP="00CF756E">
      <w:pPr>
        <w:pStyle w:val="Corpodetexto"/>
      </w:pPr>
    </w:p>
    <w:p w:rsidR="001D1237" w:rsidRPr="00CF756E" w:rsidRDefault="001D1237" w:rsidP="00CF756E">
      <w:pPr>
        <w:pStyle w:val="Corpodetexto"/>
      </w:pPr>
      <w:r w:rsidRPr="00CF756E">
        <w:t xml:space="preserve">De acordo com o artigo escrito por </w:t>
      </w:r>
      <w:proofErr w:type="spellStart"/>
      <w:r w:rsidRPr="00CF756E">
        <w:t>Altieri</w:t>
      </w:r>
      <w:proofErr w:type="spellEnd"/>
      <w:r w:rsidRPr="00CF756E">
        <w:t xml:space="preserve"> Pereira</w:t>
      </w:r>
      <w:r w:rsidR="00C13BD8" w:rsidRPr="00CF756E">
        <w:fldChar w:fldCharType="begin" w:fldLock="1"/>
      </w:r>
      <w:r w:rsidR="00583545" w:rsidRPr="00CF756E">
        <w:instrText>ADDIN CSL_CITATION { "citationItems" : [ { "id" : "ITEM-1", "itemData" : { "URL" : "http://www.devmedia.com.br/a-origem-do-css-um-pouco-da-historia/15195", "accessed" : { "date-parts" : [ [ "2015", "4", "3" ] ] }, "author" : [ { "dropping-particle" : "", "family" : "Pereira", "given" : "Altieri", "non-dropping-particle" : "", "parse-names" : false, "suffix" : "" } ], "id" : "ITEM-1", "issued" : { "date-parts" : [ [ "0" ] ] }, "title" : "A origem do CSS, um pouco da hist\u00f3ria. Leia mais em: A origem do CSS, um pouco da hist\u00f3ria.", "type" : "webpage" }, "uris" : [ "http://www.mendeley.com/documents/?uuid=0e3fd881-16d4-4a1a-b6a8-7fdedcf48a35" ] } ], "mendeley" : { "formattedCitation" : "(PEREIRA, [s.d.])", "plainTextFormattedCitation" : "(PEREIRA, [s.d.])", "previouslyFormattedCitation" : "(PEREIRA, [s.d.])"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(PEREIRA, [s.d.])</w:t>
      </w:r>
      <w:r w:rsidR="00C13BD8" w:rsidRPr="00CF756E">
        <w:fldChar w:fldCharType="end"/>
      </w:r>
      <w:r w:rsidRPr="00CF756E">
        <w:t>, a linguagem de marcação surgiu para solucionar o problema de um cientista que queria uma forma de divulgar seus artigos na rede, para isso, ele criou</w:t>
      </w:r>
      <w:proofErr w:type="gramStart"/>
      <w:r w:rsidRPr="00CF756E">
        <w:t xml:space="preserve">  </w:t>
      </w:r>
      <w:proofErr w:type="gramEnd"/>
      <w:r w:rsidRPr="00CF756E">
        <w:t xml:space="preserve">algo simples, restrito a comunidade científica e usado apenas para estrutura o conteúdo e exibir um texto de forma coerente. Mas a linguagem usada pelos cientistas acabou que se tornou padrão para Internet, e com o tempo, passou a ser mais testada. Todos queriam imagens, cores e designer avançado. E o HTML antigo não suportava isso, então foram adicionadas novas </w:t>
      </w:r>
      <w:proofErr w:type="spellStart"/>
      <w:r w:rsidRPr="00CF756E">
        <w:t>tags</w:t>
      </w:r>
      <w:proofErr w:type="spellEnd"/>
      <w:r w:rsidRPr="00CF756E">
        <w:t xml:space="preserve">. Isso solucionou o problema por um tempo, mas começou a surgir outro grande problema. Com os novos recursos, designers e desenvolvedores de websites, abusavam da criatividade e enchiam suas paginas de fontes e estilos visuais, mas para alterar uma linha até que era mais simples, porem quando se queria mudar a cor de um link, por exemplo, e esse link estava em 300 </w:t>
      </w:r>
      <w:r w:rsidR="00A74288" w:rsidRPr="00CF756E">
        <w:t>paginas diferente</w:t>
      </w:r>
      <w:r w:rsidRPr="00CF756E">
        <w:t xml:space="preserve">, era trabalho manual mesmo, um por um, </w:t>
      </w:r>
      <w:proofErr w:type="spellStart"/>
      <w:r w:rsidRPr="00CF756E">
        <w:t>tag</w:t>
      </w:r>
      <w:proofErr w:type="spellEnd"/>
      <w:r w:rsidRPr="00CF756E">
        <w:t xml:space="preserve"> por </w:t>
      </w:r>
      <w:proofErr w:type="spellStart"/>
      <w:r w:rsidRPr="00CF756E">
        <w:t>tag</w:t>
      </w:r>
      <w:proofErr w:type="spellEnd"/>
      <w:r w:rsidRPr="00CF756E">
        <w:t xml:space="preserve">. Misturar estilo e estrutura não era mais interessante, e foi assim que em 1995, </w:t>
      </w:r>
      <w:proofErr w:type="spellStart"/>
      <w:r w:rsidRPr="00CF756E">
        <w:t>Håkon</w:t>
      </w:r>
      <w:proofErr w:type="spellEnd"/>
      <w:r w:rsidRPr="00CF756E">
        <w:t xml:space="preserve"> </w:t>
      </w:r>
      <w:proofErr w:type="spellStart"/>
      <w:r w:rsidRPr="00CF756E">
        <w:t>Wium</w:t>
      </w:r>
      <w:proofErr w:type="spellEnd"/>
      <w:r w:rsidRPr="00CF756E">
        <w:t xml:space="preserve"> Lie e Bert </w:t>
      </w:r>
      <w:proofErr w:type="spellStart"/>
      <w:r w:rsidRPr="00CF756E">
        <w:t>Bos</w:t>
      </w:r>
      <w:proofErr w:type="spellEnd"/>
      <w:r w:rsidRPr="00CF756E">
        <w:t xml:space="preserve"> apresentaram a proposta do CSS(</w:t>
      </w:r>
      <w:proofErr w:type="spellStart"/>
      <w:r w:rsidRPr="00CF756E">
        <w:t>Cascading</w:t>
      </w:r>
      <w:proofErr w:type="spellEnd"/>
      <w:r w:rsidRPr="00CF756E">
        <w:t xml:space="preserve"> </w:t>
      </w:r>
      <w:proofErr w:type="spellStart"/>
      <w:r w:rsidRPr="00CF756E">
        <w:t>Style</w:t>
      </w:r>
      <w:proofErr w:type="spellEnd"/>
      <w:r w:rsidRPr="00CF756E">
        <w:t xml:space="preserve"> </w:t>
      </w:r>
      <w:proofErr w:type="spellStart"/>
      <w:r w:rsidRPr="00CF756E">
        <w:t>Sheets</w:t>
      </w:r>
      <w:proofErr w:type="spellEnd"/>
      <w:r w:rsidRPr="00CF756E">
        <w:t xml:space="preserve">) que logo foi apoiada pela W3C. A </w:t>
      </w:r>
      <w:r w:rsidR="00EE2EEE" w:rsidRPr="00CF756E">
        <w:t>ideia</w:t>
      </w:r>
      <w:r w:rsidRPr="00CF756E">
        <w:t xml:space="preserve"> geral </w:t>
      </w:r>
      <w:proofErr w:type="gramStart"/>
      <w:r w:rsidRPr="00CF756E">
        <w:t>era,</w:t>
      </w:r>
      <w:proofErr w:type="gramEnd"/>
      <w:r w:rsidRPr="00CF756E">
        <w:t xml:space="preserve"> utilizar HTML somente para estruturar o website e a tarefa de apresentação fica com o CSS disposto em um arquivo </w:t>
      </w:r>
      <w:r w:rsidR="00A74288" w:rsidRPr="00CF756E">
        <w:t>separa</w:t>
      </w:r>
      <w:r w:rsidR="00EE2EEE">
        <w:t>n</w:t>
      </w:r>
      <w:r w:rsidR="00A74288" w:rsidRPr="00CF756E">
        <w:t>do</w:t>
      </w:r>
      <w:r w:rsidR="00EE2EEE">
        <w:t xml:space="preserve"> o </w:t>
      </w:r>
      <w:proofErr w:type="spellStart"/>
      <w:r w:rsidRPr="00CF756E">
        <w:t>css</w:t>
      </w:r>
      <w:proofErr w:type="spellEnd"/>
      <w:r w:rsidRPr="00CF756E">
        <w:t xml:space="preserve"> no </w:t>
      </w:r>
      <w:r w:rsidR="00EE2EEE" w:rsidRPr="00CF756E">
        <w:t>próprio</w:t>
      </w:r>
      <w:r w:rsidRPr="00CF756E">
        <w:t xml:space="preserve"> HTML demarcado pelas </w:t>
      </w:r>
      <w:proofErr w:type="spellStart"/>
      <w:r w:rsidRPr="00CF756E">
        <w:t>tags</w:t>
      </w:r>
      <w:proofErr w:type="spellEnd"/>
      <w:r w:rsidRPr="00CF756E">
        <w:t xml:space="preserve">. Os conceitos de estilização com </w:t>
      </w:r>
      <w:proofErr w:type="spellStart"/>
      <w:r w:rsidRPr="00CF756E">
        <w:t>css</w:t>
      </w:r>
      <w:proofErr w:type="spellEnd"/>
      <w:r w:rsidRPr="00CF756E">
        <w:t xml:space="preserve"> em sua maioria ainda não são seguidos totalmente, devido a problemas de compatibilidade entre browsers e muitas vezes até falta de um conhecimento maior dos desenvolvedores, mas a W3C trabalha nos </w:t>
      </w:r>
      <w:proofErr w:type="gramStart"/>
      <w:r w:rsidRPr="00CF756E">
        <w:t>standards</w:t>
      </w:r>
      <w:proofErr w:type="gramEnd"/>
      <w:r w:rsidRPr="00CF756E">
        <w:t xml:space="preserve">, que visam tornar o desenvolvimento padrão e </w:t>
      </w:r>
      <w:proofErr w:type="spellStart"/>
      <w:r w:rsidRPr="00CF756E">
        <w:t>tambem</w:t>
      </w:r>
      <w:proofErr w:type="spellEnd"/>
      <w:r w:rsidRPr="00CF756E">
        <w:t xml:space="preserve"> exigir dos navegadores uma interpretação adequada e compatível.</w:t>
      </w:r>
    </w:p>
    <w:p w:rsidR="00AC52C0" w:rsidRDefault="00AC52C0">
      <w:pPr>
        <w:spacing w:after="200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6" w:name="_Toc416009477"/>
      <w:r w:rsidRPr="001D1237">
        <w:rPr>
          <w:rStyle w:val="apple-converted-space"/>
          <w:rFonts w:cs="Arial"/>
          <w:shd w:val="clear" w:color="auto" w:fill="FFFFFF"/>
        </w:rPr>
        <w:lastRenderedPageBreak/>
        <w:t>D3JS</w:t>
      </w:r>
      <w:bookmarkEnd w:id="16"/>
    </w:p>
    <w:p w:rsidR="001D1237" w:rsidRPr="00CF756E" w:rsidRDefault="001D1237" w:rsidP="00CF756E">
      <w:pPr>
        <w:pStyle w:val="Corpodetexto"/>
      </w:pPr>
      <w:r w:rsidRPr="00CF756E">
        <w:t>A palavra D3</w:t>
      </w:r>
      <w:r w:rsidR="00EE2EEE" w:rsidRPr="00CF756E">
        <w:t xml:space="preserve"> significa</w:t>
      </w:r>
      <w:r w:rsidRPr="00CF756E">
        <w:t>, Data-</w:t>
      </w:r>
      <w:proofErr w:type="spellStart"/>
      <w:r w:rsidRPr="00CF756E">
        <w:t>Driven</w:t>
      </w:r>
      <w:proofErr w:type="spellEnd"/>
      <w:r w:rsidRPr="00CF756E">
        <w:t xml:space="preserve"> </w:t>
      </w:r>
      <w:proofErr w:type="spellStart"/>
      <w:r w:rsidRPr="00CF756E">
        <w:t>Documents</w:t>
      </w:r>
      <w:proofErr w:type="spellEnd"/>
      <w:r w:rsidRPr="00CF756E">
        <w:t>, juntando as três primeiras letras formam a sigla D3. Mas o que é D3? Segundo o site oficial da ferramenta</w:t>
      </w:r>
      <w:r w:rsidR="00583545" w:rsidRPr="00CF756E">
        <w:fldChar w:fldCharType="begin" w:fldLock="1"/>
      </w:r>
      <w:r w:rsidR="00AD6A76" w:rsidRPr="00CF756E">
        <w:instrText>ADDIN CSL_CITATION { "citationItems" : [ { "id" : "ITEM-1", "itemData" : { "URL" : "http://d3js.org/", "author" : [ { "dropping-particle" : "", "family" : "Bostock", "given" : "Mike", "non-dropping-particle" : "", "parse-names" : false, "suffix" : "" } ], "id" : "ITEM-1", "issued" : { "date-parts" : [ [ "0" ] ] }, "title" : "Data-Driven Documents", "type" : "webpage" }, "uris" : [ "http://www.mendeley.com/documents/?uuid=7c15124f-c0a4-48d0-80d4-c310f23b6d98" ] } ], "mendeley" : { "formattedCitation" : "(BOSTOCK, [s.d.])", "plainTextFormattedCitation" : "(BOSTOCK, [s.d.])", "previouslyFormattedCitation" : "(BOSTOCK, [s.d.])" }, "properties" : { "noteIndex" : 0 }, "schema" : "https://github.com/citation-style-language/schema/raw/master/csl-citation.json" }</w:instrText>
      </w:r>
      <w:r w:rsidR="00583545" w:rsidRPr="00CF756E">
        <w:fldChar w:fldCharType="separate"/>
      </w:r>
      <w:r w:rsidR="00583545" w:rsidRPr="00CF756E">
        <w:t>(BOSTOCK, [s.d.])</w:t>
      </w:r>
      <w:r w:rsidR="00583545" w:rsidRPr="00CF756E">
        <w:fldChar w:fldCharType="end"/>
      </w:r>
      <w:r w:rsidRPr="00CF756E">
        <w:t xml:space="preserve">, o </w:t>
      </w:r>
      <w:proofErr w:type="gramStart"/>
      <w:r w:rsidRPr="00CF756E">
        <w:t>D3.</w:t>
      </w:r>
      <w:proofErr w:type="gramEnd"/>
      <w:r w:rsidRPr="00CF756E">
        <w:t>js é uma biblioteca JavaScript para manipulação de documentos com base em dados. Ajuda a trazer dados para a vida usando HTML, SVG e CSS. A ênfase em padrões web dá-lhe todas as capacidades de navegadores modernos sem amarrar-se com uma estrutura proprietária, combinando componentes de visualização poderosas e uma abordagem orientada a dados para manipulação DOM.</w:t>
      </w:r>
    </w:p>
    <w:p w:rsidR="001D1237" w:rsidRPr="00CF756E" w:rsidRDefault="001D1237" w:rsidP="00CF756E">
      <w:pPr>
        <w:pStyle w:val="Corpodetexto"/>
      </w:pPr>
      <w:r w:rsidRPr="00CF756E">
        <w:t xml:space="preserve">Podemos associar dados a um </w:t>
      </w:r>
      <w:proofErr w:type="spellStart"/>
      <w:r w:rsidRPr="00CF756E">
        <w:t>Document</w:t>
      </w:r>
      <w:proofErr w:type="spellEnd"/>
      <w:r w:rsidRPr="00CF756E">
        <w:t xml:space="preserve"> </w:t>
      </w:r>
      <w:proofErr w:type="spellStart"/>
      <w:r w:rsidRPr="00CF756E">
        <w:t>Object</w:t>
      </w:r>
      <w:proofErr w:type="spellEnd"/>
      <w:r w:rsidRPr="00CF756E">
        <w:t xml:space="preserve"> </w:t>
      </w:r>
      <w:proofErr w:type="spellStart"/>
      <w:r w:rsidRPr="00CF756E">
        <w:t>Model</w:t>
      </w:r>
      <w:proofErr w:type="spellEnd"/>
      <w:r w:rsidRPr="00CF756E">
        <w:t xml:space="preserve"> (DOM), e, em seguida, aplicar transformações orientadas a dados para o documento. </w:t>
      </w:r>
      <w:proofErr w:type="gramStart"/>
      <w:r w:rsidRPr="00CF756E">
        <w:t>Por exemplo</w:t>
      </w:r>
      <w:proofErr w:type="gramEnd"/>
      <w:r w:rsidRPr="00CF756E">
        <w:t xml:space="preserve"> podemos usar para gerar uma tabela HTML a partir de uma matriz de números ou se preferirmos, podemos usar os mesmos dados para criar um gráfico de barras SVG interativa com transições suaves e interação.</w:t>
      </w:r>
    </w:p>
    <w:p w:rsidR="001D1237" w:rsidRPr="00CF756E" w:rsidRDefault="001D1237" w:rsidP="00CF756E">
      <w:pPr>
        <w:pStyle w:val="Corpodetexto"/>
      </w:pPr>
      <w:r w:rsidRPr="00CF756E">
        <w:t xml:space="preserve">Ele é uma estrutura monolítica que busca oferecer todos os recursos possíveis. Em vez disso, D3 resolve </w:t>
      </w:r>
      <w:proofErr w:type="gramStart"/>
      <w:r w:rsidRPr="00CF756E">
        <w:t>o alguns</w:t>
      </w:r>
      <w:proofErr w:type="gramEnd"/>
      <w:r w:rsidRPr="00CF756E">
        <w:t xml:space="preserve"> dos problemas: eficiente manipulação de documentos com base em dados. Isso evita representação proprietária e oferece uma flexibilidade extraordinária, expondo todas as capacidades dos padrões web, como HTML, SVG e CSS. Com o mínimo de sobrecarga, D3 é extremamente rápido, suportando grandes conjuntos de dados e comportamentos dinâmicos de interação e animação. Estilo funcional do D3 permite a reutilização de código através de um conjunto diversificado de componentes e </w:t>
      </w:r>
      <w:proofErr w:type="spellStart"/>
      <w:r w:rsidRPr="00CF756E">
        <w:t>plugins</w:t>
      </w:r>
      <w:proofErr w:type="spellEnd"/>
      <w:r w:rsidRPr="00CF756E">
        <w:t>.</w:t>
      </w:r>
    </w:p>
    <w:p w:rsidR="001D1237" w:rsidRPr="00CF756E" w:rsidRDefault="001D1237" w:rsidP="00CF756E">
      <w:pPr>
        <w:pStyle w:val="Corpodetexto"/>
      </w:pPr>
      <w:r w:rsidRPr="00CF756E">
        <w:t xml:space="preserve">Não podemos dizer que ele é uma nova representação gráfica. Ao contrário de </w:t>
      </w:r>
      <w:proofErr w:type="spellStart"/>
      <w:r w:rsidRPr="00CF756E">
        <w:t>Processing</w:t>
      </w:r>
      <w:proofErr w:type="spellEnd"/>
      <w:r w:rsidRPr="00CF756E">
        <w:t xml:space="preserve">, </w:t>
      </w:r>
      <w:proofErr w:type="spellStart"/>
      <w:r w:rsidRPr="00CF756E">
        <w:t>Raphaël</w:t>
      </w:r>
      <w:proofErr w:type="spellEnd"/>
      <w:r w:rsidRPr="00CF756E">
        <w:t xml:space="preserve">, ou </w:t>
      </w:r>
      <w:proofErr w:type="spellStart"/>
      <w:r w:rsidRPr="00CF756E">
        <w:t>Protovis</w:t>
      </w:r>
      <w:proofErr w:type="spellEnd"/>
      <w:r w:rsidRPr="00CF756E">
        <w:t xml:space="preserve">, o vocabulário das marcas vem diretamente de padrões web: HTML, SVG e CSS. Por exemplo, podemos criar elementos SVG usando D3 e estilos com folhas de estilo externas. Podemos usar efeitos de filtro compósitos, </w:t>
      </w:r>
      <w:r w:rsidR="00EE2EEE" w:rsidRPr="00CF756E">
        <w:t>derrames tracejados</w:t>
      </w:r>
      <w:r w:rsidRPr="00CF756E">
        <w:t xml:space="preserve"> e recorte. Se os fabricantes de navegadores </w:t>
      </w:r>
      <w:r w:rsidR="00EE2EEE" w:rsidRPr="00CF756E">
        <w:t>introduzirem</w:t>
      </w:r>
      <w:r w:rsidRPr="00CF756E">
        <w:t xml:space="preserve"> novas funcionalidades amanhã, </w:t>
      </w:r>
      <w:r w:rsidR="00EE2EEE" w:rsidRPr="00CF756E">
        <w:t>seremos capazes</w:t>
      </w:r>
      <w:r w:rsidRPr="00CF756E">
        <w:t xml:space="preserve"> de usá-los imediatamente, sem atualização de nenhuma ferramentas necessária. E, se no futuro decidirmos, para usar um conjunto de ferramentas que não D3, você podemos levar nossos conhecimentos aplicados.</w:t>
      </w:r>
    </w:p>
    <w:p w:rsidR="001D1237" w:rsidRPr="00CF756E" w:rsidRDefault="001D1237" w:rsidP="00CF756E">
      <w:pPr>
        <w:pStyle w:val="Corpodetexto"/>
      </w:pPr>
      <w:r w:rsidRPr="00CF756E">
        <w:t xml:space="preserve">O melhor de tudo, D3 é fácil de depurar usando </w:t>
      </w:r>
      <w:r w:rsidR="00EE2EEE" w:rsidRPr="00CF756E">
        <w:t>inspe</w:t>
      </w:r>
      <w:r w:rsidR="00EE2EEE">
        <w:t>cionador de</w:t>
      </w:r>
      <w:r w:rsidRPr="00CF756E">
        <w:t xml:space="preserve"> elemento do navegador.</w:t>
      </w:r>
    </w:p>
    <w:p w:rsidR="001D1237" w:rsidRPr="00075FF4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7" w:name="_Toc416009478"/>
      <w:r w:rsidRPr="00075FF4">
        <w:rPr>
          <w:rStyle w:val="apple-converted-space"/>
          <w:rFonts w:cs="Arial"/>
          <w:shd w:val="clear" w:color="auto" w:fill="FFFFFF"/>
        </w:rPr>
        <w:lastRenderedPageBreak/>
        <w:t>vantagens e</w:t>
      </w:r>
      <w:r w:rsidR="004B6319">
        <w:rPr>
          <w:rStyle w:val="apple-converted-space"/>
          <w:rFonts w:cs="Arial"/>
          <w:shd w:val="clear" w:color="auto" w:fill="FFFFFF"/>
        </w:rPr>
        <w:t xml:space="preserve"> desvantagens de utlilizar o D3</w:t>
      </w:r>
      <w:r w:rsidRPr="00075FF4">
        <w:rPr>
          <w:rStyle w:val="apple-converted-space"/>
          <w:rFonts w:cs="Arial"/>
          <w:shd w:val="clear" w:color="auto" w:fill="FFFFFF"/>
        </w:rPr>
        <w:t>js</w:t>
      </w:r>
      <w:bookmarkEnd w:id="17"/>
    </w:p>
    <w:p w:rsidR="001D1237" w:rsidRPr="00075FF4" w:rsidRDefault="001D1237" w:rsidP="00CF756E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18" w:name="_Toc416009479"/>
      <w:r w:rsidRPr="00075FF4">
        <w:rPr>
          <w:rStyle w:val="apple-converted-space"/>
          <w:rFonts w:cs="Arial"/>
          <w:shd w:val="clear" w:color="auto" w:fill="FFFFFF"/>
        </w:rPr>
        <w:t>Vantagem</w:t>
      </w:r>
      <w:bookmarkEnd w:id="18"/>
    </w:p>
    <w:p w:rsidR="00CF756E" w:rsidRDefault="00CF756E" w:rsidP="00CF756E">
      <w:pPr>
        <w:pStyle w:val="Corpodetexto"/>
        <w:rPr>
          <w:rFonts w:cs="Arial"/>
        </w:rPr>
      </w:pPr>
    </w:p>
    <w:p w:rsidR="001D1237" w:rsidRPr="00CF756E" w:rsidRDefault="00583545" w:rsidP="00CF756E">
      <w:pPr>
        <w:pStyle w:val="Corpodetexto"/>
      </w:pPr>
      <w:r w:rsidRPr="00CF756E">
        <w:rPr>
          <w:rFonts w:cs="Arial"/>
        </w:rPr>
        <w:t xml:space="preserve">Segundo a publicação de </w:t>
      </w:r>
      <w:proofErr w:type="spellStart"/>
      <w:r w:rsidRPr="00CF756E">
        <w:rPr>
          <w:rFonts w:cs="Arial"/>
        </w:rPr>
        <w:t>Salatiel</w:t>
      </w:r>
      <w:proofErr w:type="spellEnd"/>
      <w:r w:rsidRPr="00CF756E">
        <w:rPr>
          <w:rFonts w:cs="Arial"/>
        </w:rPr>
        <w:t xml:space="preserve"> Ribeiro</w:t>
      </w:r>
      <w:r w:rsidR="00AD6A76" w:rsidRPr="00CF756E">
        <w:rPr>
          <w:rFonts w:cs="Arial"/>
        </w:rPr>
        <w:t xml:space="preserve"> e </w:t>
      </w:r>
      <w:proofErr w:type="spellStart"/>
      <w:r w:rsidR="00AD6A76" w:rsidRPr="00CF756E">
        <w:rPr>
          <w:rFonts w:cs="Arial"/>
        </w:rPr>
        <w:t>Yussif</w:t>
      </w:r>
      <w:proofErr w:type="spellEnd"/>
      <w:r w:rsidR="00AD6A76" w:rsidRPr="00CF756E">
        <w:rPr>
          <w:rFonts w:cs="Arial"/>
        </w:rPr>
        <w:t xml:space="preserve"> Tadeu de Barcelos</w:t>
      </w:r>
      <w:r w:rsidR="00AD6A76" w:rsidRPr="00CF756E">
        <w:rPr>
          <w:rFonts w:cs="Arial"/>
        </w:rPr>
        <w:fldChar w:fldCharType="begin" w:fldLock="1"/>
      </w:r>
      <w:r w:rsidR="00E22F23" w:rsidRPr="00CF756E">
        <w:rPr>
          <w:rFonts w:cs="Arial"/>
        </w:rPr>
        <w:instrText>ADDIN CSL_CITATION { "citationItems" : [ { "id" : "ITEM-1", "itemData" : { "author" : [ { "dropping-particle" : "", "family" : "Ribeiro", "given" : "Salatiel", "non-dropping-particle" : "", "parse-names" : false, "suffix" : "" }, { "dropping-particle" : "de", "family" : "Barcelos", "given" : "Yussif Tadeu", "non-dropping-particle" : "", "parse-names" : false, "suffix" : "" } ], "id" : "ITEM-1", "issued" : { "date-parts" : [ [ "0" ] ] }, "title" : "Visualiza\u00e7\u00e3o de Dados Geogr\u00e1ficos com a biblioteca D3.js", "type" : "article-journal" }, "uris" : [ "http://www.mendeley.com/documents/?uuid=42229090-8f8d-46bf-9e8a-ef4e8f0ee3ee" ] } ], "mendeley" : { "formattedCitation" : "(RIBEIRO; BARCELOS, [s.d.])", "plainTextFormattedCitation" : "(RIBEIRO; BARCELOS, [s.d.])", "previouslyFormattedCitation" : "(RIBEIRO; BARCELOS, [s.d.])" }, "properties" : { "noteIndex" : 0 }, "schema" : "https://github.com/citation-style-language/schema/raw/master/csl-citation.json" }</w:instrText>
      </w:r>
      <w:r w:rsidR="00AD6A76" w:rsidRPr="00CF756E">
        <w:rPr>
          <w:rFonts w:cs="Arial"/>
        </w:rPr>
        <w:fldChar w:fldCharType="separate"/>
      </w:r>
      <w:r w:rsidR="00AD6A76" w:rsidRPr="00CF756E">
        <w:rPr>
          <w:rFonts w:cs="Arial"/>
        </w:rPr>
        <w:t>(RIBEIRO; BARCELOS, [s.d.])</w:t>
      </w:r>
      <w:r w:rsidR="00AD6A76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</w:t>
      </w:r>
      <w:r w:rsidR="00AD6A76" w:rsidRPr="00CF756E">
        <w:t>a</w:t>
      </w:r>
      <w:r w:rsidR="001D1237" w:rsidRPr="00CF756E">
        <w:t xml:space="preserve"> biblioteca D3 possui uma grande vantagem em padrões web, conseguindo extrair todo o potencial dos navegadores, sem a necessidade de utilização de um software proprietário. Dessa maneira, D3 combina poderosos componentes de visualização e uma abordagem orientada a dados. Seu potencial é quase tão grande quanto </w:t>
      </w:r>
      <w:proofErr w:type="gramStart"/>
      <w:r w:rsidR="001D1237" w:rsidRPr="00CF756E">
        <w:t>a</w:t>
      </w:r>
      <w:proofErr w:type="gramEnd"/>
      <w:r w:rsidR="001D1237" w:rsidRPr="00CF756E">
        <w:t xml:space="preserve"> geometria propriamente dita, permitindo a criação de bolhas, diagramas </w:t>
      </w:r>
      <w:proofErr w:type="spellStart"/>
      <w:r w:rsidR="001D1237" w:rsidRPr="00CF756E">
        <w:t>Chord</w:t>
      </w:r>
      <w:proofErr w:type="spellEnd"/>
      <w:r w:rsidR="001D1237" w:rsidRPr="00CF756E">
        <w:t xml:space="preserve">, </w:t>
      </w:r>
      <w:proofErr w:type="spellStart"/>
      <w:r w:rsidR="001D1237" w:rsidRPr="00CF756E">
        <w:t>Treemaps</w:t>
      </w:r>
      <w:proofErr w:type="spellEnd"/>
      <w:r w:rsidR="001D1237" w:rsidRPr="00CF756E">
        <w:t>, links de nós e várias outras visualizações complexas.</w:t>
      </w:r>
      <w:r w:rsidR="00AD6A76" w:rsidRPr="00CF756E">
        <w:t xml:space="preserve"> </w:t>
      </w:r>
      <w:r w:rsidR="00EE2EEE" w:rsidRPr="00CF756E">
        <w:t>Outra</w:t>
      </w:r>
      <w:r w:rsidR="001D1237" w:rsidRPr="00CF756E">
        <w:t xml:space="preserve"> vantagem do D3 é que a maioria das suas criações está aberta e pode ser reutilizada por outros desenvolvedores.</w:t>
      </w:r>
    </w:p>
    <w:p w:rsidR="001D1237" w:rsidRPr="00075FF4" w:rsidRDefault="001D1237" w:rsidP="00CF756E">
      <w:pPr>
        <w:pStyle w:val="Corpodetexto"/>
        <w:rPr>
          <w:rStyle w:val="apple-converted-space"/>
          <w:rFonts w:cs="Arial"/>
          <w:shd w:val="clear" w:color="auto" w:fill="FFFFFF"/>
        </w:rPr>
      </w:pPr>
      <w:r w:rsidRPr="00CF756E">
        <w:t xml:space="preserve">A biblioteca D3 dá suporte aos navegadores modernos (o que geralmente significa qualquer coisa exceto Internet Explores </w:t>
      </w:r>
      <w:proofErr w:type="gramStart"/>
      <w:r w:rsidRPr="00CF756E">
        <w:t>8</w:t>
      </w:r>
      <w:proofErr w:type="gramEnd"/>
      <w:r w:rsidRPr="00CF756E">
        <w:t xml:space="preserve"> e abaixo dele). Já foram feitos testes com Firefox, </w:t>
      </w:r>
      <w:proofErr w:type="spellStart"/>
      <w:r w:rsidRPr="00CF756E">
        <w:t>Chrome</w:t>
      </w:r>
      <w:proofErr w:type="spellEnd"/>
      <w:r w:rsidRPr="00CF756E">
        <w:t xml:space="preserve"> (</w:t>
      </w:r>
      <w:proofErr w:type="spellStart"/>
      <w:r w:rsidRPr="00CF756E">
        <w:t>Chromiun</w:t>
      </w:r>
      <w:proofErr w:type="spellEnd"/>
      <w:r w:rsidRPr="00CF756E">
        <w:t>), Safari (</w:t>
      </w:r>
      <w:proofErr w:type="spellStart"/>
      <w:r w:rsidRPr="00CF756E">
        <w:t>Webkit</w:t>
      </w:r>
      <w:proofErr w:type="spellEnd"/>
      <w:r w:rsidRPr="00CF756E">
        <w:t xml:space="preserve">), Opera e Internet Explorer </w:t>
      </w:r>
      <w:proofErr w:type="gramStart"/>
      <w:r w:rsidRPr="00CF756E">
        <w:t>9</w:t>
      </w:r>
      <w:proofErr w:type="gramEnd"/>
      <w:r w:rsidRPr="00CF756E">
        <w:t xml:space="preserve">. Para compatibilidade com o IE8, é recomendada a biblioteca </w:t>
      </w:r>
      <w:proofErr w:type="spellStart"/>
      <w:r w:rsidRPr="00CF756E">
        <w:t>Aight</w:t>
      </w:r>
      <w:proofErr w:type="spellEnd"/>
      <w:r w:rsidRPr="00CF756E">
        <w:t>.</w:t>
      </w:r>
    </w:p>
    <w:p w:rsidR="00AD6A76" w:rsidRDefault="00AD6A76">
      <w:pPr>
        <w:spacing w:after="200"/>
        <w:rPr>
          <w:rStyle w:val="apple-converted-space"/>
          <w:rFonts w:cs="Arial"/>
          <w:shd w:val="clear" w:color="auto" w:fill="FFFFFF"/>
        </w:rPr>
      </w:pPr>
    </w:p>
    <w:p w:rsidR="001D1237" w:rsidRDefault="001D1237" w:rsidP="00CF756E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19" w:name="_Toc416009480"/>
      <w:r w:rsidRPr="00075FF4">
        <w:rPr>
          <w:rStyle w:val="apple-converted-space"/>
          <w:rFonts w:cs="Arial"/>
          <w:shd w:val="clear" w:color="auto" w:fill="FFFFFF"/>
        </w:rPr>
        <w:t>Desvantagem</w:t>
      </w:r>
      <w:bookmarkEnd w:id="19"/>
    </w:p>
    <w:p w:rsidR="001D1237" w:rsidRDefault="001D1237" w:rsidP="001D1237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 xml:space="preserve">Ver as </w:t>
      </w:r>
      <w:proofErr w:type="spellStart"/>
      <w:r>
        <w:rPr>
          <w:rStyle w:val="apple-converted-space"/>
          <w:rFonts w:cs="Arial"/>
          <w:shd w:val="clear" w:color="auto" w:fill="FFFFFF"/>
        </w:rPr>
        <w:t>devantagens</w:t>
      </w:r>
      <w:proofErr w:type="spellEnd"/>
      <w:r>
        <w:rPr>
          <w:rStyle w:val="apple-converted-space"/>
          <w:rFonts w:cs="Arial"/>
          <w:shd w:val="clear" w:color="auto" w:fill="FFFFFF"/>
        </w:rPr>
        <w:t xml:space="preserve"> </w:t>
      </w: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Default="001D1237" w:rsidP="00CF756E">
      <w:pPr>
        <w:pStyle w:val="Ttulo1"/>
        <w:rPr>
          <w:lang w:eastAsia="pt-BR"/>
        </w:rPr>
      </w:pPr>
      <w:bookmarkStart w:id="20" w:name="_Toc416009481"/>
      <w:r>
        <w:rPr>
          <w:lang w:eastAsia="pt-BR"/>
        </w:rPr>
        <w:lastRenderedPageBreak/>
        <w:t>Conceito de Big Data</w:t>
      </w:r>
      <w:bookmarkEnd w:id="20"/>
    </w:p>
    <w:p w:rsidR="00CF756E" w:rsidRDefault="00CF756E" w:rsidP="001D1237">
      <w:pPr>
        <w:pStyle w:val="Corpodetexto"/>
        <w:rPr>
          <w:rFonts w:cs="Arial"/>
        </w:rPr>
      </w:pPr>
    </w:p>
    <w:p w:rsidR="001D1237" w:rsidRDefault="00AD6A76" w:rsidP="001D1237">
      <w:pPr>
        <w:pStyle w:val="Corpodetexto"/>
        <w:rPr>
          <w:rFonts w:cs="Arial"/>
        </w:rPr>
      </w:pPr>
      <w:r>
        <w:rPr>
          <w:rFonts w:cs="Arial"/>
        </w:rPr>
        <w:t>Segundo o infográfico publicado pela IBM</w:t>
      </w:r>
      <w:r w:rsidR="00E22F23">
        <w:rPr>
          <w:rFonts w:cs="Arial"/>
        </w:rPr>
        <w:fldChar w:fldCharType="begin" w:fldLock="1"/>
      </w:r>
      <w:r w:rsidR="00BB4E30">
        <w:rPr>
          <w:rFonts w:cs="Arial"/>
        </w:rPr>
        <w:instrText>ADDIN CSL_CITATION { "citationItems" : [ { "id" : "ITEM-1", "itemData" : { "URL" : "http://www.ibm.com/midmarket/br/pt/infografico_bigdata.html", "accessed" : { "date-parts" : [ [ "2015", "4", "3" ] ] }, "id" : "ITEM-1", "issued" : { "date-parts" : [ [ "0" ] ] }, "title" : "Saiba o que \u00e9 o Big Data e os desafios que as empresas enfrentam", "type" : "webpage" }, "uris" : [ "http://www.mendeley.com/documents/?uuid=f73b6127-c0e0-4c6b-9693-6e714ba22d5a" ] } ], "mendeley" : { "formattedCitation" : "(\u201cSaiba o que \u00e9 o Big Data e os desafios que as empresas enfrentam\u201d, [s.d.])", "plainTextFormattedCitation" : "(\u201cSaiba o que \u00e9 o Big Data e os desafios que as empresas enfrentam\u201d, [s.d.])", "previouslyFormattedCitation" : "(\u201cSaiba o que \u00e9 o Big Data e os desafios que as empresas enfrentam\u201d, [s.d.])" }, "properties" : { "noteIndex" : 0 }, "schema" : "https://github.com/citation-style-language/schema/raw/master/csl-citation.json" }</w:instrText>
      </w:r>
      <w:r w:rsidR="00E22F23">
        <w:rPr>
          <w:rFonts w:cs="Arial"/>
        </w:rPr>
        <w:fldChar w:fldCharType="separate"/>
      </w:r>
      <w:r w:rsidR="00E22F23" w:rsidRPr="00E22F23">
        <w:rPr>
          <w:rFonts w:cs="Arial"/>
          <w:noProof/>
        </w:rPr>
        <w:t>(“Saiba o que é o Big Data e os desafios que as empresas enfrentam”, [s.d.])</w:t>
      </w:r>
      <w:r w:rsidR="00E22F23">
        <w:rPr>
          <w:rFonts w:cs="Arial"/>
        </w:rPr>
        <w:fldChar w:fldCharType="end"/>
      </w:r>
      <w:r w:rsidR="00E22F23">
        <w:rPr>
          <w:rFonts w:cs="Arial"/>
        </w:rPr>
        <w:t>,</w:t>
      </w:r>
      <w:r>
        <w:rPr>
          <w:rFonts w:cs="Arial"/>
        </w:rPr>
        <w:t xml:space="preserve"> </w:t>
      </w:r>
      <w:r w:rsidR="001D1237">
        <w:rPr>
          <w:rFonts w:cs="Arial"/>
        </w:rPr>
        <w:t xml:space="preserve">Big data é um termo utilizado para descrever grandes volumes de dados e que ganha cada vez mais relevância à medida que a sociedade se depara com um aumento sem precedentes no número de informações geradas a cada dia. As dificuldades em armazenar, analisar e utilizar grandes conjuntos de dados tem sido um considerável gargalo para as companhias. Os volumes de informação digital vêm aumentando consideravelmente, em 2011 (1,7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), 2012 (2,7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>) e em 2015(</w:t>
      </w:r>
      <w:proofErr w:type="gramStart"/>
      <w:r w:rsidR="001D1237">
        <w:rPr>
          <w:rFonts w:cs="Arial"/>
        </w:rPr>
        <w:t>8</w:t>
      </w:r>
      <w:proofErr w:type="gramEnd"/>
      <w:r w:rsidR="001D1237">
        <w:rPr>
          <w:rFonts w:cs="Arial"/>
        </w:rPr>
        <w:t xml:space="preserve">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). </w:t>
      </w:r>
    </w:p>
    <w:p w:rsidR="00AD6A76" w:rsidRDefault="00AD6A76" w:rsidP="001D1237">
      <w:pPr>
        <w:pStyle w:val="Corpodetexto"/>
        <w:rPr>
          <w:rFonts w:cs="Arial"/>
        </w:rPr>
      </w:pPr>
    </w:p>
    <w:p w:rsidR="00E22F23" w:rsidRDefault="00CF756E" w:rsidP="00CF756E">
      <w:pPr>
        <w:pStyle w:val="Ttulo2"/>
        <w:rPr>
          <w:lang w:eastAsia="pt-BR"/>
        </w:rPr>
      </w:pPr>
      <w:bookmarkStart w:id="21" w:name="_Toc416009482"/>
      <w:r>
        <w:rPr>
          <w:lang w:eastAsia="pt-BR"/>
        </w:rPr>
        <w:t>Aplicações</w:t>
      </w:r>
      <w:bookmarkEnd w:id="21"/>
    </w:p>
    <w:p w:rsidR="00CF756E" w:rsidRDefault="00CF756E" w:rsidP="00CF756E">
      <w:pPr>
        <w:pStyle w:val="Corpodetexto"/>
        <w:rPr>
          <w:rFonts w:cs="Arial"/>
        </w:rPr>
      </w:pPr>
    </w:p>
    <w:p w:rsidR="001D1237" w:rsidRDefault="00E22F23" w:rsidP="00CF756E">
      <w:pPr>
        <w:pStyle w:val="Corpodetexto"/>
        <w:rPr>
          <w:rFonts w:cstheme="minorBidi"/>
          <w:lang w:eastAsia="pt-BR"/>
        </w:rPr>
      </w:pPr>
      <w:r w:rsidRPr="00CF756E">
        <w:rPr>
          <w:rFonts w:cs="Arial"/>
        </w:rPr>
        <w:t>Segundo o artigo publicado por Karen Ferraz</w:t>
      </w:r>
      <w:r w:rsidR="00BB4E30" w:rsidRPr="00CF756E">
        <w:rPr>
          <w:rFonts w:cs="Arial"/>
        </w:rPr>
        <w:fldChar w:fldCharType="begin" w:fldLock="1"/>
      </w:r>
      <w:r w:rsidR="00BB4E30" w:rsidRPr="00CF756E">
        <w:rPr>
          <w:rFonts w:cs="Arial"/>
        </w:rPr>
        <w:instrText>ADDIN CSL_CITATION { "citationItems" : [ { "id" : "ITEM-1", "itemData" : { "URL" : "http://itforum365.com.br/noticias/detalhe/3857/seis-cases-representativos-de-big-data-segundo-o-gartner", "accessed" : { "date-parts" : [ [ "2015", "4", "3" ] ] }, "author" : [ { "dropping-particle" : "", "family" : "Ferraz", "given" : "Karen", "non-dropping-particle" : "", "parse-names" : false, "suffix" : "" } ], "container-title" : "07/11/2013", "id" : "ITEM-1", "issued" : { "date-parts" : [ [ "0" ] ] }, "title" : "Seis cases representativos de Big Data, segundo o Gartner", "type" : "webpage" }, "uris" : [ "http://www.mendeley.com/documents/?uuid=2a3f2ff9-5f1e-4835-ba3b-ec686ad926cd" ] } ], "mendeley" : { "formattedCitation" : "(FERRAZ, [s.d.])", "plainTextFormattedCitation" : "(FERRAZ, [s.d.])", "previouslyFormattedCitation" : "(FERRAZ, [s.d.])"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(FERRAZ, [s.d.])</w:t>
      </w:r>
      <w:r w:rsidR="00BB4E30" w:rsidRPr="00CF756E">
        <w:rPr>
          <w:rFonts w:cs="Arial"/>
        </w:rPr>
        <w:fldChar w:fldCharType="end"/>
      </w:r>
      <w:r w:rsidR="00BB4E30" w:rsidRPr="00CF756E">
        <w:rPr>
          <w:rFonts w:cs="Arial"/>
        </w:rPr>
        <w:t>,</w:t>
      </w:r>
      <w:r w:rsidRPr="00CF756E">
        <w:rPr>
          <w:rFonts w:cs="Arial"/>
        </w:rPr>
        <w:t xml:space="preserve"> </w:t>
      </w:r>
      <w:r w:rsidR="001D1237" w:rsidRPr="00CF756E">
        <w:rPr>
          <w:rFonts w:cs="Arial"/>
        </w:rPr>
        <w:t>Estudo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realizado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pelo </w:t>
      </w:r>
      <w:proofErr w:type="spellStart"/>
      <w:r w:rsidR="001D1237" w:rsidRPr="00CF756E">
        <w:rPr>
          <w:rFonts w:cs="Arial"/>
        </w:rPr>
        <w:t>Gartner</w:t>
      </w:r>
      <w:proofErr w:type="spellEnd"/>
      <w:r w:rsidR="001D1237" w:rsidRPr="00CF756E">
        <w:rPr>
          <w:rFonts w:cs="Arial"/>
        </w:rPr>
        <w:t>  mostra</w:t>
      </w:r>
      <w:r w:rsidR="00BB4E30" w:rsidRPr="00CF756E">
        <w:rPr>
          <w:rFonts w:cs="Arial"/>
        </w:rPr>
        <w:t>m</w:t>
      </w:r>
      <w:r w:rsidR="001D1237" w:rsidRPr="00CF756E">
        <w:rPr>
          <w:rFonts w:cs="Arial"/>
        </w:rPr>
        <w:t xml:space="preserve"> que as</w:t>
      </w:r>
      <w:proofErr w:type="gramStart"/>
      <w:r w:rsidR="001D1237" w:rsidRPr="00CF756E">
        <w:rPr>
          <w:rFonts w:cs="Arial"/>
        </w:rPr>
        <w:t xml:space="preserve">  </w:t>
      </w:r>
      <w:proofErr w:type="gramEnd"/>
      <w:r w:rsidR="001D1237" w:rsidRPr="00CF756E">
        <w:rPr>
          <w:rFonts w:cs="Arial"/>
        </w:rPr>
        <w:t xml:space="preserve">principais aplicações do Big Data, estão voltadas para área do marketing e vendas, performance operacional e financeira, e inovação. O objetivo do estudo foi mostrar para os </w:t>
      </w:r>
      <w:proofErr w:type="spellStart"/>
      <w:proofErr w:type="gramStart"/>
      <w:r w:rsidR="001D1237" w:rsidRPr="00CF756E">
        <w:rPr>
          <w:rFonts w:cs="Arial"/>
        </w:rPr>
        <w:t>CIOs</w:t>
      </w:r>
      <w:proofErr w:type="spellEnd"/>
      <w:proofErr w:type="gramEnd"/>
      <w:r w:rsidR="001D1237" w:rsidRPr="00CF756E">
        <w:rPr>
          <w:rFonts w:cs="Arial"/>
        </w:rPr>
        <w:t xml:space="preserve"> (Diretor de Tecnologia da Informação, fica responsável por toda a informática de uma empresa),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D1237" w:rsidRDefault="001D1237" w:rsidP="001D1237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AC52C0" w:rsidRDefault="001D1237" w:rsidP="00CF756E">
      <w:pPr>
        <w:pStyle w:val="Ttulo1"/>
        <w:rPr>
          <w:rFonts w:ascii="Times New Roman" w:eastAsia="Times New Roman" w:hAnsi="Times New Roman" w:cs="Times New Roman"/>
          <w:szCs w:val="24"/>
          <w:lang w:eastAsia="pt-BR"/>
        </w:rPr>
      </w:pPr>
      <w:bookmarkStart w:id="22" w:name="_Toc416009483"/>
      <w:r w:rsidRPr="00AC52C0">
        <w:rPr>
          <w:rFonts w:eastAsia="Times New Roman"/>
          <w:lang w:eastAsia="pt-BR"/>
        </w:rPr>
        <w:lastRenderedPageBreak/>
        <w:t>Tendencias para 2015 big data</w:t>
      </w:r>
      <w:bookmarkEnd w:id="22"/>
    </w:p>
    <w:p w:rsidR="00CF756E" w:rsidRDefault="00CF756E" w:rsidP="00CF756E">
      <w:pPr>
        <w:pStyle w:val="Corpodetexto"/>
        <w:rPr>
          <w:rFonts w:cs="Arial"/>
        </w:rPr>
      </w:pP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De acordo no artigo publicado no portal terra com a opinião de Hu Yoshida</w:t>
      </w:r>
      <w:r w:rsidR="00AC52C0" w:rsidRPr="00CF756E">
        <w:rPr>
          <w:rFonts w:cs="Arial"/>
        </w:rPr>
        <w:fldChar w:fldCharType="begin" w:fldLock="1"/>
      </w:r>
      <w:r w:rsidR="00545460" w:rsidRPr="00CF756E">
        <w:rPr>
          <w:rFonts w:cs="Arial"/>
        </w:rPr>
        <w:instrText>ADDIN CSL_CITATION { "citationItems" : [ { "id" : "ITEM-1", "itemData" : { "author" : [ { "dropping-particle" : "", "family" : "Yoshida", "given" : "Hu", "non-dropping-particle" : "", "parse-names" : false, "suffix" : "" } ], "id" : "ITEM-1", "issued" : { "date-parts" : [ [ "2014" ] ] }, "title" : "Tend\u00eancias para 2015: Big Data, Internet das Coisas, Lagoas de Dados e a Nuvem H\u00edbrida", "type" : "article-journal" }, "uris" : [ "http://www.mendeley.com/documents/?uuid=d731643c-1df9-49c0-b043-e257a61140d3" ] } ], "mendeley" : { "formattedCitation" : "(YOSHIDA, 2014)", "plainTextFormattedCitation" : "(YOSHIDA, 2014)", "previouslyFormattedCitation" : "(YOSHIDA, 2014)" }, "properties" : { "noteIndex" : 0 }, "schema" : "https://github.com/citation-style-language/schema/raw/master/csl-citation.json" }</w:instrText>
      </w:r>
      <w:r w:rsidR="00AC52C0" w:rsidRPr="00CF756E">
        <w:rPr>
          <w:rFonts w:cs="Arial"/>
        </w:rPr>
        <w:fldChar w:fldCharType="separate"/>
      </w:r>
      <w:r w:rsidR="00AC52C0" w:rsidRPr="00CF756E">
        <w:rPr>
          <w:rFonts w:cs="Arial"/>
        </w:rPr>
        <w:t>(YOSHIDA, 2014)</w:t>
      </w:r>
      <w:r w:rsidR="00AC52C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as principais tendências da TI para 2015 incluem Big Data e Internet das Coisas que são as tendências que ajudam a sustentar a Business </w:t>
      </w:r>
      <w:proofErr w:type="spellStart"/>
      <w:r w:rsidRPr="00CF756E">
        <w:rPr>
          <w:rFonts w:cs="Arial"/>
        </w:rPr>
        <w:t>Defined</w:t>
      </w:r>
      <w:proofErr w:type="spellEnd"/>
      <w:r w:rsidRPr="00CF756E">
        <w:rPr>
          <w:rFonts w:cs="Arial"/>
        </w:rPr>
        <w:t xml:space="preserve"> </w:t>
      </w:r>
      <w:proofErr w:type="gramStart"/>
      <w:r w:rsidRPr="00CF756E">
        <w:rPr>
          <w:rFonts w:cs="Arial"/>
        </w:rPr>
        <w:t>IT(</w:t>
      </w:r>
      <w:proofErr w:type="spellStart"/>
      <w:proofErr w:type="gramEnd"/>
      <w:r w:rsidRPr="00CF756E">
        <w:rPr>
          <w:rFonts w:cs="Arial"/>
        </w:rPr>
        <w:t>Négócio</w:t>
      </w:r>
      <w:proofErr w:type="spellEnd"/>
      <w:r w:rsidRPr="00CF756E">
        <w:rPr>
          <w:rFonts w:cs="Arial"/>
        </w:rPr>
        <w:t xml:space="preserve"> Definido TI).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O Internet Data </w:t>
      </w:r>
      <w:proofErr w:type="gramStart"/>
      <w:r w:rsidRPr="00CF756E">
        <w:rPr>
          <w:rFonts w:cs="Arial"/>
        </w:rPr>
        <w:t>Center(</w:t>
      </w:r>
      <w:proofErr w:type="gramEnd"/>
      <w:r w:rsidRPr="00CF756E">
        <w:rPr>
          <w:rFonts w:cs="Arial"/>
        </w:rPr>
        <w:t xml:space="preserve">IDC) previu que o big data irá crescer a uma taxa de 27% CAGR até a cifra de 32,4 bilhões de dólares até 2017, mais ou menos em vezes a taxa de crescimento geral do mercado de tecnologia da informação e a comunicação. Outros analistas, como </w:t>
      </w:r>
      <w:proofErr w:type="spellStart"/>
      <w:r w:rsidRPr="00CF756E">
        <w:rPr>
          <w:rFonts w:cs="Arial"/>
        </w:rPr>
        <w:t>Wikibon</w:t>
      </w:r>
      <w:proofErr w:type="spellEnd"/>
      <w:r w:rsidRPr="00CF756E">
        <w:rPr>
          <w:rFonts w:cs="Arial"/>
        </w:rPr>
        <w:t>, estão ainda mais otimistas, prevendo receitas de 53,4 bilhões de dólares até 2017, á medida que novos negócios comecem a amealhar os benefícios reais da analítica do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Em 2015, continuaremos a ver um crescimento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 xml:space="preserve">sólido de ferramentas de analítica do Big Data tais como a SAP HANA e </w:t>
      </w:r>
      <w:proofErr w:type="spellStart"/>
      <w:r w:rsidRPr="00CF756E">
        <w:rPr>
          <w:rFonts w:cs="Arial"/>
        </w:rPr>
        <w:t>Hadoop</w:t>
      </w:r>
      <w:proofErr w:type="spellEnd"/>
      <w:r w:rsidRPr="00CF756E">
        <w:rPr>
          <w:rFonts w:cs="Arial"/>
        </w:rPr>
        <w:t xml:space="preserve">, que são capazes de compilar resultados em questão de minutos ou horas em vez de dias. Plataformas </w:t>
      </w:r>
      <w:proofErr w:type="spellStart"/>
      <w:r w:rsidRPr="00CF756E">
        <w:rPr>
          <w:rFonts w:cs="Arial"/>
        </w:rPr>
        <w:t>preconfiguradas</w:t>
      </w:r>
      <w:proofErr w:type="spellEnd"/>
      <w:r w:rsidRPr="00CF756E">
        <w:rPr>
          <w:rFonts w:cs="Arial"/>
        </w:rPr>
        <w:t xml:space="preserve"> convergentes e </w:t>
      </w:r>
      <w:proofErr w:type="spellStart"/>
      <w:r w:rsidRPr="00CF756E">
        <w:rPr>
          <w:rFonts w:cs="Arial"/>
        </w:rPr>
        <w:t>hiperconvergentes</w:t>
      </w:r>
      <w:proofErr w:type="spellEnd"/>
      <w:r w:rsidRPr="00CF756E">
        <w:rPr>
          <w:rFonts w:cs="Arial"/>
        </w:rPr>
        <w:t xml:space="preserve"> irão acelerar a </w:t>
      </w:r>
      <w:proofErr w:type="gramStart"/>
      <w:r w:rsidRPr="00CF756E">
        <w:rPr>
          <w:rFonts w:cs="Arial"/>
        </w:rPr>
        <w:t>implementação</w:t>
      </w:r>
      <w:proofErr w:type="gramEnd"/>
      <w:r w:rsidRPr="00CF756E">
        <w:rPr>
          <w:rFonts w:cs="Arial"/>
        </w:rPr>
        <w:t xml:space="preserve"> das aplicações de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Enquanto o Big Data de hoje em dia tem a ver mais com dados de negócios unidos ás opiniões nas redes sociais, o Big Data de amanhã terá mais a ver com a Internet das 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), potencializando a comunicação entre máquinas, o que terá um impacto maior em nossas vidas.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Internet das Coisas irá auxiliar na solução de problemas como pegada de </w:t>
      </w:r>
      <w:proofErr w:type="spellStart"/>
      <w:r w:rsidRPr="00CF756E">
        <w:rPr>
          <w:rFonts w:cs="Arial"/>
        </w:rPr>
        <w:t>carbon</w:t>
      </w:r>
      <w:proofErr w:type="spellEnd"/>
      <w:r w:rsidRPr="00CF756E">
        <w:rPr>
          <w:rFonts w:cs="Arial"/>
        </w:rPr>
        <w:t xml:space="preserve">, transporte, energia, cidades inteligentes, segurança pública, ciências da vida, baseada na tecnologia da informação. O novo mundo da Internet das </w:t>
      </w:r>
      <w:r w:rsidR="00EE2EEE" w:rsidRPr="00CF756E">
        <w:rPr>
          <w:rFonts w:cs="Arial"/>
        </w:rPr>
        <w:t>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 irá criar uma explosão de novas informações que poderá  ser usada para criar um mundo melhor.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Análises de lotes serão substituídas por análises de streaming de dados para proporcionar análise em tempo real de dados de sensores, e mais inteligência será incorporada em </w:t>
      </w:r>
      <w:proofErr w:type="spellStart"/>
      <w:r w:rsidRPr="00CF756E">
        <w:rPr>
          <w:rFonts w:cs="Arial"/>
        </w:rPr>
        <w:t>ingestores</w:t>
      </w:r>
      <w:proofErr w:type="spellEnd"/>
      <w:r w:rsidRPr="00CF756E">
        <w:rPr>
          <w:rFonts w:cs="Arial"/>
        </w:rPr>
        <w:t xml:space="preserve"> de borda. Aplicações construídas em torno da Internet das Coisas serão apresentadas por empresas especializadas em análise de sensores e verticais, como segurança e saúde. Em 2015, as empresas de TI entrarão em parcerias com empresas de infraestrutura social para concretizar o potencial de um mundo de Internet das </w:t>
      </w:r>
      <w:proofErr w:type="gramStart"/>
      <w:r w:rsidRPr="00CF756E">
        <w:rPr>
          <w:rFonts w:cs="Arial"/>
        </w:rPr>
        <w:t>Coisas(</w:t>
      </w:r>
      <w:proofErr w:type="spellStart"/>
      <w:proofErr w:type="gramEnd"/>
      <w:r w:rsidRPr="00CF756E">
        <w:rPr>
          <w:rFonts w:cs="Arial"/>
        </w:rPr>
        <w:t>IoT</w:t>
      </w:r>
      <w:proofErr w:type="spellEnd"/>
      <w:r w:rsidRPr="00CF756E">
        <w:rPr>
          <w:rFonts w:cs="Arial"/>
        </w:rPr>
        <w:t>).</w:t>
      </w:r>
    </w:p>
    <w:p w:rsidR="001D1237" w:rsidRDefault="001D1237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lastRenderedPageBreak/>
        <w:t xml:space="preserve">A Hitachi Data Systems já começou a caminhar nessa direção, fazendo parcerias com outras divisões da Hitachi. Por exemplo, a HDS é parceira da </w:t>
      </w:r>
      <w:proofErr w:type="spellStart"/>
      <w:r w:rsidRPr="00CF756E">
        <w:rPr>
          <w:rFonts w:cs="Arial"/>
        </w:rPr>
        <w:t>Clarion</w:t>
      </w:r>
      <w:proofErr w:type="spellEnd"/>
      <w:r w:rsidRPr="00CF756E">
        <w:rPr>
          <w:rFonts w:cs="Arial"/>
        </w:rPr>
        <w:t xml:space="preserve">, uma empresa membro do Grupo Hitachi em um Provedor de Soluções de Informações </w:t>
      </w:r>
      <w:proofErr w:type="spellStart"/>
      <w:r w:rsidRPr="00CF756E">
        <w:rPr>
          <w:rFonts w:cs="Arial"/>
        </w:rPr>
        <w:t>In-vehicle</w:t>
      </w:r>
      <w:proofErr w:type="spellEnd"/>
      <w:r w:rsidRPr="00CF756E">
        <w:rPr>
          <w:rFonts w:cs="Arial"/>
        </w:rPr>
        <w:t>. Esta colaboração trará aos motoristas, companhias de seguros e manufatura insights úteis que levarão a um desempenho e segurança automotivas aprimoradas, aumentando o valor em todo o mercado crescente que atende a carros conectados.</w:t>
      </w:r>
    </w:p>
    <w:p w:rsidR="00D35CA1" w:rsidRDefault="00D35CA1">
      <w:pPr>
        <w:spacing w:after="200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>
        <w:rPr>
          <w:rFonts w:eastAsia="Times New Roman" w:cs="Arial"/>
          <w:bCs/>
          <w:color w:val="000000"/>
          <w:sz w:val="23"/>
          <w:szCs w:val="23"/>
          <w:lang w:eastAsia="pt-BR"/>
        </w:rPr>
        <w:br w:type="page"/>
      </w:r>
    </w:p>
    <w:p w:rsidR="00326B73" w:rsidRPr="00326B73" w:rsidRDefault="00CF756E" w:rsidP="00CF756E">
      <w:pPr>
        <w:pStyle w:val="Ttulo1"/>
        <w:rPr>
          <w:rFonts w:eastAsia="Times New Roman"/>
          <w:lang w:eastAsia="pt-BR"/>
        </w:rPr>
      </w:pPr>
      <w:bookmarkStart w:id="23" w:name="_Toc416009484"/>
      <w:r>
        <w:rPr>
          <w:rFonts w:eastAsia="Times New Roman"/>
          <w:lang w:eastAsia="pt-BR"/>
        </w:rPr>
        <w:lastRenderedPageBreak/>
        <w:t>ARQUIVOS EM NUVEM</w:t>
      </w:r>
      <w:bookmarkEnd w:id="23"/>
    </w:p>
    <w:p w:rsidR="00A709BD" w:rsidRDefault="00A709BD" w:rsidP="00CF756E">
      <w:pPr>
        <w:pStyle w:val="Corpodetexto"/>
        <w:rPr>
          <w:rFonts w:cs="Arial"/>
        </w:rPr>
      </w:pP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Segundo o artigo publicado no portal Oficial da Net por </w:t>
      </w:r>
      <w:proofErr w:type="spellStart"/>
      <w:r w:rsidRPr="00CF756E">
        <w:rPr>
          <w:rFonts w:cs="Arial"/>
        </w:rPr>
        <w:t>Nícolas</w:t>
      </w:r>
      <w:proofErr w:type="spellEnd"/>
      <w:r w:rsidRPr="00CF756E">
        <w:rPr>
          <w:rFonts w:cs="Arial"/>
        </w:rPr>
        <w:t xml:space="preserve"> Müller</w:t>
      </w:r>
      <w:r w:rsidR="00BB4E30" w:rsidRPr="00CF756E">
        <w:rPr>
          <w:rFonts w:cs="Arial"/>
        </w:rPr>
        <w:fldChar w:fldCharType="begin" w:fldLock="1"/>
      </w:r>
      <w:r w:rsidR="003460CA" w:rsidRPr="00CF756E">
        <w:rPr>
          <w:rFonts w:cs="Arial"/>
        </w:rPr>
        <w:instrText>ADDIN CSL_CITATION { "citationItems" : [ { "id" : "ITEM-1", "itemData" : { "URL" : "http://www.oficinadanet.com.br/artigo/923/computacao_nas_nuvens", "accessed" : { "date-parts" : [ [ "2015", "4", "3" ] ] }, "author" : [ { "dropping-particle" : "", "family" : "M\u00fcller", "given" : "N\u00edcolas", "non-dropping-particle" : "", "parse-names" : false, "suffix" : "" } ], "container-title" : "07/05/2008", "id" : "ITEM-1", "issued" : { "date-parts" : [ [ "2008" ] ] }, "title" : "O que \u00e9 computa\u00e7\u00e3o nas nuvens (cloud computing)?", "type" : "webpage" }, "uris" : [ "http://www.mendeley.com/documents/?uuid=f75ec0c7-de37-4bcd-ac8f-cdbe2c350644" ] } ], "mendeley" : { "formattedCitation" : "(M\u00dcLLER, 2008)", "plainTextFormattedCitation" : "(M\u00dcLLER, 2008)", "previouslyFormattedCitation" : "(M\u00dcLLER, 2008)"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(MÜLLER, 2008)</w:t>
      </w:r>
      <w:r w:rsidR="00BB4E3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 a tendência do momento é o termo “computação nas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>nuvens” ou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>” (em inglês). Este termo surgiu pelo fato de a computação estar mudando de rumo, hoje você não vê mais como antigamente aquela vontade imensa de comprar.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Como sabemos, a grande tendência do momento é a “computação em nuvem”, originada do termo em inglês,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 xml:space="preserve">”. Este termo surgiu em virtude da nova situação do homem moderno, antigamente era necessário um </w:t>
      </w:r>
      <w:proofErr w:type="spellStart"/>
      <w:r w:rsidRPr="00CF756E">
        <w:rPr>
          <w:rFonts w:cs="Arial"/>
        </w:rPr>
        <w:t>super</w:t>
      </w:r>
      <w:proofErr w:type="spellEnd"/>
      <w:r w:rsidRPr="00CF756E">
        <w:rPr>
          <w:rFonts w:cs="Arial"/>
        </w:rPr>
        <w:t xml:space="preserve"> e grande computador para desenvolver do trabalho mias fácil, ao mais complexo, hoje, o que as pessoas estão realmente em busca é de mobilidade, portabilidade e isso, com a chegada de vários aparelhos, como smartphones, </w:t>
      </w:r>
      <w:proofErr w:type="spellStart"/>
      <w:r w:rsidRPr="00CF756E">
        <w:rPr>
          <w:rFonts w:cs="Arial"/>
        </w:rPr>
        <w:t>tablets</w:t>
      </w:r>
      <w:proofErr w:type="spellEnd"/>
      <w:r w:rsidRPr="00CF756E">
        <w:rPr>
          <w:rFonts w:cs="Arial"/>
        </w:rPr>
        <w:t xml:space="preserve"> e </w:t>
      </w:r>
      <w:proofErr w:type="spellStart"/>
      <w:r w:rsidRPr="00CF756E">
        <w:rPr>
          <w:rFonts w:cs="Arial"/>
        </w:rPr>
        <w:t>netbooks</w:t>
      </w:r>
      <w:proofErr w:type="spellEnd"/>
      <w:r w:rsidRPr="00CF756E">
        <w:rPr>
          <w:rFonts w:cs="Arial"/>
        </w:rPr>
        <w:t>, já é possível.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A computação na nuvem veio para ficar, oferece comodidade aso seus usuários, como também praticidade e independência de um aparelho visto como “grande”.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Deste modo, os </w:t>
      </w:r>
      <w:r w:rsidR="00EE2EEE" w:rsidRPr="00CF756E">
        <w:rPr>
          <w:rFonts w:cs="Arial"/>
        </w:rPr>
        <w:t>supercomputadores</w:t>
      </w:r>
      <w:r w:rsidRPr="00CF756E">
        <w:rPr>
          <w:rFonts w:cs="Arial"/>
        </w:rPr>
        <w:t xml:space="preserve"> serão usados somente por aqueles que realmente os precisam, o que não é o caso da maioria das pessoas. O mundo está informatizado e conectado, a atenção está voltada ao que há de mais prático e veloz. Com a computação em nuvem, tudo isso é </w:t>
      </w:r>
      <w:r w:rsidR="00EE2EEE" w:rsidRPr="00CF756E">
        <w:rPr>
          <w:rFonts w:cs="Arial"/>
        </w:rPr>
        <w:t>possível:</w:t>
      </w:r>
      <w:r w:rsidRPr="00CF756E">
        <w:rPr>
          <w:rFonts w:cs="Arial"/>
        </w:rPr>
        <w:t xml:space="preserve"> versatilidade, segurança, rapidez, disponibilidade e muito mais.</w:t>
      </w:r>
    </w:p>
    <w:p w:rsidR="00326B73" w:rsidRPr="00326B73" w:rsidRDefault="00326B73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Os usuários têm a possibilidade de acessar os seus arquivos pessoais de qualquer lugar e também com qualquer instrumento que tenha internet, não é mias necessário arquivar fotos, músicas, documentos e até ferramentas em objetos físicos, como CDs, </w:t>
      </w:r>
      <w:proofErr w:type="spellStart"/>
      <w:r w:rsidRPr="00CF756E">
        <w:rPr>
          <w:rFonts w:cs="Arial"/>
        </w:rPr>
        <w:t>pendrives</w:t>
      </w:r>
      <w:proofErr w:type="spellEnd"/>
      <w:r w:rsidRPr="00CF756E">
        <w:rPr>
          <w:rFonts w:cs="Arial"/>
        </w:rPr>
        <w:t>, entre outros; agora tudo acontece em tempo real é só acessar e pronto, seus mais variados arquivos estão salvos “na nuvem”.</w:t>
      </w:r>
    </w:p>
    <w:p w:rsidR="00AC52C0" w:rsidRDefault="00AC52C0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AC102D" w:rsidRDefault="00AC102D" w:rsidP="00AC102D">
      <w:pPr>
        <w:pStyle w:val="Ttulo1"/>
        <w:rPr>
          <w:rStyle w:val="apple-converted-space"/>
          <w:rFonts w:cs="Arial"/>
          <w:b w:val="0"/>
          <w:bCs w:val="0"/>
          <w:caps w:val="0"/>
          <w:shd w:val="clear" w:color="auto" w:fill="FFFFFF"/>
        </w:rPr>
      </w:pPr>
      <w:bookmarkStart w:id="24" w:name="_Toc416009485"/>
      <w:r>
        <w:rPr>
          <w:rStyle w:val="apple-converted-space"/>
          <w:rFonts w:cs="Arial"/>
          <w:shd w:val="clear" w:color="auto" w:fill="FFFFFF"/>
        </w:rPr>
        <w:lastRenderedPageBreak/>
        <w:t>Conclusão</w:t>
      </w:r>
      <w:bookmarkEnd w:id="24"/>
      <w:r>
        <w:rPr>
          <w:rStyle w:val="apple-converted-space"/>
          <w:rFonts w:cs="Arial"/>
          <w:shd w:val="clear" w:color="auto" w:fill="FFFFFF"/>
        </w:rPr>
        <w:br w:type="page"/>
      </w:r>
    </w:p>
    <w:p w:rsidR="00266C84" w:rsidRPr="0006613A" w:rsidRDefault="00276129" w:rsidP="00C35E0E">
      <w:pPr>
        <w:pStyle w:val="Ttulo1"/>
        <w:rPr>
          <w:rStyle w:val="apple-converted-space"/>
          <w:rFonts w:cs="Arial"/>
          <w:b w:val="0"/>
          <w:shd w:val="clear" w:color="auto" w:fill="FFFFFF"/>
        </w:rPr>
      </w:pPr>
      <w:bookmarkStart w:id="25" w:name="_Toc416009486"/>
      <w:r w:rsidRPr="0006613A">
        <w:rPr>
          <w:rStyle w:val="apple-converted-space"/>
          <w:rFonts w:cs="Arial"/>
          <w:shd w:val="clear" w:color="auto" w:fill="FFFFFF"/>
        </w:rPr>
        <w:lastRenderedPageBreak/>
        <w:t>REFERENCIAS</w:t>
      </w:r>
      <w:bookmarkEnd w:id="25"/>
    </w:p>
    <w:p w:rsidR="00E35ABC" w:rsidRPr="00E35ABC" w:rsidRDefault="00545460">
      <w:pPr>
        <w:pStyle w:val="NormalWeb"/>
        <w:divId w:val="151222444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="00E35ABC" w:rsidRPr="004B6319">
        <w:rPr>
          <w:rFonts w:ascii="Arial" w:hAnsi="Arial" w:cs="Arial"/>
          <w:noProof/>
          <w:lang w:val="en-US"/>
        </w:rPr>
        <w:t xml:space="preserve">BOSTOCK, M. </w:t>
      </w:r>
      <w:r w:rsidR="00E35ABC" w:rsidRPr="004B6319">
        <w:rPr>
          <w:rFonts w:ascii="Arial" w:hAnsi="Arial" w:cs="Arial"/>
          <w:b/>
          <w:bCs/>
          <w:noProof/>
          <w:lang w:val="en-US"/>
        </w:rPr>
        <w:t>Data-Driven Documents</w:t>
      </w:r>
      <w:r w:rsidR="00E35ABC" w:rsidRPr="004B6319">
        <w:rPr>
          <w:rFonts w:ascii="Arial" w:hAnsi="Arial" w:cs="Arial"/>
          <w:noProof/>
          <w:lang w:val="en-US"/>
        </w:rPr>
        <w:t xml:space="preserve">. </w:t>
      </w:r>
      <w:r w:rsidR="00E35ABC" w:rsidRPr="00E35ABC">
        <w:rPr>
          <w:rFonts w:ascii="Arial" w:hAnsi="Arial" w:cs="Arial"/>
          <w:noProof/>
        </w:rPr>
        <w:t xml:space="preserve">Disponível em: &lt;http://d3js.org/&gt;.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Desafios do Big Data. p. 6, 2013.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Document Object Model (DOM)</w:t>
      </w:r>
      <w:r w:rsidRPr="00E35ABC">
        <w:rPr>
          <w:rFonts w:ascii="Arial" w:hAnsi="Arial" w:cs="Arial"/>
          <w:noProof/>
        </w:rPr>
        <w:t xml:space="preserve">. Disponível em: &lt;http://www.w3.org/DOM/&gt;.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FAYAD, M.; SCHMIDT, D. C. Frameworks de aplicações orientado a objetos. v. 40, 1997.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FERRAZ, K. </w:t>
      </w:r>
      <w:r w:rsidRPr="00E35ABC">
        <w:rPr>
          <w:rFonts w:ascii="Arial" w:hAnsi="Arial" w:cs="Arial"/>
          <w:b/>
          <w:bCs/>
          <w:noProof/>
        </w:rPr>
        <w:t>Seis cases representativos de Big Data, segundo o Gartner</w:t>
      </w:r>
      <w:r w:rsidRPr="00E35ABC">
        <w:rPr>
          <w:rFonts w:ascii="Arial" w:hAnsi="Arial" w:cs="Arial"/>
          <w:noProof/>
        </w:rPr>
        <w:t xml:space="preserve">. Disponível em: &lt;http://itforum365.com.br/noticias/detalhe/3857/seis-cases-representativos-de-big-data-segundo-o-gartner&gt;.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KAUFMAN, S. </w:t>
      </w:r>
      <w:r w:rsidRPr="00E35ABC">
        <w:rPr>
          <w:rFonts w:ascii="Arial" w:hAnsi="Arial" w:cs="Arial"/>
          <w:b/>
          <w:bCs/>
          <w:noProof/>
        </w:rPr>
        <w:t>Livro Aprenda em 21 dias programação</w:t>
      </w:r>
      <w:r w:rsidRPr="00E35ABC">
        <w:rPr>
          <w:rFonts w:ascii="Arial" w:hAnsi="Arial" w:cs="Arial"/>
          <w:noProof/>
        </w:rPr>
        <w:t xml:space="preserve">. Rio de Janeiro: [s.n.].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Matplotlib</w:t>
      </w:r>
      <w:r w:rsidRPr="00E35ABC">
        <w:rPr>
          <w:rFonts w:ascii="Arial" w:hAnsi="Arial" w:cs="Arial"/>
          <w:noProof/>
        </w:rPr>
        <w:t xml:space="preserve">. Disponível em: &lt;http://matplotlib.org/&gt;.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MAXWELL. PUC –Rio Certificação Digital N° 0410823/CA.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MULLER, N. Framework, o que é e para que serve?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MÜLLER, N. </w:t>
      </w:r>
      <w:r w:rsidRPr="00E35ABC">
        <w:rPr>
          <w:rFonts w:ascii="Arial" w:hAnsi="Arial" w:cs="Arial"/>
          <w:b/>
          <w:bCs/>
          <w:noProof/>
        </w:rPr>
        <w:t>O que é computação nas nuvens (cloud computing)?</w:t>
      </w:r>
      <w:r w:rsidRPr="00E35ABC">
        <w:rPr>
          <w:rFonts w:ascii="Arial" w:hAnsi="Arial" w:cs="Arial"/>
          <w:noProof/>
        </w:rPr>
        <w:t xml:space="preserve"> Disponível em: &lt;http://www.oficinadanet.com.br/artigo/923/computacao_nas_nuvens&gt;.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MURRAY, S. </w:t>
      </w:r>
      <w:r w:rsidRPr="00E35ABC">
        <w:rPr>
          <w:rFonts w:ascii="Arial" w:hAnsi="Arial" w:cs="Arial"/>
          <w:b/>
          <w:bCs/>
          <w:noProof/>
        </w:rPr>
        <w:t>Data-Driven Documents, Defined</w:t>
      </w:r>
      <w:r w:rsidRPr="00E35ABC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E35ABC" w:rsidRPr="004B6319" w:rsidRDefault="00E35ABC">
      <w:pPr>
        <w:pStyle w:val="NormalWeb"/>
        <w:divId w:val="151222444"/>
        <w:rPr>
          <w:rFonts w:ascii="Arial" w:hAnsi="Arial" w:cs="Arial"/>
          <w:noProof/>
          <w:lang w:val="en-US"/>
        </w:rPr>
      </w:pPr>
      <w:r w:rsidRPr="00E35ABC">
        <w:rPr>
          <w:rFonts w:ascii="Arial" w:hAnsi="Arial" w:cs="Arial"/>
          <w:noProof/>
        </w:rPr>
        <w:t xml:space="preserve">PEREIRA, A. </w:t>
      </w:r>
      <w:r w:rsidRPr="00E35ABC">
        <w:rPr>
          <w:rFonts w:ascii="Arial" w:hAnsi="Arial" w:cs="Arial"/>
          <w:b/>
          <w:bCs/>
          <w:noProof/>
        </w:rPr>
        <w:t>A origem do CSS, um pouco da história. Leia mais em: A origem do CSS, um pouco da história.</w:t>
      </w:r>
      <w:r w:rsidRPr="00E35ABC">
        <w:rPr>
          <w:rFonts w:ascii="Arial" w:hAnsi="Arial" w:cs="Arial"/>
          <w:noProof/>
        </w:rPr>
        <w:t xml:space="preserve"> Disponível em: &lt;http://www.devmedia.com.br/a-origem-do-css-um-pouco-da-historia/15195&gt;. </w:t>
      </w:r>
      <w:r w:rsidRPr="004B6319">
        <w:rPr>
          <w:rFonts w:ascii="Arial" w:hAnsi="Arial" w:cs="Arial"/>
          <w:noProof/>
          <w:lang w:val="en-US"/>
        </w:rPr>
        <w:t xml:space="preserve">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4B6319">
        <w:rPr>
          <w:rFonts w:ascii="Arial" w:hAnsi="Arial" w:cs="Arial"/>
          <w:noProof/>
          <w:lang w:val="en-US"/>
        </w:rPr>
        <w:t xml:space="preserve">PRESS, G. </w:t>
      </w:r>
      <w:r w:rsidRPr="004B6319">
        <w:rPr>
          <w:rFonts w:ascii="Arial" w:hAnsi="Arial" w:cs="Arial"/>
          <w:b/>
          <w:bCs/>
          <w:noProof/>
          <w:lang w:val="en-US"/>
        </w:rPr>
        <w:t>A Very Short History Of Big Data</w:t>
      </w:r>
      <w:r w:rsidRPr="004B6319">
        <w:rPr>
          <w:rFonts w:ascii="Arial" w:hAnsi="Arial" w:cs="Arial"/>
          <w:noProof/>
          <w:lang w:val="en-US"/>
        </w:rPr>
        <w:t xml:space="preserve">. </w:t>
      </w:r>
      <w:r w:rsidRPr="00E35ABC">
        <w:rPr>
          <w:rFonts w:ascii="Arial" w:hAnsi="Arial" w:cs="Arial"/>
          <w:noProof/>
        </w:rPr>
        <w:t xml:space="preserve">Disponível em: &lt;http://www.forbes.com/sites/gilpress/2013/05/09/a-very-short-history-of-big-data/&gt;.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Processing</w:t>
      </w:r>
      <w:r w:rsidRPr="00E35ABC">
        <w:rPr>
          <w:rFonts w:ascii="Arial" w:hAnsi="Arial" w:cs="Arial"/>
          <w:noProof/>
        </w:rPr>
        <w:t xml:space="preserve">. Disponível em: &lt;https://www.processing.org/&gt;.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E35ABC">
        <w:rPr>
          <w:rFonts w:ascii="Arial" w:hAnsi="Arial" w:cs="Arial"/>
          <w:b/>
          <w:bCs/>
          <w:noProof/>
        </w:rPr>
        <w:t>computing community consortium</w:t>
      </w:r>
      <w:r w:rsidRPr="00E35ABC">
        <w:rPr>
          <w:rFonts w:ascii="Arial" w:hAnsi="Arial" w:cs="Arial"/>
          <w:noProof/>
        </w:rPr>
        <w:t xml:space="preserve">, v. 8,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RIBEIRO, S.; BARCELOS, Y. T. DE. Visualização de Dados Geográficos com a biblioteca D3.js.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lastRenderedPageBreak/>
        <w:t>Saiba o que é o Big Data e os desafios que as empresas enfrentam</w:t>
      </w:r>
      <w:r w:rsidRPr="00E35ABC">
        <w:rPr>
          <w:rFonts w:ascii="Arial" w:hAnsi="Arial" w:cs="Arial"/>
          <w:noProof/>
        </w:rPr>
        <w:t xml:space="preserve">. Disponível em: &lt;http://www.ibm.com/midmarket/br/pt/infografico_bigdata.html&gt;.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Tableau</w:t>
      </w:r>
      <w:r w:rsidRPr="00E35ABC">
        <w:rPr>
          <w:rFonts w:ascii="Arial" w:hAnsi="Arial" w:cs="Arial"/>
          <w:noProof/>
        </w:rPr>
        <w:t xml:space="preserve">. Disponível em: &lt;http://www.tableau.com/&gt;.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VIEIRA, M. </w:t>
      </w:r>
      <w:r w:rsidRPr="00E35ABC">
        <w:rPr>
          <w:rFonts w:ascii="Arial" w:hAnsi="Arial" w:cs="Arial"/>
          <w:b/>
          <w:bCs/>
          <w:noProof/>
        </w:rPr>
        <w:t>Entendendo Big DataNo Title</w:t>
      </w:r>
      <w:r w:rsidRPr="00E35ABC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YOSHIDA, H. Tendências para 2015: Big Data, Internet das Coisas, Lagoas de Dados e a Nuvem Híbrida. 2014. </w:t>
      </w:r>
    </w:p>
    <w:p w:rsidR="007F44CB" w:rsidRPr="007F44CB" w:rsidRDefault="00545460" w:rsidP="00E35ABC">
      <w:pPr>
        <w:pStyle w:val="NormalWeb"/>
        <w:divId w:val="2143765657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709BD">
      <w:headerReference w:type="default" r:id="rId10"/>
      <w:pgSz w:w="11906" w:h="16838"/>
      <w:pgMar w:top="1701" w:right="1134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EDF" w:rsidRDefault="004F1EDF" w:rsidP="0006613A">
      <w:pPr>
        <w:spacing w:after="0" w:line="240" w:lineRule="auto"/>
      </w:pPr>
      <w:r>
        <w:separator/>
      </w:r>
    </w:p>
  </w:endnote>
  <w:endnote w:type="continuationSeparator" w:id="0">
    <w:p w:rsidR="004F1EDF" w:rsidRDefault="004F1EDF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EDF" w:rsidRDefault="004F1EDF" w:rsidP="0006613A">
      <w:pPr>
        <w:spacing w:after="0" w:line="240" w:lineRule="auto"/>
      </w:pPr>
      <w:r>
        <w:separator/>
      </w:r>
    </w:p>
  </w:footnote>
  <w:footnote w:type="continuationSeparator" w:id="0">
    <w:p w:rsidR="004F1EDF" w:rsidRDefault="004F1EDF" w:rsidP="0006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9BD" w:rsidRDefault="00A709BD">
    <w:pPr>
      <w:pStyle w:val="Cabealho"/>
      <w:jc w:val="right"/>
    </w:pPr>
  </w:p>
  <w:p w:rsidR="00A709BD" w:rsidRDefault="00A709B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13302"/>
      <w:docPartObj>
        <w:docPartGallery w:val="Page Numbers (Top of Page)"/>
        <w:docPartUnique/>
      </w:docPartObj>
    </w:sdtPr>
    <w:sdtEndPr/>
    <w:sdtContent>
      <w:p w:rsidR="00A709BD" w:rsidRDefault="00A709BD">
        <w:pPr>
          <w:pStyle w:val="Cabealho"/>
          <w:jc w:val="right"/>
        </w:pPr>
        <w:r>
          <w:fldChar w:fldCharType="begin"/>
        </w:r>
        <w:r w:rsidRPr="00A709BD">
          <w:instrText>PAGE   \* MERGEFORMAT</w:instrText>
        </w:r>
        <w:r>
          <w:fldChar w:fldCharType="separate"/>
        </w:r>
        <w:r w:rsidR="004B6319">
          <w:rPr>
            <w:noProof/>
          </w:rPr>
          <w:t>28</w:t>
        </w:r>
        <w:r>
          <w:fldChar w:fldCharType="end"/>
        </w:r>
      </w:p>
    </w:sdtContent>
  </w:sdt>
  <w:p w:rsidR="00A709BD" w:rsidRDefault="00A709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90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5768B6"/>
    <w:multiLevelType w:val="hybridMultilevel"/>
    <w:tmpl w:val="BF26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03D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37B90"/>
    <w:multiLevelType w:val="multilevel"/>
    <w:tmpl w:val="50680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D3E09"/>
    <w:multiLevelType w:val="multilevel"/>
    <w:tmpl w:val="0416001F"/>
    <w:numStyleLink w:val="Numerao-ABNT"/>
  </w:abstractNum>
  <w:abstractNum w:abstractNumId="6">
    <w:nsid w:val="1E684127"/>
    <w:multiLevelType w:val="multilevel"/>
    <w:tmpl w:val="8AD0E1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1DB0516"/>
    <w:multiLevelType w:val="multilevel"/>
    <w:tmpl w:val="0416001F"/>
    <w:numStyleLink w:val="Numerao-ABNT"/>
  </w:abstractNum>
  <w:abstractNum w:abstractNumId="8">
    <w:nsid w:val="23EA71F5"/>
    <w:multiLevelType w:val="multilevel"/>
    <w:tmpl w:val="0416001F"/>
    <w:numStyleLink w:val="Numerao-ABNT"/>
  </w:abstractNum>
  <w:abstractNum w:abstractNumId="9">
    <w:nsid w:val="35C86BE5"/>
    <w:multiLevelType w:val="multilevel"/>
    <w:tmpl w:val="1228E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1840E8"/>
    <w:multiLevelType w:val="multilevel"/>
    <w:tmpl w:val="89841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B1607A"/>
    <w:multiLevelType w:val="multilevel"/>
    <w:tmpl w:val="0416001F"/>
    <w:styleLink w:val="Numerao-AB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8528E9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8FA1806"/>
    <w:multiLevelType w:val="multilevel"/>
    <w:tmpl w:val="C7D8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5D48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8934ED"/>
    <w:multiLevelType w:val="multilevel"/>
    <w:tmpl w:val="44CCC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2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6613A"/>
    <w:rsid w:val="00075FF4"/>
    <w:rsid w:val="00080D69"/>
    <w:rsid w:val="00084A89"/>
    <w:rsid w:val="000B43F7"/>
    <w:rsid w:val="00126C08"/>
    <w:rsid w:val="0013656F"/>
    <w:rsid w:val="0015122C"/>
    <w:rsid w:val="001636C7"/>
    <w:rsid w:val="001D1237"/>
    <w:rsid w:val="001F4CCE"/>
    <w:rsid w:val="00203AA0"/>
    <w:rsid w:val="00227913"/>
    <w:rsid w:val="00266C84"/>
    <w:rsid w:val="00275C39"/>
    <w:rsid w:val="00276129"/>
    <w:rsid w:val="00295FEC"/>
    <w:rsid w:val="002C2900"/>
    <w:rsid w:val="002C46C7"/>
    <w:rsid w:val="002E0B03"/>
    <w:rsid w:val="00300070"/>
    <w:rsid w:val="00326B73"/>
    <w:rsid w:val="00337FBD"/>
    <w:rsid w:val="003420BA"/>
    <w:rsid w:val="003460CA"/>
    <w:rsid w:val="00366E08"/>
    <w:rsid w:val="003C0239"/>
    <w:rsid w:val="003C7138"/>
    <w:rsid w:val="0041597C"/>
    <w:rsid w:val="00445B8E"/>
    <w:rsid w:val="00473AB4"/>
    <w:rsid w:val="004979D3"/>
    <w:rsid w:val="004B6319"/>
    <w:rsid w:val="004D2FF2"/>
    <w:rsid w:val="004D62F4"/>
    <w:rsid w:val="004F1EDF"/>
    <w:rsid w:val="005372C8"/>
    <w:rsid w:val="00545460"/>
    <w:rsid w:val="00583545"/>
    <w:rsid w:val="005854C0"/>
    <w:rsid w:val="00650309"/>
    <w:rsid w:val="006549FD"/>
    <w:rsid w:val="006870F5"/>
    <w:rsid w:val="00732363"/>
    <w:rsid w:val="007E3CB8"/>
    <w:rsid w:val="007F44CB"/>
    <w:rsid w:val="0082042B"/>
    <w:rsid w:val="00883A5B"/>
    <w:rsid w:val="00886599"/>
    <w:rsid w:val="00923F20"/>
    <w:rsid w:val="00986CF2"/>
    <w:rsid w:val="00A04A2C"/>
    <w:rsid w:val="00A50CC0"/>
    <w:rsid w:val="00A61A0D"/>
    <w:rsid w:val="00A709BD"/>
    <w:rsid w:val="00A74288"/>
    <w:rsid w:val="00A9649A"/>
    <w:rsid w:val="00AC102D"/>
    <w:rsid w:val="00AC52C0"/>
    <w:rsid w:val="00AD6A76"/>
    <w:rsid w:val="00AF33B8"/>
    <w:rsid w:val="00B011E9"/>
    <w:rsid w:val="00B13548"/>
    <w:rsid w:val="00B562E7"/>
    <w:rsid w:val="00B56C4C"/>
    <w:rsid w:val="00B838C5"/>
    <w:rsid w:val="00BB43B7"/>
    <w:rsid w:val="00BB4E30"/>
    <w:rsid w:val="00BD5E2B"/>
    <w:rsid w:val="00BF159E"/>
    <w:rsid w:val="00C13BD8"/>
    <w:rsid w:val="00C25E91"/>
    <w:rsid w:val="00C35E0E"/>
    <w:rsid w:val="00C533C3"/>
    <w:rsid w:val="00C67199"/>
    <w:rsid w:val="00CF756E"/>
    <w:rsid w:val="00D15206"/>
    <w:rsid w:val="00D35CA1"/>
    <w:rsid w:val="00E210B2"/>
    <w:rsid w:val="00E22F23"/>
    <w:rsid w:val="00E35ABC"/>
    <w:rsid w:val="00E47533"/>
    <w:rsid w:val="00E85D27"/>
    <w:rsid w:val="00EC4EA4"/>
    <w:rsid w:val="00EE2EEE"/>
    <w:rsid w:val="00EE5307"/>
    <w:rsid w:val="00F07732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35E0E"/>
    <w:pPr>
      <w:keepNext/>
      <w:keepLines/>
      <w:numPr>
        <w:numId w:val="15"/>
      </w:numPr>
      <w:spacing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35E0E"/>
    <w:pPr>
      <w:keepNext/>
      <w:keepLines/>
      <w:numPr>
        <w:ilvl w:val="1"/>
        <w:numId w:val="15"/>
      </w:numPr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E0E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35E0E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C35E0E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1D1237"/>
  </w:style>
  <w:style w:type="character" w:customStyle="1" w:styleId="Ttulo3Char">
    <w:name w:val="Título 3 Char"/>
    <w:basedOn w:val="Fontepargpadro"/>
    <w:link w:val="Ttulo3"/>
    <w:uiPriority w:val="9"/>
    <w:rsid w:val="00C35E0E"/>
    <w:rPr>
      <w:rFonts w:ascii="Arial" w:eastAsiaTheme="majorEastAsia" w:hAnsi="Arial" w:cstheme="majorBidi"/>
      <w:bCs/>
      <w:color w:val="000000" w:themeColor="text1"/>
      <w:sz w:val="24"/>
    </w:rPr>
  </w:style>
  <w:style w:type="numbering" w:customStyle="1" w:styleId="Numerao-ABNT">
    <w:name w:val="Numeração - ABNT"/>
    <w:uiPriority w:val="99"/>
    <w:rsid w:val="00084A89"/>
    <w:pPr>
      <w:numPr>
        <w:numId w:val="8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CF756E"/>
    <w:pPr>
      <w:spacing w:after="0" w:line="240" w:lineRule="auto"/>
      <w:ind w:left="238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CF756E"/>
    <w:pPr>
      <w:spacing w:after="0" w:line="240" w:lineRule="auto"/>
    </w:pPr>
    <w:rPr>
      <w:caps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CF756E"/>
    <w:pPr>
      <w:spacing w:after="0" w:line="240" w:lineRule="auto"/>
      <w:ind w:left="482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756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F756E"/>
    <w:pPr>
      <w:spacing w:after="0" w:line="240" w:lineRule="auto"/>
      <w:ind w:left="720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numbering" w:customStyle="1" w:styleId="Refdecomentrio">
    <w:name w:val="Numerao-ABN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88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4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056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765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2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399E7F2D-38DA-4643-9443-BC12A59A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29</Pages>
  <Words>7796</Words>
  <Characters>42104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70</cp:revision>
  <cp:lastPrinted>2015-04-05T18:03:00Z</cp:lastPrinted>
  <dcterms:created xsi:type="dcterms:W3CDTF">2015-03-13T00:14:00Z</dcterms:created>
  <dcterms:modified xsi:type="dcterms:W3CDTF">2015-04-05T18:04:00Z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