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CARTIS 2.0 — Detailed Functionalities</w:t>
        <w:br/>
        <w:t>and Technical Inventory</w:t>
      </w:r>
    </w:p>
    <w:p>
      <w:pPr>
        <w:jc w:val="center"/>
      </w:pPr>
      <w:r>
        <w:rPr>
          <w:i/>
          <w:color w:val="555555"/>
        </w:rPr>
        <w:t>Regenerated: 2026-08-04  (originally created 2026-04-27)</w:t>
      </w:r>
    </w:p>
    <w:p>
      <w:r>
        <w:rPr>
          <w:i/>
          <w:color w:val="555555"/>
        </w:rPr>
        <w:t>This document is a static-analysis style inventory of the CARTIS 2.0 codebase: every frontend page, every backend REST endpoint, every database table/index, every automation script and the documentation set. It is intended for developers and technical reviewers who need a complete, accurate map of "what exists and what it does". For end-user instructions, see CARTIS2_Gebruikershandleiding.docx; for a narrative architecture write-up, see CARTIS2_Analyse_April2026.docx.</w:t>
      </w:r>
    </w:p>
    <w:p>
      <w:r>
        <w:br w:type="page"/>
      </w:r>
    </w:p>
    <w:p>
      <w:pPr>
        <w:pStyle w:val="Heading1"/>
      </w:pPr>
      <w:r>
        <w:rPr>
          <w:color w:val="1F3A5F"/>
        </w:rPr>
        <w:t>1. Functional Overview</w:t>
      </w:r>
    </w:p>
    <w:p>
      <w:r>
        <w:rPr>
          <w:i w:val="0"/>
        </w:rPr>
        <w:t>CARTIS 2.0 is a web application used by the Vlaamse Hydrografie to manage nautical notifications (Meldingen), the tasks derived from them (Taken), the product versions in which those tasks are processed (Productversies) and the eventual publication of nautical products across four production lines: ZK (zeekaarten), IENC (binnenvaartkaarten), Pilot ENC (loodskaarten) and Publ (publicaties zoals BaZ, Lichtenlijst, Verbeterlijst).</w:t>
      </w:r>
    </w:p>
    <w:p>
      <w:r>
        <w:rPr>
          <w:i w:val="0"/>
        </w:rPr>
        <w:t>Architecture: a React + TypeScript (Vite) single-page frontend and a Node.js/Express + TypeScript backend, sharing a PostgreSQL + PostGIS database hosted on Supabase. In production the app is deployed on Vercel (serverless API functions + static frontend build); file attachments are stored in Supabase Storage, falling back to the local filesystem in development.</w:t>
      </w:r>
    </w:p>
    <w:p>
      <w:pPr>
        <w:pStyle w:val="ListBullet"/>
      </w:pPr>
      <w:r>
        <w:t>Notification lifecycle: intake (manual, email drag-and-drop, or future REST integrations) → decision per production line → task creation.</w:t>
      </w:r>
    </w:p>
    <w:p>
      <w:pPr>
        <w:pStyle w:val="ListBullet"/>
      </w:pPr>
      <w:r>
        <w:t>Task lifecycle: workflow steps, comments, product linking, related tasks, BaZ articles, MSI/follow-up/extra-info flags, per-production-line status.</w:t>
      </w:r>
    </w:p>
    <w:p>
      <w:pPr>
        <w:pStyle w:val="ListBullet"/>
      </w:pPr>
      <w:r>
        <w:t>Product version lifecycle: draft → published, with correction-list and BaZ-2 publication text generation and attachment management.</w:t>
      </w:r>
    </w:p>
    <w:p>
      <w:pPr>
        <w:pStyle w:val="ListBullet"/>
      </w:pPr>
      <w:r>
        <w:t>Cross-cutting: JWT authentication, per-user/per-production-line access rights, activity logging, PostGIS-based zone/product auto-detection, lead-time dashboards.</w:t>
      </w:r>
    </w:p>
    <w:p>
      <w:pPr>
        <w:pStyle w:val="Heading1"/>
      </w:pPr>
      <w:r>
        <w:rPr>
          <w:color w:val="1F3A5F"/>
        </w:rPr>
        <w:t>2. Frontend Pages and User Interactions</w:t>
      </w:r>
    </w:p>
    <w:p>
      <w:r>
        <w:rPr>
          <w:i w:val="0"/>
        </w:rPr>
        <w:t>All pages live under frontend/src/pages/. Each page is described below with its core purpose and the concrete interactions/functions it offers to the user.</w:t>
      </w:r>
    </w:p>
    <w:p>
      <w:pPr>
        <w:pStyle w:val="Heading2"/>
      </w:pPr>
      <w:r>
        <w:rPr>
          <w:color w:val="2E5C8A"/>
        </w:rPr>
        <w:t>Dashboard.tsx</w:t>
      </w:r>
    </w:p>
    <w:p>
      <w:r>
        <w:rPr>
          <w:i w:val="0"/>
        </w:rPr>
        <w:t>Landing page after login. Shows KPI summary cards and a personal notes panel scoped to production lines.</w:t>
      </w:r>
    </w:p>
    <w:p>
      <w:r>
        <w:rPr>
          <w:b/>
        </w:rPr>
        <w:t>Functionaliteiten:</w:t>
      </w:r>
    </w:p>
    <w:p>
      <w:pPr>
        <w:pStyle w:val="ListBullet"/>
      </w:pPr>
      <w:r>
        <w:rPr>
          <w:b/>
        </w:rPr>
        <w:t xml:space="preserve">KPI-kaarten — </w:t>
      </w:r>
      <w:r>
        <w:t xml:space="preserve"> — tonen het aantal openstaande meldingen en actieve taken; klikken navigeert naar de bijbehorende lijstpagina.</w:t>
      </w:r>
    </w:p>
    <w:p>
      <w:pPr>
        <w:pStyle w:val="ListBullet"/>
      </w:pPr>
      <w:r>
        <w:rPr>
          <w:b/>
        </w:rPr>
        <w:t xml:space="preserve">Notitie toevoegen — </w:t>
      </w:r>
      <w:r>
        <w:t xml:space="preserve"> — nieuwe persoonlijke dashboard-notitie aanmaken met tekst, prioriteit (laag/gemiddeld/hoog) en zichtbaarheid per productielijn.</w:t>
      </w:r>
    </w:p>
    <w:p>
      <w:pPr>
        <w:pStyle w:val="ListBullet"/>
      </w:pPr>
      <w:r>
        <w:rPr>
          <w:b/>
        </w:rPr>
        <w:t xml:space="preserve">Sorteren — </w:t>
      </w:r>
      <w:r>
        <w:t xml:space="preserve"> — notities sorteren op prioriteit (hoog/laag eerst) of op datum (nieuw/oud eerst).</w:t>
      </w:r>
    </w:p>
    <w:p>
      <w:pPr>
        <w:pStyle w:val="ListBullet"/>
      </w:pPr>
      <w:r>
        <w:rPr>
          <w:b/>
        </w:rPr>
        <w:t xml:space="preserve">Bewerken — </w:t>
      </w:r>
      <w:r>
        <w:t xml:space="preserve"> — inhoud, prioriteit of zichtbaarheid van een bestaande notitie aanpassen (enkel eigen notities).</w:t>
      </w:r>
    </w:p>
    <w:p>
      <w:pPr>
        <w:pStyle w:val="ListBullet"/>
      </w:pPr>
      <w:r>
        <w:rPr>
          <w:b/>
        </w:rPr>
        <w:t xml:space="preserve">Verwijderen voor lijn — </w:t>
      </w:r>
      <w:r>
        <w:t xml:space="preserve"> — notitie verbergen voor de huidige productielijn zonder ze voor andere lijnen te verwijderen.</w:t>
      </w:r>
    </w:p>
    <w:p>
      <w:pPr>
        <w:pStyle w:val="ListBullet"/>
      </w:pPr>
      <w:r>
        <w:rPr>
          <w:b/>
        </w:rPr>
        <w:t xml:space="preserve">Verwijderen — </w:t>
      </w:r>
      <w:r>
        <w:t xml:space="preserve"> — notitie volledig en definitief verwijderen (enkel de auteur).</w:t>
      </w:r>
    </w:p>
    <w:p>
      <w:pPr>
        <w:pStyle w:val="Heading2"/>
      </w:pPr>
      <w:r>
        <w:rPr>
          <w:color w:val="2E5C8A"/>
        </w:rPr>
        <w:t>LeadTimes.tsx</w:t>
      </w:r>
    </w:p>
    <w:p>
      <w:r>
        <w:rPr>
          <w:i w:val="0"/>
        </w:rPr>
        <w:t>Dashboard with doorlooptijd- (lead time) statistics per taak, gebaseerd op GET /api/tasks/lead-times.</w:t>
      </w:r>
    </w:p>
    <w:p>
      <w:r>
        <w:rPr>
          <w:b/>
        </w:rPr>
        <w:t>Functionaliteiten:</w:t>
      </w:r>
    </w:p>
    <w:p>
      <w:pPr>
        <w:pStyle w:val="ListBullet"/>
      </w:pPr>
      <w:r>
        <w:rPr>
          <w:b/>
        </w:rPr>
        <w:t xml:space="preserve">Samenvattingskaarten — </w:t>
      </w:r>
      <w:r>
        <w:t xml:space="preserve"> — gemiddelde tijd melding→taak, taak→publicatie en totale doorlooptijd, plus aantal trajecten.</w:t>
      </w:r>
    </w:p>
    <w:p>
      <w:pPr>
        <w:pStyle w:val="ListBullet"/>
      </w:pPr>
      <w:r>
        <w:rPr>
          <w:b/>
        </w:rPr>
        <w:t xml:space="preserve">Detailtabel — </w:t>
      </w:r>
      <w:r>
        <w:t xml:space="preserve"> — per-taak overzicht van alle tussentijdse data (melding, beslissing, taak, publicatie).</w:t>
      </w:r>
    </w:p>
    <w:p>
      <w:pPr>
        <w:pStyle w:val="ListBullet"/>
      </w:pPr>
      <w:r>
        <w:rPr>
          <w:b/>
        </w:rPr>
        <w:t xml:space="preserve">Kolomfilters — </w:t>
      </w:r>
      <w:r>
        <w:t xml:space="preserve"> — elke kolom heeft een eigen tekst-/waardefilter; "Kolomfilters wissen" reset alle filters in één klik.</w:t>
      </w:r>
    </w:p>
    <w:p>
      <w:pPr>
        <w:pStyle w:val="Heading2"/>
      </w:pPr>
      <w:r>
        <w:rPr>
          <w:color w:val="2E5C8A"/>
        </w:rPr>
        <w:t>Login.tsx</w:t>
      </w:r>
    </w:p>
    <w:p>
      <w:r>
        <w:rPr>
          <w:i w:val="0"/>
        </w:rPr>
        <w:t>Authentication entry point. Unauthenticated users are redirected here.</w:t>
      </w:r>
    </w:p>
    <w:p>
      <w:r>
        <w:rPr>
          <w:b/>
        </w:rPr>
        <w:t>Functionaliteiten:</w:t>
      </w:r>
    </w:p>
    <w:p>
      <w:pPr>
        <w:pStyle w:val="ListBullet"/>
      </w:pPr>
      <w:r>
        <w:rPr>
          <w:b/>
        </w:rPr>
        <w:t xml:space="preserve">Inloggen — </w:t>
      </w:r>
      <w:r>
        <w:t xml:space="preserve"> — e-mailadres en wachtwoord invoeren; roept POST /api/auth/login aan en slaat het JWT-token op.</w:t>
      </w:r>
    </w:p>
    <w:p>
      <w:pPr>
        <w:pStyle w:val="ListBullet"/>
      </w:pPr>
      <w:r>
        <w:rPr>
          <w:b/>
        </w:rPr>
        <w:t xml:space="preserve">Foutmelding — </w:t>
      </w:r>
      <w:r>
        <w:t xml:space="preserve"> — toont een duidelijke fout bij ongeldige combinatie of serverfout.</w:t>
      </w:r>
    </w:p>
    <w:p>
      <w:pPr>
        <w:pStyle w:val="ListBullet"/>
      </w:pPr>
      <w:r>
        <w:rPr>
          <w:b/>
        </w:rPr>
        <w:t xml:space="preserve">Redirect — </w:t>
      </w:r>
      <w:r>
        <w:t xml:space="preserve"> — bij succesvolle login wordt automatisch doorgestuurd naar het dashboard.</w:t>
      </w:r>
    </w:p>
    <w:p>
      <w:pPr>
        <w:pStyle w:val="Heading2"/>
      </w:pPr>
      <w:r>
        <w:rPr>
          <w:color w:val="2E5C8A"/>
        </w:rPr>
        <w:t>NotificationDetail.tsx</w:t>
      </w:r>
    </w:p>
    <w:p>
      <w:r>
        <w:rPr>
          <w:i w:val="0"/>
        </w:rPr>
        <w:t>The richest page in the app: full detail view of a single melding, including map, coordinates, products, zones, comments and attachments. Content is split per production line where relevant.</w:t>
      </w:r>
    </w:p>
    <w:p>
      <w:r>
        <w:rPr>
          <w:b/>
        </w:rPr>
        <w:t>Functionaliteiten:</w:t>
      </w:r>
    </w:p>
    <w:p>
      <w:pPr>
        <w:pStyle w:val="ListBullet"/>
      </w:pPr>
      <w:r>
        <w:rPr>
          <w:b/>
        </w:rPr>
        <w:t xml:space="preserve">Bewerken / Opslaan / Annuleren — </w:t>
      </w:r>
      <w:r>
        <w:t xml:space="preserve"> — basisgegevens en opmerkingen van de melding wijzigen.</w:t>
      </w:r>
    </w:p>
    <w:p>
      <w:pPr>
        <w:pStyle w:val="ListBullet"/>
      </w:pPr>
      <w:r>
        <w:rPr>
          <w:b/>
        </w:rPr>
        <w:t xml:space="preserve">Kaart — </w:t>
      </w:r>
      <w:r>
        <w:t xml:space="preserve"> — interactieve Leaflet-kaart met "Vergroot/Verklein kaart", WMS-lagenpaneel (23 lagen) en een aan/uit-schakelaar voor de productenlaag.</w:t>
      </w:r>
    </w:p>
    <w:p>
      <w:pPr>
        <w:pStyle w:val="ListBullet"/>
      </w:pPr>
      <w:r>
        <w:rPr>
          <w:b/>
        </w:rPr>
        <w:t xml:space="preserve">Coördinaten toevoegen — </w:t>
      </w:r>
      <w:r>
        <w:t xml:space="preserve"> — punt, lijn of vlak intekenen op de kaart, of handmatig invoeren in één van zeven coördinaatformaten (CRS); bewerken en verwijderen van bestaande coördinaten.</w:t>
      </w:r>
    </w:p>
    <w:p>
      <w:pPr>
        <w:pStyle w:val="ListBullet"/>
      </w:pPr>
      <w:r>
        <w:rPr>
          <w:b/>
        </w:rPr>
        <w:t xml:space="preserve">⟳ Herbereken producten — </w:t>
      </w:r>
      <w:r>
        <w:t xml:space="preserve"> — draait de automatische PostGIS-productdetectie opnieuw op basis van de huidige geometrie.</w:t>
      </w:r>
    </w:p>
    <w:p>
      <w:pPr>
        <w:pStyle w:val="ListBullet"/>
      </w:pPr>
      <w:r>
        <w:rPr>
          <w:b/>
        </w:rPr>
        <w:t xml:space="preserve">+ Kaart toevoegen / + Toevoegen link — </w:t>
      </w:r>
      <w:r>
        <w:t xml:space="preserve"> — product handmatig koppelen aan de melding; "✕ ontkoppelen" verwijdert een koppeling.</w:t>
      </w:r>
    </w:p>
    <w:p>
      <w:pPr>
        <w:pStyle w:val="ListBullet"/>
      </w:pPr>
      <w:r>
        <w:rPr>
          <w:b/>
        </w:rPr>
        <w:t xml:space="preserve">⟳ Herbereken zones — </w:t>
      </w:r>
      <w:r>
        <w:t xml:space="preserve"> — herberekent de automatisch gedetecteerde zones; zones kunnen ook handmatig toegevoegd/verwijderd worden.</w:t>
      </w:r>
    </w:p>
    <w:p>
      <w:pPr>
        <w:pStyle w:val="ListBullet"/>
      </w:pPr>
      <w:r>
        <w:rPr>
          <w:b/>
        </w:rPr>
        <w:t xml:space="preserve">💬 Opmerking opslaan — </w:t>
      </w:r>
      <w:r>
        <w:t xml:space="preserve"> — reactie toevoegen aan de discussie, per productielijn zichtbaar.</w:t>
      </w:r>
    </w:p>
    <w:p>
      <w:pPr>
        <w:pStyle w:val="ListBullet"/>
      </w:pPr>
      <w:r>
        <w:rPr>
          <w:b/>
        </w:rPr>
        <w:t xml:space="preserve">Bijlagen — </w:t>
      </w:r>
      <w:r>
        <w:t xml:space="preserve"> — bestand uploaden, "📥 Bekijk" om te downloaden/openen, "🗑️ Verwijder" om te verwijderen.</w:t>
      </w:r>
    </w:p>
    <w:p>
      <w:pPr>
        <w:pStyle w:val="ListBullet"/>
      </w:pPr>
      <w:r>
        <w:rPr>
          <w:b/>
        </w:rPr>
        <w:t xml:space="preserve">📥 Export GML — </w:t>
      </w:r>
      <w:r>
        <w:t xml:space="preserve"> — exporteert de geometrie van de melding als GML-bestand.</w:t>
      </w:r>
    </w:p>
    <w:p>
      <w:pPr>
        <w:pStyle w:val="ListBullet"/>
      </w:pPr>
      <w:r>
        <w:rPr>
          <w:b/>
        </w:rPr>
        <w:t xml:space="preserve">Informatie-aanvraag — </w:t>
      </w:r>
      <w:r>
        <w:t xml:space="preserve"> — e-mailontwerp met aanvraaggegevens opstellen en opslaan ("Opslaan en openen").</w:t>
      </w:r>
    </w:p>
    <w:p>
      <w:pPr>
        <w:pStyle w:val="ListBullet"/>
      </w:pPr>
      <w:r>
        <w:rPr>
          <w:b/>
        </w:rPr>
        <w:t xml:space="preserve">Beslissing Ja/Nee — </w:t>
      </w:r>
      <w:r>
        <w:t xml:space="preserve"> — beslissing registreren voor de actieve productielijn; "Ja" maakt automatisch een taak aan.</w:t>
      </w:r>
    </w:p>
    <w:p>
      <w:pPr>
        <w:pStyle w:val="Heading2"/>
      </w:pPr>
      <w:r>
        <w:rPr>
          <w:color w:val="2E5C8A"/>
        </w:rPr>
        <w:t>Notifications.tsx</w:t>
      </w:r>
    </w:p>
    <w:p>
      <w:r>
        <w:rPr>
          <w:i w:val="0"/>
        </w:rPr>
        <w:t>List/search page for all meldingen, with bulk actions and creation of new notifications.</w:t>
      </w:r>
    </w:p>
    <w:p>
      <w:r>
        <w:rPr>
          <w:b/>
        </w:rPr>
        <w:t>Functionaliteiten:</w:t>
      </w:r>
    </w:p>
    <w:p>
      <w:pPr>
        <w:pStyle w:val="ListBullet"/>
      </w:pPr>
      <w:r>
        <w:rPr>
          <w:b/>
        </w:rPr>
        <w:t xml:space="preserve">Zoeken en filteren — </w:t>
      </w:r>
      <w:r>
        <w:t xml:space="preserve"> — op tekst, status, productielijn en datum.</w:t>
      </w:r>
    </w:p>
    <w:p>
      <w:pPr>
        <w:pStyle w:val="ListBullet"/>
      </w:pPr>
      <w:r>
        <w:rPr>
          <w:b/>
        </w:rPr>
        <w:t xml:space="preserve">Nieuwe melding — </w:t>
      </w:r>
      <w:r>
        <w:t xml:space="preserve"> — formulier om een melding handmatig aan te maken, inclusief e-mail drag-and-drop import (.eml/.msg via msgreader/postal-mime).</w:t>
      </w:r>
    </w:p>
    <w:p>
      <w:pPr>
        <w:pStyle w:val="ListBullet"/>
      </w:pPr>
      <w:r>
        <w:rPr>
          <w:b/>
        </w:rPr>
        <w:t xml:space="preserve">Bulk-beslissing — </w:t>
      </w:r>
      <w:r>
        <w:t xml:space="preserve"> — meerdere geselecteerde meldingen tegelijk beslissen (Ja/Nee), met keuze voor één gecombineerde taak of aparte taken per melding.</w:t>
      </w:r>
    </w:p>
    <w:p>
      <w:pPr>
        <w:pStyle w:val="ListBullet"/>
      </w:pPr>
      <w:r>
        <w:rPr>
          <w:b/>
        </w:rPr>
        <w:t xml:space="preserve">Export GML — </w:t>
      </w:r>
      <w:r>
        <w:t xml:space="preserve"> — per rij de geometrie exporteren.</w:t>
      </w:r>
    </w:p>
    <w:p>
      <w:pPr>
        <w:pStyle w:val="ListBullet"/>
      </w:pPr>
      <w:r>
        <w:rPr>
          <w:b/>
        </w:rPr>
        <w:t xml:space="preserve">Rij openen — </w:t>
      </w:r>
      <w:r>
        <w:t xml:space="preserve"> — navigeert naar NotificationDetail.tsx voor de volledige detailweergave.</w:t>
      </w:r>
    </w:p>
    <w:p>
      <w:pPr>
        <w:pStyle w:val="Heading2"/>
      </w:pPr>
      <w:r>
        <w:rPr>
          <w:color w:val="2E5C8A"/>
        </w:rPr>
        <w:t>Products.tsx</w:t>
      </w:r>
    </w:p>
    <w:p>
      <w:r>
        <w:rPr>
          <w:i w:val="0"/>
        </w:rPr>
        <w:t>Product catalogue (charts, zones, coverage areas) with map and table views.</w:t>
      </w:r>
    </w:p>
    <w:p>
      <w:r>
        <w:rPr>
          <w:b/>
        </w:rPr>
        <w:t>Functionaliteiten:</w:t>
      </w:r>
    </w:p>
    <w:p>
      <w:pPr>
        <w:pStyle w:val="ListBullet"/>
      </w:pPr>
      <w:r>
        <w:rPr>
          <w:b/>
        </w:rPr>
        <w:t xml:space="preserve">Tabel/kaart wisselen — </w:t>
      </w:r>
      <w:r>
        <w:t xml:space="preserve"> — toggle tussen lijstweergave en kaartweergave met geometrie.</w:t>
      </w:r>
    </w:p>
    <w:p>
      <w:pPr>
        <w:pStyle w:val="ListBullet"/>
      </w:pPr>
      <w:r>
        <w:rPr>
          <w:b/>
        </w:rPr>
        <w:t xml:space="preserve">Filteren op categorie — </w:t>
      </w:r>
      <w:r>
        <w:t xml:space="preserve"> — filtert de producten- of zonelijst op categorie/type.</w:t>
      </w:r>
    </w:p>
    <w:p>
      <w:pPr>
        <w:pStyle w:val="ListBullet"/>
      </w:pPr>
      <w:r>
        <w:rPr>
          <w:b/>
        </w:rPr>
        <w:t xml:space="preserve">Product toevoegen/bewerken — </w:t>
      </w:r>
      <w:r>
        <w:t xml:space="preserve"> — nieuw product aanmaken of bestaand product wijzigen.</w:t>
      </w:r>
    </w:p>
    <w:p>
      <w:pPr>
        <w:pStyle w:val="ListBullet"/>
      </w:pPr>
      <w:r>
        <w:rPr>
          <w:b/>
        </w:rPr>
        <w:t xml:space="preserve">KML importeren — </w:t>
      </w:r>
      <w:r>
        <w:t xml:space="preserve"> — bulk-import van producten of dekgebieden uit een KML-bestand.</w:t>
      </w:r>
    </w:p>
    <w:p>
      <w:pPr>
        <w:pStyle w:val="Heading2"/>
      </w:pPr>
      <w:r>
        <w:rPr>
          <w:color w:val="2E5C8A"/>
        </w:rPr>
        <w:t>ProductVersions.tsx</w:t>
      </w:r>
    </w:p>
    <w:p>
      <w:r>
        <w:rPr>
          <w:i w:val="0"/>
        </w:rPr>
        <w:t>Working list of open (unpublished) product versions per production line, with a detail panel for the selected version.</w:t>
      </w:r>
    </w:p>
    <w:p>
      <w:r>
        <w:rPr>
          <w:b/>
        </w:rPr>
        <w:t>Functionaliteiten:</w:t>
      </w:r>
    </w:p>
    <w:p>
      <w:pPr>
        <w:pStyle w:val="ListBullet"/>
      </w:pPr>
      <w:r>
        <w:rPr>
          <w:b/>
        </w:rPr>
        <w:t xml:space="preserve">Nieuwe versie aanmaken — </w:t>
      </w:r>
      <w:r>
        <w:t xml:space="preserve"> — handmatig of automatisch genummerd, gekoppeld aan een productielijn.</w:t>
      </w:r>
    </w:p>
    <w:p>
      <w:pPr>
        <w:pStyle w:val="ListBullet"/>
      </w:pPr>
      <w:r>
        <w:rPr>
          <w:b/>
        </w:rPr>
        <w:t xml:space="preserve">Correctielijst bekijken/printen — </w:t>
      </w:r>
      <w:r>
        <w:t xml:space="preserve"> — gegenereerde correctielijst-inhoud (NL/EN) inzien en als PDF afdrukken.</w:t>
      </w:r>
    </w:p>
    <w:p>
      <w:pPr>
        <w:pStyle w:val="ListBullet"/>
      </w:pPr>
      <w:r>
        <w:rPr>
          <w:b/>
        </w:rPr>
        <w:t xml:space="preserve">Gekoppelde taken — </w:t>
      </w:r>
      <w:r>
        <w:t xml:space="preserve"> — toont taken die in deze versie verwerkt worden, met per-taak uitvoeringsstatus die hier bijgewerkt kan worden.</w:t>
      </w:r>
    </w:p>
    <w:p>
      <w:pPr>
        <w:pStyle w:val="ListBullet"/>
      </w:pPr>
      <w:r>
        <w:rPr>
          <w:b/>
        </w:rPr>
        <w:t xml:space="preserve">Bijlagen — </w:t>
      </w:r>
      <w:r>
        <w:t xml:space="preserve"> — documenten uploaden/downloaden bij de versie.</w:t>
      </w:r>
    </w:p>
    <w:p>
      <w:pPr>
        <w:pStyle w:val="ListBullet"/>
      </w:pPr>
      <w:r>
        <w:rPr>
          <w:b/>
        </w:rPr>
        <w:t xml:space="preserve">Publiceren — </w:t>
      </w:r>
      <w:r>
        <w:t xml:space="preserve"> — versie publiceren; onvoltooide taken schuiven automatisch door naar de volgende versie.</w:t>
      </w:r>
    </w:p>
    <w:p>
      <w:pPr>
        <w:pStyle w:val="Heading2"/>
      </w:pPr>
      <w:r>
        <w:rPr>
          <w:color w:val="2E5C8A"/>
        </w:rPr>
        <w:t>PublishedProductVersions.tsx</w:t>
      </w:r>
    </w:p>
    <w:p>
      <w:r>
        <w:rPr>
          <w:i w:val="0"/>
        </w:rPr>
        <w:t>Read-oriented archive of already published product versions.</w:t>
      </w:r>
    </w:p>
    <w:p>
      <w:r>
        <w:rPr>
          <w:b/>
        </w:rPr>
        <w:t>Functionaliteiten:</w:t>
      </w:r>
    </w:p>
    <w:p>
      <w:pPr>
        <w:pStyle w:val="ListBullet"/>
      </w:pPr>
      <w:r>
        <w:rPr>
          <w:b/>
        </w:rPr>
        <w:t xml:space="preserve">Kolomfilters — </w:t>
      </w:r>
      <w:r>
        <w:t xml:space="preserve"> — per kolom filteren op waarde (versienummer, datum, productielijn, status).</w:t>
      </w:r>
    </w:p>
    <w:p>
      <w:pPr>
        <w:pStyle w:val="ListBullet"/>
      </w:pPr>
      <w:r>
        <w:rPr>
          <w:b/>
        </w:rPr>
        <w:t xml:space="preserve">Detail bekijken — </w:t>
      </w:r>
      <w:r>
        <w:t xml:space="preserve"> — zelfde detailpaneel als ProductVersions.tsx (correctielijst, bijlagen, taken) in read-only/afgewerkte context.</w:t>
      </w:r>
    </w:p>
    <w:p>
      <w:pPr>
        <w:pStyle w:val="Heading2"/>
      </w:pPr>
      <w:r>
        <w:rPr>
          <w:color w:val="2E5C8A"/>
        </w:rPr>
        <w:t>TaskDetail.tsx</w:t>
      </w:r>
    </w:p>
    <w:p>
      <w:r>
        <w:rPr>
          <w:i w:val="0"/>
        </w:rPr>
        <w:t>Detail view of a single taak: metadata, per-production-line status, workflow, product links, BaZ articles and a resizable/expandable map.</w:t>
      </w:r>
    </w:p>
    <w:p>
      <w:r>
        <w:rPr>
          <w:b/>
        </w:rPr>
        <w:t>Functionaliteiten:</w:t>
      </w:r>
    </w:p>
    <w:p>
      <w:pPr>
        <w:pStyle w:val="ListBullet"/>
      </w:pPr>
      <w:r>
        <w:rPr>
          <w:b/>
        </w:rPr>
        <w:t xml:space="preserve">Status per lijn — </w:t>
      </w:r>
      <w:r>
        <w:t xml:space="preserve"> — status van de taak per productielijn instellen/bijwerken, inclusief "Wachten op ZK"-vlag.</w:t>
      </w:r>
    </w:p>
    <w:p>
      <w:pPr>
        <w:pStyle w:val="ListBullet"/>
      </w:pPr>
      <w:r>
        <w:rPr>
          <w:b/>
        </w:rPr>
        <w:t xml:space="preserve">Vlaggen — </w:t>
      </w:r>
      <w:r>
        <w:t xml:space="preserve"> — MSI-actief, opvolging nodig en extra info nodig aan/uit zetten (PATCH .../flags).</w:t>
      </w:r>
    </w:p>
    <w:p>
      <w:pPr>
        <w:pStyle w:val="ListBullet"/>
      </w:pPr>
      <w:r>
        <w:rPr>
          <w:b/>
        </w:rPr>
        <w:t xml:space="preserve">Workflow — </w:t>
      </w:r>
      <w:r>
        <w:t xml:space="preserve"> — workflowstappen toevoegen en de voortgang van de taak opvolgen.</w:t>
      </w:r>
    </w:p>
    <w:p>
      <w:pPr>
        <w:pStyle w:val="ListBullet"/>
      </w:pPr>
      <w:r>
        <w:rPr>
          <w:b/>
        </w:rPr>
        <w:t xml:space="preserve">Reacties — </w:t>
      </w:r>
      <w:r>
        <w:t xml:space="preserve"> — per-productielijn opmerkingen toevoegen/bewerken.</w:t>
      </w:r>
    </w:p>
    <w:p>
      <w:pPr>
        <w:pStyle w:val="ListBullet"/>
      </w:pPr>
      <w:r>
        <w:rPr>
          <w:b/>
        </w:rPr>
        <w:t xml:space="preserve">Producten koppelen — </w:t>
      </w:r>
      <w:r>
        <w:t xml:space="preserve"> — product aan de taak koppelen en de uitvoeringsstatus per product bijwerken.</w:t>
      </w:r>
    </w:p>
    <w:p>
      <w:pPr>
        <w:pStyle w:val="ListBullet"/>
      </w:pPr>
      <w:r>
        <w:rPr>
          <w:b/>
        </w:rPr>
        <w:t xml:space="preserve">Verwante taken / extra meldingen — </w:t>
      </w:r>
      <w:r>
        <w:t xml:space="preserve"> — gerelateerde taken of bijkomende meldingen koppelen.</w:t>
      </w:r>
    </w:p>
    <w:p>
      <w:pPr>
        <w:pStyle w:val="ListBullet"/>
      </w:pPr>
      <w:r>
        <w:rPr>
          <w:b/>
        </w:rPr>
        <w:t xml:space="preserve">BaZ-artikelen — </w:t>
      </w:r>
      <w:r>
        <w:t xml:space="preserve"> — artikel aanmaken/bewerken/verwijderen; "Auto-vertalen NL → EN" vertaalt de artikeltekst automatisch (Google Cloud Translate).</w:t>
      </w:r>
    </w:p>
    <w:p>
      <w:pPr>
        <w:pStyle w:val="ListBullet"/>
      </w:pPr>
      <w:r>
        <w:rPr>
          <w:b/>
        </w:rPr>
        <w:t xml:space="preserve">Informatie-aanvraag — </w:t>
      </w:r>
      <w:r>
        <w:t xml:space="preserve"> — aanvraag registreren, zelfde mechanisme als bij meldingen.</w:t>
      </w:r>
    </w:p>
    <w:p>
      <w:pPr>
        <w:pStyle w:val="ListBullet"/>
      </w:pPr>
      <w:r>
        <w:rPr>
          <w:b/>
        </w:rPr>
        <w:t xml:space="preserve">Kaart — </w:t>
      </w:r>
      <w:r>
        <w:t xml:space="preserve"> — in-/uitklapbare, verschuifbare kaartweergave van de gekoppelde geometrie.</w:t>
      </w:r>
    </w:p>
    <w:p>
      <w:pPr>
        <w:pStyle w:val="Heading2"/>
      </w:pPr>
      <w:r>
        <w:rPr>
          <w:color w:val="2E5C8A"/>
        </w:rPr>
        <w:t>Tasks.tsx</w:t>
      </w:r>
    </w:p>
    <w:p>
      <w:r>
        <w:rPr>
          <w:i w:val="0"/>
        </w:rPr>
        <w:t>List/search page for all taken, with inline status editing.</w:t>
      </w:r>
    </w:p>
    <w:p>
      <w:r>
        <w:rPr>
          <w:b/>
        </w:rPr>
        <w:t>Functionaliteiten:</w:t>
      </w:r>
    </w:p>
    <w:p>
      <w:pPr>
        <w:pStyle w:val="ListBullet"/>
      </w:pPr>
      <w:r>
        <w:rPr>
          <w:b/>
        </w:rPr>
        <w:t xml:space="preserve">Zoeken en filteren — </w:t>
      </w:r>
      <w:r>
        <w:t xml:space="preserve"> — op tekst, status per productielijn en andere kolomwaarden.</w:t>
      </w:r>
    </w:p>
    <w:p>
      <w:pPr>
        <w:pStyle w:val="ListBullet"/>
      </w:pPr>
      <w:r>
        <w:rPr>
          <w:b/>
        </w:rPr>
        <w:t xml:space="preserve">Inline vlaggen — </w:t>
      </w:r>
      <w:r>
        <w:t xml:space="preserve"> — MSI/opvolging/extra-info-checkboxes rechtstreeks in de rij aan/uit te zetten zonder de detailpagina te openen.</w:t>
      </w:r>
    </w:p>
    <w:p>
      <w:pPr>
        <w:pStyle w:val="ListBullet"/>
      </w:pPr>
      <w:r>
        <w:rPr>
          <w:b/>
        </w:rPr>
        <w:t xml:space="preserve">Rij uitklappen — </w:t>
      </w:r>
      <w:r>
        <w:t xml:space="preserve"> — toont extra details zonder naar TaskDetail.tsx te navigeren.</w:t>
      </w:r>
    </w:p>
    <w:p>
      <w:pPr>
        <w:pStyle w:val="ListBullet"/>
      </w:pPr>
      <w:r>
        <w:rPr>
          <w:b/>
        </w:rPr>
        <w:t xml:space="preserve">Rij openen — </w:t>
      </w:r>
      <w:r>
        <w:t xml:space="preserve"> — navigeert naar de volledige TaskDetail.tsx-pagina.</w:t>
      </w:r>
    </w:p>
    <w:p>
      <w:pPr>
        <w:pStyle w:val="Heading1"/>
      </w:pPr>
      <w:r>
        <w:rPr>
          <w:color w:val="1F3A5F"/>
        </w:rPr>
        <w:t>3. Backend API Endpoints</w:t>
      </w:r>
    </w:p>
    <w:p>
      <w:r>
        <w:rPr>
          <w:i w:val="0"/>
        </w:rPr>
        <w:t>All routes are mounted under /api and require a valid JWT (Authorization: Bearer &lt;token&gt;) except POST /api/auth/login and GET /health. Route files live in backend/src/routes/. Total: 86 endpoints across 9 route modules.</w:t>
      </w:r>
    </w:p>
    <w:p>
      <w:pPr>
        <w:pStyle w:val="Heading2"/>
      </w:pPr>
      <w:r>
        <w:rPr>
          <w:color w:val="2E5C8A"/>
        </w:rPr>
        <w:t>auth.routes.ts</w:t>
      </w:r>
    </w:p>
    <w:p>
      <w:r>
        <w:rPr>
          <w:i/>
          <w:color w:val="555555"/>
        </w:rPr>
        <w:t>Mount-pad: /api/auth  (2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shd w:val="clear" w:color="auto" w:fill="2E5C8A"/>
          </w:tcPr>
          <w:p>
            <w:r/>
            <w:r>
              <w:rPr>
                <w:b/>
                <w:color w:val="FFFFFF"/>
              </w:rPr>
              <w:t>Methode</w:t>
            </w:r>
          </w:p>
        </w:tc>
        <w:tc>
          <w:tcPr>
            <w:tcW w:type="dxa" w:w="3685"/>
            <w:shd w:val="clear" w:color="auto" w:fill="2E5C8A"/>
          </w:tcPr>
          <w:p>
            <w:r/>
            <w:r>
              <w:rPr>
                <w:b/>
                <w:color w:val="FFFFFF"/>
              </w:rPr>
              <w:t>Pad</w:t>
            </w:r>
          </w:p>
        </w:tc>
        <w:tc>
          <w:tcPr>
            <w:tcW w:type="dxa" w:w="4819"/>
            <w:shd w:val="clear" w:color="auto" w:fill="2E5C8A"/>
          </w:tcPr>
          <w:p>
            <w:r/>
            <w:r>
              <w:rPr>
                <w:b/>
                <w:color w:val="FFFFFF"/>
              </w:rPr>
              <w:t>Beschrijving</w:t>
            </w:r>
          </w:p>
        </w:tc>
      </w:tr>
      <w:tr>
        <w:tc>
          <w:tcPr>
            <w:tcW w:type="dxa" w:w="1134"/>
          </w:tcPr>
          <w:p>
            <w:r>
              <w:t>POST</w:t>
            </w:r>
          </w:p>
        </w:tc>
        <w:tc>
          <w:tcPr>
            <w:tcW w:type="dxa" w:w="3685"/>
          </w:tcPr>
          <w:p>
            <w:r>
              <w:t>/api/auth/login</w:t>
            </w:r>
          </w:p>
        </w:tc>
        <w:tc>
          <w:tcPr>
            <w:tcW w:type="dxa" w:w="4819"/>
          </w:tcPr>
          <w:p>
            <w:r>
              <w:t>Meldt een gebruiker aan met e-mail/wachtwoord en geeft een JWT-token (24 u geldig) terug.</w:t>
            </w:r>
          </w:p>
        </w:tc>
      </w:tr>
      <w:tr>
        <w:tc>
          <w:tcPr>
            <w:tcW w:type="dxa" w:w="1134"/>
          </w:tcPr>
          <w:p>
            <w:r>
              <w:t>GET</w:t>
            </w:r>
          </w:p>
        </w:tc>
        <w:tc>
          <w:tcPr>
            <w:tcW w:type="dxa" w:w="3685"/>
          </w:tcPr>
          <w:p>
            <w:r>
              <w:t>/api/auth/me</w:t>
            </w:r>
          </w:p>
        </w:tc>
        <w:tc>
          <w:tcPr>
            <w:tcW w:type="dxa" w:w="4819"/>
          </w:tcPr>
          <w:p>
            <w:r>
              <w:t>Haalt het profiel en de productielijnrechten van de ingelogde gebruiker op.</w:t>
            </w:r>
          </w:p>
        </w:tc>
      </w:tr>
    </w:tbl>
    <w:p/>
    <w:p>
      <w:pPr>
        <w:pStyle w:val="Heading2"/>
      </w:pPr>
      <w:r>
        <w:rPr>
          <w:color w:val="2E5C8A"/>
        </w:rPr>
        <w:t>coverage.routes.ts</w:t>
      </w:r>
    </w:p>
    <w:p>
      <w:r>
        <w:rPr>
          <w:i/>
          <w:color w:val="555555"/>
        </w:rPr>
        <w:t>Mount-pad: /api/coverages  (8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shd w:val="clear" w:color="auto" w:fill="2E5C8A"/>
          </w:tcPr>
          <w:p>
            <w:r/>
            <w:r>
              <w:rPr>
                <w:b/>
                <w:color w:val="FFFFFF"/>
              </w:rPr>
              <w:t>Methode</w:t>
            </w:r>
          </w:p>
        </w:tc>
        <w:tc>
          <w:tcPr>
            <w:tcW w:type="dxa" w:w="3685"/>
            <w:shd w:val="clear" w:color="auto" w:fill="2E5C8A"/>
          </w:tcPr>
          <w:p>
            <w:r/>
            <w:r>
              <w:rPr>
                <w:b/>
                <w:color w:val="FFFFFF"/>
              </w:rPr>
              <w:t>Pad</w:t>
            </w:r>
          </w:p>
        </w:tc>
        <w:tc>
          <w:tcPr>
            <w:tcW w:type="dxa" w:w="4819"/>
            <w:shd w:val="clear" w:color="auto" w:fill="2E5C8A"/>
          </w:tcPr>
          <w:p>
            <w:r/>
            <w:r>
              <w:rPr>
                <w:b/>
                <w:color w:val="FFFFFF"/>
              </w:rPr>
              <w:t>Beschrijving</w:t>
            </w:r>
          </w:p>
        </w:tc>
      </w:tr>
      <w:tr>
        <w:tc>
          <w:tcPr>
            <w:tcW w:type="dxa" w:w="1134"/>
          </w:tcPr>
          <w:p>
            <w:r>
              <w:t>GET</w:t>
            </w:r>
          </w:p>
        </w:tc>
        <w:tc>
          <w:tcPr>
            <w:tcW w:type="dxa" w:w="3685"/>
          </w:tcPr>
          <w:p>
            <w:r>
              <w:t>/api/coverages/files</w:t>
            </w:r>
          </w:p>
        </w:tc>
        <w:tc>
          <w:tcPr>
            <w:tcW w:type="dxa" w:w="4819"/>
          </w:tcPr>
          <w:p>
            <w:r>
              <w:t>Lijst van geïmporteerde KML-bestanden, optioneel gefilterd op categorie/productielijn.</w:t>
            </w:r>
          </w:p>
        </w:tc>
      </w:tr>
      <w:tr>
        <w:tc>
          <w:tcPr>
            <w:tcW w:type="dxa" w:w="1134"/>
          </w:tcPr>
          <w:p>
            <w:r>
              <w:t>GET</w:t>
            </w:r>
          </w:p>
        </w:tc>
        <w:tc>
          <w:tcPr>
            <w:tcW w:type="dxa" w:w="3685"/>
          </w:tcPr>
          <w:p>
            <w:r>
              <w:t>/api/coverages/files/:id</w:t>
            </w:r>
          </w:p>
        </w:tc>
        <w:tc>
          <w:tcPr>
            <w:tcW w:type="dxa" w:w="4819"/>
          </w:tcPr>
          <w:p>
            <w:r>
              <w:t>Detail van een KML-bestand met al zijn dekgebieden.</w:t>
            </w:r>
          </w:p>
        </w:tc>
      </w:tr>
      <w:tr>
        <w:tc>
          <w:tcPr>
            <w:tcW w:type="dxa" w:w="1134"/>
          </w:tcPr>
          <w:p>
            <w:r>
              <w:t>GET</w:t>
            </w:r>
          </w:p>
        </w:tc>
        <w:tc>
          <w:tcPr>
            <w:tcW w:type="dxa" w:w="3685"/>
          </w:tcPr>
          <w:p>
            <w:r>
              <w:t>/api/coverages/products</w:t>
            </w:r>
          </w:p>
        </w:tc>
        <w:tc>
          <w:tcPr>
            <w:tcW w:type="dxa" w:w="4819"/>
          </w:tcPr>
          <w:p>
            <w:r>
              <w:t>Lijst van producten met geometrie voor kaartweergave.</w:t>
            </w:r>
          </w:p>
        </w:tc>
      </w:tr>
      <w:tr>
        <w:tc>
          <w:tcPr>
            <w:tcW w:type="dxa" w:w="1134"/>
          </w:tcPr>
          <w:p>
            <w:r>
              <w:t>GET</w:t>
            </w:r>
          </w:p>
        </w:tc>
        <w:tc>
          <w:tcPr>
            <w:tcW w:type="dxa" w:w="3685"/>
          </w:tcPr>
          <w:p>
            <w:r>
              <w:t>/api/coverages/zones</w:t>
            </w:r>
          </w:p>
        </w:tc>
        <w:tc>
          <w:tcPr>
            <w:tcW w:type="dxa" w:w="4819"/>
          </w:tcPr>
          <w:p>
            <w:r>
              <w:t>Lijst van actieve zone-producten voor de zonedropdown.</w:t>
            </w:r>
          </w:p>
        </w:tc>
      </w:tr>
      <w:tr>
        <w:tc>
          <w:tcPr>
            <w:tcW w:type="dxa" w:w="1134"/>
          </w:tcPr>
          <w:p>
            <w:r>
              <w:t>GET</w:t>
            </w:r>
          </w:p>
        </w:tc>
        <w:tc>
          <w:tcPr>
            <w:tcW w:type="dxa" w:w="3685"/>
          </w:tcPr>
          <w:p>
            <w:r>
              <w:t>/api/coverages/coverages/:id</w:t>
            </w:r>
          </w:p>
        </w:tc>
        <w:tc>
          <w:tcPr>
            <w:tcW w:type="dxa" w:w="4819"/>
          </w:tcPr>
          <w:p>
            <w:r>
              <w:t>Detail van een specifiek dekgebied.</w:t>
            </w:r>
          </w:p>
        </w:tc>
      </w:tr>
      <w:tr>
        <w:tc>
          <w:tcPr>
            <w:tcW w:type="dxa" w:w="1134"/>
          </w:tcPr>
          <w:p>
            <w:r>
              <w:t>GET</w:t>
            </w:r>
          </w:p>
        </w:tc>
        <w:tc>
          <w:tcPr>
            <w:tcW w:type="dxa" w:w="3685"/>
          </w:tcPr>
          <w:p>
            <w:r>
              <w:t>/api/coverages/coverages/code/:code</w:t>
            </w:r>
          </w:p>
        </w:tc>
        <w:tc>
          <w:tcPr>
            <w:tcW w:type="dxa" w:w="4819"/>
          </w:tcPr>
          <w:p>
            <w:r>
              <w:t>Zoekt een dekgebied op code.</w:t>
            </w:r>
          </w:p>
        </w:tc>
      </w:tr>
      <w:tr>
        <w:tc>
          <w:tcPr>
            <w:tcW w:type="dxa" w:w="1134"/>
          </w:tcPr>
          <w:p>
            <w:r>
              <w:t>GET</w:t>
            </w:r>
          </w:p>
        </w:tc>
        <w:tc>
          <w:tcPr>
            <w:tcW w:type="dxa" w:w="3685"/>
          </w:tcPr>
          <w:p>
            <w:r>
              <w:t>/api/coverages/search</w:t>
            </w:r>
          </w:p>
        </w:tc>
        <w:tc>
          <w:tcPr>
            <w:tcW w:type="dxa" w:w="4819"/>
          </w:tcPr>
          <w:p>
            <w:r>
              <w:t>Vrije zoekopdracht over producten/dekgebieden.</w:t>
            </w:r>
          </w:p>
        </w:tc>
      </w:tr>
      <w:tr>
        <w:tc>
          <w:tcPr>
            <w:tcW w:type="dxa" w:w="1134"/>
          </w:tcPr>
          <w:p>
            <w:r>
              <w:t>GET</w:t>
            </w:r>
          </w:p>
        </w:tc>
        <w:tc>
          <w:tcPr>
            <w:tcW w:type="dxa" w:w="3685"/>
          </w:tcPr>
          <w:p>
            <w:r>
              <w:t>/api/coverages/geojson</w:t>
            </w:r>
          </w:p>
        </w:tc>
        <w:tc>
          <w:tcPr>
            <w:tcW w:type="dxa" w:w="4819"/>
          </w:tcPr>
          <w:p>
            <w:r>
              <w:t>Gecombineerde GeoJSON van producten/dekgebieden voor kaartlagen.</w:t>
            </w:r>
          </w:p>
        </w:tc>
      </w:tr>
    </w:tbl>
    <w:p/>
    <w:p>
      <w:pPr>
        <w:pStyle w:val="Heading2"/>
      </w:pPr>
      <w:r>
        <w:rPr>
          <w:color w:val="2E5C8A"/>
        </w:rPr>
        <w:t>note.routes.ts</w:t>
      </w:r>
    </w:p>
    <w:p>
      <w:r>
        <w:rPr>
          <w:i/>
          <w:color w:val="555555"/>
        </w:rPr>
        <w:t>Mount-pad: /api/notes  (5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shd w:val="clear" w:color="auto" w:fill="2E5C8A"/>
          </w:tcPr>
          <w:p>
            <w:r/>
            <w:r>
              <w:rPr>
                <w:b/>
                <w:color w:val="FFFFFF"/>
              </w:rPr>
              <w:t>Methode</w:t>
            </w:r>
          </w:p>
        </w:tc>
        <w:tc>
          <w:tcPr>
            <w:tcW w:type="dxa" w:w="3685"/>
            <w:shd w:val="clear" w:color="auto" w:fill="2E5C8A"/>
          </w:tcPr>
          <w:p>
            <w:r/>
            <w:r>
              <w:rPr>
                <w:b/>
                <w:color w:val="FFFFFF"/>
              </w:rPr>
              <w:t>Pad</w:t>
            </w:r>
          </w:p>
        </w:tc>
        <w:tc>
          <w:tcPr>
            <w:tcW w:type="dxa" w:w="4819"/>
            <w:shd w:val="clear" w:color="auto" w:fill="2E5C8A"/>
          </w:tcPr>
          <w:p>
            <w:r/>
            <w:r>
              <w:rPr>
                <w:b/>
                <w:color w:val="FFFFFF"/>
              </w:rPr>
              <w:t>Beschrijving</w:t>
            </w:r>
          </w:p>
        </w:tc>
      </w:tr>
      <w:tr>
        <w:tc>
          <w:tcPr>
            <w:tcW w:type="dxa" w:w="1134"/>
          </w:tcPr>
          <w:p>
            <w:r>
              <w:t>GET</w:t>
            </w:r>
          </w:p>
        </w:tc>
        <w:tc>
          <w:tcPr>
            <w:tcW w:type="dxa" w:w="3685"/>
          </w:tcPr>
          <w:p>
            <w:r>
              <w:t>/api/notes/</w:t>
            </w:r>
          </w:p>
        </w:tc>
        <w:tc>
          <w:tcPr>
            <w:tcW w:type="dxa" w:w="4819"/>
          </w:tcPr>
          <w:p>
            <w:r>
              <w:t>Dashboard-notities ophalen die zichtbaar zijn voor de opgevraagde productielijn.</w:t>
            </w:r>
          </w:p>
        </w:tc>
      </w:tr>
      <w:tr>
        <w:tc>
          <w:tcPr>
            <w:tcW w:type="dxa" w:w="1134"/>
          </w:tcPr>
          <w:p>
            <w:r>
              <w:t>POST</w:t>
            </w:r>
          </w:p>
        </w:tc>
        <w:tc>
          <w:tcPr>
            <w:tcW w:type="dxa" w:w="3685"/>
          </w:tcPr>
          <w:p>
            <w:r>
              <w:t>/api/notes/</w:t>
            </w:r>
          </w:p>
        </w:tc>
        <w:tc>
          <w:tcPr>
            <w:tcW w:type="dxa" w:w="4819"/>
          </w:tcPr>
          <w:p>
            <w:r>
              <w:t>Nieuwe notitie aanmaken (inhoud, prioriteit, zichtbare productielijnen).</w:t>
            </w:r>
          </w:p>
        </w:tc>
      </w:tr>
      <w:tr>
        <w:tc>
          <w:tcPr>
            <w:tcW w:type="dxa" w:w="1134"/>
          </w:tcPr>
          <w:p>
            <w:r>
              <w:t>PUT</w:t>
            </w:r>
          </w:p>
        </w:tc>
        <w:tc>
          <w:tcPr>
            <w:tcW w:type="dxa" w:w="3685"/>
          </w:tcPr>
          <w:p>
            <w:r>
              <w:t>/api/notes/:id</w:t>
            </w:r>
          </w:p>
        </w:tc>
        <w:tc>
          <w:tcPr>
            <w:tcW w:type="dxa" w:w="4819"/>
          </w:tcPr>
          <w:p>
            <w:r>
              <w:t>Inhoud/prioriteit/zichtbaarheid van een bestaande notitie bewerken.</w:t>
            </w:r>
          </w:p>
        </w:tc>
      </w:tr>
      <w:tr>
        <w:tc>
          <w:tcPr>
            <w:tcW w:type="dxa" w:w="1134"/>
          </w:tcPr>
          <w:p>
            <w:r>
              <w:t>PUT</w:t>
            </w:r>
          </w:p>
        </w:tc>
        <w:tc>
          <w:tcPr>
            <w:tcW w:type="dxa" w:w="3685"/>
          </w:tcPr>
          <w:p>
            <w:r>
              <w:t>/api/notes/:id/line-visibility</w:t>
            </w:r>
          </w:p>
        </w:tc>
        <w:tc>
          <w:tcPr>
            <w:tcW w:type="dxa" w:w="4819"/>
          </w:tcPr>
          <w:p>
            <w:r>
              <w:t>Zichtbaarheid van een notitie voor één productielijn aan/uit zetten.</w:t>
            </w:r>
          </w:p>
        </w:tc>
      </w:tr>
      <w:tr>
        <w:tc>
          <w:tcPr>
            <w:tcW w:type="dxa" w:w="1134"/>
          </w:tcPr>
          <w:p>
            <w:r>
              <w:t>DELETE</w:t>
            </w:r>
          </w:p>
        </w:tc>
        <w:tc>
          <w:tcPr>
            <w:tcW w:type="dxa" w:w="3685"/>
          </w:tcPr>
          <w:p>
            <w:r>
              <w:t>/api/notes/:id</w:t>
            </w:r>
          </w:p>
        </w:tc>
        <w:tc>
          <w:tcPr>
            <w:tcW w:type="dxa" w:w="4819"/>
          </w:tcPr>
          <w:p>
            <w:r>
              <w:t>Notitie definitief verwijderen (enkel de aanmaker).</w:t>
            </w:r>
          </w:p>
        </w:tc>
      </w:tr>
    </w:tbl>
    <w:p/>
    <w:p>
      <w:pPr>
        <w:pStyle w:val="Heading2"/>
      </w:pPr>
      <w:r>
        <w:rPr>
          <w:color w:val="2E5C8A"/>
        </w:rPr>
        <w:t>notification.routes.ts</w:t>
      </w:r>
    </w:p>
    <w:p>
      <w:r>
        <w:rPr>
          <w:i/>
          <w:color w:val="555555"/>
        </w:rPr>
        <w:t>Mount-pad: /api/notifications  (24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shd w:val="clear" w:color="auto" w:fill="2E5C8A"/>
          </w:tcPr>
          <w:p>
            <w:r/>
            <w:r>
              <w:rPr>
                <w:b/>
                <w:color w:val="FFFFFF"/>
              </w:rPr>
              <w:t>Methode</w:t>
            </w:r>
          </w:p>
        </w:tc>
        <w:tc>
          <w:tcPr>
            <w:tcW w:type="dxa" w:w="3685"/>
            <w:shd w:val="clear" w:color="auto" w:fill="2E5C8A"/>
          </w:tcPr>
          <w:p>
            <w:r/>
            <w:r>
              <w:rPr>
                <w:b/>
                <w:color w:val="FFFFFF"/>
              </w:rPr>
              <w:t>Pad</w:t>
            </w:r>
          </w:p>
        </w:tc>
        <w:tc>
          <w:tcPr>
            <w:tcW w:type="dxa" w:w="4819"/>
            <w:shd w:val="clear" w:color="auto" w:fill="2E5C8A"/>
          </w:tcPr>
          <w:p>
            <w:r/>
            <w:r>
              <w:rPr>
                <w:b/>
                <w:color w:val="FFFFFF"/>
              </w:rPr>
              <w:t>Beschrijving</w:t>
            </w:r>
          </w:p>
        </w:tc>
      </w:tr>
      <w:tr>
        <w:tc>
          <w:tcPr>
            <w:tcW w:type="dxa" w:w="1134"/>
          </w:tcPr>
          <w:p>
            <w:r>
              <w:t>GET</w:t>
            </w:r>
          </w:p>
        </w:tc>
        <w:tc>
          <w:tcPr>
            <w:tcW w:type="dxa" w:w="3685"/>
          </w:tcPr>
          <w:p>
            <w:r>
              <w:t>/api/notifications/</w:t>
            </w:r>
          </w:p>
        </w:tc>
        <w:tc>
          <w:tcPr>
            <w:tcW w:type="dxa" w:w="4819"/>
          </w:tcPr>
          <w:p>
            <w:r>
              <w:t>Meldingenlijst met paginering, zoeken en filters.</w:t>
            </w:r>
          </w:p>
        </w:tc>
      </w:tr>
      <w:tr>
        <w:tc>
          <w:tcPr>
            <w:tcW w:type="dxa" w:w="1134"/>
          </w:tcPr>
          <w:p>
            <w:r>
              <w:t>GET</w:t>
            </w:r>
          </w:p>
        </w:tc>
        <w:tc>
          <w:tcPr>
            <w:tcW w:type="dxa" w:w="3685"/>
          </w:tcPr>
          <w:p>
            <w:r>
              <w:t>/api/notifications/:id</w:t>
            </w:r>
          </w:p>
        </w:tc>
        <w:tc>
          <w:tcPr>
            <w:tcW w:type="dxa" w:w="4819"/>
          </w:tcPr>
          <w:p>
            <w:r>
              <w:t>Detail van één melding.</w:t>
            </w:r>
          </w:p>
        </w:tc>
      </w:tr>
      <w:tr>
        <w:tc>
          <w:tcPr>
            <w:tcW w:type="dxa" w:w="1134"/>
          </w:tcPr>
          <w:p>
            <w:r>
              <w:t>POST</w:t>
            </w:r>
          </w:p>
        </w:tc>
        <w:tc>
          <w:tcPr>
            <w:tcW w:type="dxa" w:w="3685"/>
          </w:tcPr>
          <w:p>
            <w:r>
              <w:t>/api/notifications/</w:t>
            </w:r>
          </w:p>
        </w:tc>
        <w:tc>
          <w:tcPr>
            <w:tcW w:type="dxa" w:w="4819"/>
          </w:tcPr>
          <w:p>
            <w:r>
              <w:t>Nieuwe melding aanmaken; triggert automatische zonedetectie.</w:t>
            </w:r>
          </w:p>
        </w:tc>
      </w:tr>
      <w:tr>
        <w:tc>
          <w:tcPr>
            <w:tcW w:type="dxa" w:w="1134"/>
          </w:tcPr>
          <w:p>
            <w:r>
              <w:t>PUT</w:t>
            </w:r>
          </w:p>
        </w:tc>
        <w:tc>
          <w:tcPr>
            <w:tcW w:type="dxa" w:w="3685"/>
          </w:tcPr>
          <w:p>
            <w:r>
              <w:t>/api/notifications/:id</w:t>
            </w:r>
          </w:p>
        </w:tc>
        <w:tc>
          <w:tcPr>
            <w:tcW w:type="dxa" w:w="4819"/>
          </w:tcPr>
          <w:p>
            <w:r>
              <w:t>Meldinggegevens (o.a. opmerkingen) bijwerken.</w:t>
            </w:r>
          </w:p>
        </w:tc>
      </w:tr>
      <w:tr>
        <w:tc>
          <w:tcPr>
            <w:tcW w:type="dxa" w:w="1134"/>
          </w:tcPr>
          <w:p>
            <w:r>
              <w:t>POST</w:t>
            </w:r>
          </w:p>
        </w:tc>
        <w:tc>
          <w:tcPr>
            <w:tcW w:type="dxa" w:w="3685"/>
          </w:tcPr>
          <w:p>
            <w:r>
              <w:t>/api/notifications/:id/decide</w:t>
            </w:r>
          </w:p>
        </w:tc>
        <w:tc>
          <w:tcPr>
            <w:tcW w:type="dxa" w:w="4819"/>
          </w:tcPr>
          <w:p>
            <w:r>
              <w:t>Beslissing (Ja/Nee) registreren voor de actieve productielijn; "Ja" maakt een taak aan.</w:t>
            </w:r>
          </w:p>
        </w:tc>
      </w:tr>
      <w:tr>
        <w:tc>
          <w:tcPr>
            <w:tcW w:type="dxa" w:w="1134"/>
          </w:tcPr>
          <w:p>
            <w:r>
              <w:t>POST</w:t>
            </w:r>
          </w:p>
        </w:tc>
        <w:tc>
          <w:tcPr>
            <w:tcW w:type="dxa" w:w="3685"/>
          </w:tcPr>
          <w:p>
            <w:r>
              <w:t>/api/notifications/bulk-decide</w:t>
            </w:r>
          </w:p>
        </w:tc>
        <w:tc>
          <w:tcPr>
            <w:tcW w:type="dxa" w:w="4819"/>
          </w:tcPr>
          <w:p>
            <w:r>
              <w:t>Beslissing nemen voor meerdere meldingen tegelijk.</w:t>
            </w:r>
          </w:p>
        </w:tc>
      </w:tr>
      <w:tr>
        <w:tc>
          <w:tcPr>
            <w:tcW w:type="dxa" w:w="1134"/>
          </w:tcPr>
          <w:p>
            <w:r>
              <w:t>POST</w:t>
            </w:r>
          </w:p>
        </w:tc>
        <w:tc>
          <w:tcPr>
            <w:tcW w:type="dxa" w:w="3685"/>
          </w:tcPr>
          <w:p>
            <w:r>
              <w:t>/api/notifications/:id/comments</w:t>
            </w:r>
          </w:p>
        </w:tc>
        <w:tc>
          <w:tcPr>
            <w:tcW w:type="dxa" w:w="4819"/>
          </w:tcPr>
          <w:p>
            <w:r>
              <w:t>Nieuwe reactie toevoegen.</w:t>
            </w:r>
          </w:p>
        </w:tc>
      </w:tr>
      <w:tr>
        <w:tc>
          <w:tcPr>
            <w:tcW w:type="dxa" w:w="1134"/>
          </w:tcPr>
          <w:p>
            <w:r>
              <w:t>GET</w:t>
            </w:r>
          </w:p>
        </w:tc>
        <w:tc>
          <w:tcPr>
            <w:tcW w:type="dxa" w:w="3685"/>
          </w:tcPr>
          <w:p>
            <w:r>
              <w:t>/api/notifications/:id/comments</w:t>
            </w:r>
          </w:p>
        </w:tc>
        <w:tc>
          <w:tcPr>
            <w:tcW w:type="dxa" w:w="4819"/>
          </w:tcPr>
          <w:p>
            <w:r>
              <w:t>Reacties bij een melding ophalen.</w:t>
            </w:r>
          </w:p>
        </w:tc>
      </w:tr>
      <w:tr>
        <w:tc>
          <w:tcPr>
            <w:tcW w:type="dxa" w:w="1134"/>
          </w:tcPr>
          <w:p>
            <w:r>
              <w:t>GET</w:t>
            </w:r>
          </w:p>
        </w:tc>
        <w:tc>
          <w:tcPr>
            <w:tcW w:type="dxa" w:w="3685"/>
          </w:tcPr>
          <w:p>
            <w:r>
              <w:t>/api/notifications/:id/info-requests</w:t>
            </w:r>
          </w:p>
        </w:tc>
        <w:tc>
          <w:tcPr>
            <w:tcW w:type="dxa" w:w="4819"/>
          </w:tcPr>
          <w:p>
            <w:r>
              <w:t>Informatie-aanvragen bij een melding ophalen.</w:t>
            </w:r>
          </w:p>
        </w:tc>
      </w:tr>
      <w:tr>
        <w:tc>
          <w:tcPr>
            <w:tcW w:type="dxa" w:w="1134"/>
          </w:tcPr>
          <w:p>
            <w:r>
              <w:t>POST</w:t>
            </w:r>
          </w:p>
        </w:tc>
        <w:tc>
          <w:tcPr>
            <w:tcW w:type="dxa" w:w="3685"/>
          </w:tcPr>
          <w:p>
            <w:r>
              <w:t>/api/notifications/:id/info-requests</w:t>
            </w:r>
          </w:p>
        </w:tc>
        <w:tc>
          <w:tcPr>
            <w:tcW w:type="dxa" w:w="4819"/>
          </w:tcPr>
          <w:p>
            <w:r>
              <w:t>Informatie-aanvraag registreren.</w:t>
            </w:r>
          </w:p>
        </w:tc>
      </w:tr>
      <w:tr>
        <w:tc>
          <w:tcPr>
            <w:tcW w:type="dxa" w:w="1134"/>
          </w:tcPr>
          <w:p>
            <w:r>
              <w:t>PUT</w:t>
            </w:r>
          </w:p>
        </w:tc>
        <w:tc>
          <w:tcPr>
            <w:tcW w:type="dxa" w:w="3685"/>
          </w:tcPr>
          <w:p>
            <w:r>
              <w:t>/api/notifications/comments/:commentId</w:t>
            </w:r>
          </w:p>
        </w:tc>
        <w:tc>
          <w:tcPr>
            <w:tcW w:type="dxa" w:w="4819"/>
          </w:tcPr>
          <w:p>
            <w:r>
              <w:t>Bestaande reactie bewerken.</w:t>
            </w:r>
          </w:p>
        </w:tc>
      </w:tr>
      <w:tr>
        <w:tc>
          <w:tcPr>
            <w:tcW w:type="dxa" w:w="1134"/>
          </w:tcPr>
          <w:p>
            <w:r>
              <w:t>POST</w:t>
            </w:r>
          </w:p>
        </w:tc>
        <w:tc>
          <w:tcPr>
            <w:tcW w:type="dxa" w:w="3685"/>
          </w:tcPr>
          <w:p>
            <w:r>
              <w:t>/api/notifications/:id/comment</w:t>
            </w:r>
          </w:p>
        </w:tc>
        <w:tc>
          <w:tcPr>
            <w:tcW w:type="dxa" w:w="4819"/>
          </w:tcPr>
          <w:p>
            <w:r>
              <w:t>Verouderd endpoint voor het toevoegen van een enkele opmerking.</w:t>
            </w:r>
          </w:p>
        </w:tc>
      </w:tr>
      <w:tr>
        <w:tc>
          <w:tcPr>
            <w:tcW w:type="dxa" w:w="1134"/>
          </w:tcPr>
          <w:p>
            <w:r>
              <w:t>GET</w:t>
            </w:r>
          </w:p>
        </w:tc>
        <w:tc>
          <w:tcPr>
            <w:tcW w:type="dxa" w:w="3685"/>
          </w:tcPr>
          <w:p>
            <w:r>
              <w:t>/api/notifications/:id/coordinates</w:t>
            </w:r>
          </w:p>
        </w:tc>
        <w:tc>
          <w:tcPr>
            <w:tcW w:type="dxa" w:w="4819"/>
          </w:tcPr>
          <w:p>
            <w:r>
              <w:t>Aanvullende coördinaten bij een melding ophalen.</w:t>
            </w:r>
          </w:p>
        </w:tc>
      </w:tr>
      <w:tr>
        <w:tc>
          <w:tcPr>
            <w:tcW w:type="dxa" w:w="1134"/>
          </w:tcPr>
          <w:p>
            <w:r>
              <w:t>POST</w:t>
            </w:r>
          </w:p>
        </w:tc>
        <w:tc>
          <w:tcPr>
            <w:tcW w:type="dxa" w:w="3685"/>
          </w:tcPr>
          <w:p>
            <w:r>
              <w:t>/api/notifications/:id/coordinates</w:t>
            </w:r>
          </w:p>
        </w:tc>
        <w:tc>
          <w:tcPr>
            <w:tcW w:type="dxa" w:w="4819"/>
          </w:tcPr>
          <w:p>
            <w:r>
              <w:t>Coördinaat of geometrie toevoegen.</w:t>
            </w:r>
          </w:p>
        </w:tc>
      </w:tr>
      <w:tr>
        <w:tc>
          <w:tcPr>
            <w:tcW w:type="dxa" w:w="1134"/>
          </w:tcPr>
          <w:p>
            <w:r>
              <w:t>PUT</w:t>
            </w:r>
          </w:p>
        </w:tc>
        <w:tc>
          <w:tcPr>
            <w:tcW w:type="dxa" w:w="3685"/>
          </w:tcPr>
          <w:p>
            <w:r>
              <w:t>/api/notifications/:id/coordinates/:coordinateId</w:t>
            </w:r>
          </w:p>
        </w:tc>
        <w:tc>
          <w:tcPr>
            <w:tcW w:type="dxa" w:w="4819"/>
          </w:tcPr>
          <w:p>
            <w:r>
              <w:t>Coördinaat/geometrie bewerken.</w:t>
            </w:r>
          </w:p>
        </w:tc>
      </w:tr>
      <w:tr>
        <w:tc>
          <w:tcPr>
            <w:tcW w:type="dxa" w:w="1134"/>
          </w:tcPr>
          <w:p>
            <w:r>
              <w:t>DELETE</w:t>
            </w:r>
          </w:p>
        </w:tc>
        <w:tc>
          <w:tcPr>
            <w:tcW w:type="dxa" w:w="3685"/>
          </w:tcPr>
          <w:p>
            <w:r>
              <w:t>/api/notifications/:id/coordinates/:coordinateId</w:t>
            </w:r>
          </w:p>
        </w:tc>
        <w:tc>
          <w:tcPr>
            <w:tcW w:type="dxa" w:w="4819"/>
          </w:tcPr>
          <w:p>
            <w:r>
              <w:t>Coördinaat verwijderen.</w:t>
            </w:r>
          </w:p>
        </w:tc>
      </w:tr>
      <w:tr>
        <w:tc>
          <w:tcPr>
            <w:tcW w:type="dxa" w:w="1134"/>
          </w:tcPr>
          <w:p>
            <w:r>
              <w:t>POST</w:t>
            </w:r>
          </w:p>
        </w:tc>
        <w:tc>
          <w:tcPr>
            <w:tcW w:type="dxa" w:w="3685"/>
          </w:tcPr>
          <w:p>
            <w:r>
              <w:t>/api/notifications/:id/attachments</w:t>
            </w:r>
          </w:p>
        </w:tc>
        <w:tc>
          <w:tcPr>
            <w:tcW w:type="dxa" w:w="4819"/>
          </w:tcPr>
          <w:p>
            <w:r>
              <w:t>Bijlage uploaden.</w:t>
            </w:r>
          </w:p>
        </w:tc>
      </w:tr>
      <w:tr>
        <w:tc>
          <w:tcPr>
            <w:tcW w:type="dxa" w:w="1134"/>
          </w:tcPr>
          <w:p>
            <w:r>
              <w:t>GET</w:t>
            </w:r>
          </w:p>
        </w:tc>
        <w:tc>
          <w:tcPr>
            <w:tcW w:type="dxa" w:w="3685"/>
          </w:tcPr>
          <w:p>
            <w:r>
              <w:t>/api/notifications/:id/attachments</w:t>
            </w:r>
          </w:p>
        </w:tc>
        <w:tc>
          <w:tcPr>
            <w:tcW w:type="dxa" w:w="4819"/>
          </w:tcPr>
          <w:p>
            <w:r>
              <w:t>Bijlagen ophalen.</w:t>
            </w:r>
          </w:p>
        </w:tc>
      </w:tr>
      <w:tr>
        <w:tc>
          <w:tcPr>
            <w:tcW w:type="dxa" w:w="1134"/>
          </w:tcPr>
          <w:p>
            <w:r>
              <w:t>GET</w:t>
            </w:r>
          </w:p>
        </w:tc>
        <w:tc>
          <w:tcPr>
            <w:tcW w:type="dxa" w:w="3685"/>
          </w:tcPr>
          <w:p>
            <w:r>
              <w:t>/api/notifications/:id/attachments/:attachmentId/download</w:t>
            </w:r>
          </w:p>
        </w:tc>
        <w:tc>
          <w:tcPr>
            <w:tcW w:type="dxa" w:w="4819"/>
          </w:tcPr>
          <w:p>
            <w:r>
              <w:t>Bijlage downloaden.</w:t>
            </w:r>
          </w:p>
        </w:tc>
      </w:tr>
      <w:tr>
        <w:tc>
          <w:tcPr>
            <w:tcW w:type="dxa" w:w="1134"/>
          </w:tcPr>
          <w:p>
            <w:r>
              <w:t>DELETE</w:t>
            </w:r>
          </w:p>
        </w:tc>
        <w:tc>
          <w:tcPr>
            <w:tcW w:type="dxa" w:w="3685"/>
          </w:tcPr>
          <w:p>
            <w:r>
              <w:t>/api/notifications/:id/attachments/:attachmentId</w:t>
            </w:r>
          </w:p>
        </w:tc>
        <w:tc>
          <w:tcPr>
            <w:tcW w:type="dxa" w:w="4819"/>
          </w:tcPr>
          <w:p>
            <w:r>
              <w:t>Bijlage verwijderen.</w:t>
            </w:r>
          </w:p>
        </w:tc>
      </w:tr>
      <w:tr>
        <w:tc>
          <w:tcPr>
            <w:tcW w:type="dxa" w:w="1134"/>
          </w:tcPr>
          <w:p>
            <w:r>
              <w:t>POST</w:t>
            </w:r>
          </w:p>
        </w:tc>
        <w:tc>
          <w:tcPr>
            <w:tcW w:type="dxa" w:w="3685"/>
          </w:tcPr>
          <w:p>
            <w:r>
              <w:t>/api/notifications/:id/detect-zones</w:t>
            </w:r>
          </w:p>
        </w:tc>
        <w:tc>
          <w:tcPr>
            <w:tcW w:type="dxa" w:w="4819"/>
          </w:tcPr>
          <w:p>
            <w:r>
              <w:t>Automatische zonedetectie herberekenen.</w:t>
            </w:r>
          </w:p>
        </w:tc>
      </w:tr>
      <w:tr>
        <w:tc>
          <w:tcPr>
            <w:tcW w:type="dxa" w:w="1134"/>
          </w:tcPr>
          <w:p>
            <w:r>
              <w:t>POST</w:t>
            </w:r>
          </w:p>
        </w:tc>
        <w:tc>
          <w:tcPr>
            <w:tcW w:type="dxa" w:w="3685"/>
          </w:tcPr>
          <w:p>
            <w:r>
              <w:t>/api/notifications/:id/zones/:zoneCoverageId</w:t>
            </w:r>
          </w:p>
        </w:tc>
        <w:tc>
          <w:tcPr>
            <w:tcW w:type="dxa" w:w="4819"/>
          </w:tcPr>
          <w:p>
            <w:r>
              <w:t>Zone handmatig koppelen.</w:t>
            </w:r>
          </w:p>
        </w:tc>
      </w:tr>
      <w:tr>
        <w:tc>
          <w:tcPr>
            <w:tcW w:type="dxa" w:w="1134"/>
          </w:tcPr>
          <w:p>
            <w:r>
              <w:t>DELETE</w:t>
            </w:r>
          </w:p>
        </w:tc>
        <w:tc>
          <w:tcPr>
            <w:tcW w:type="dxa" w:w="3685"/>
          </w:tcPr>
          <w:p>
            <w:r>
              <w:t>/api/notifications/:id/zones/:zoneCoverageId</w:t>
            </w:r>
          </w:p>
        </w:tc>
        <w:tc>
          <w:tcPr>
            <w:tcW w:type="dxa" w:w="4819"/>
          </w:tcPr>
          <w:p>
            <w:r>
              <w:t>Zonekoppeling verwijderen.</w:t>
            </w:r>
          </w:p>
        </w:tc>
      </w:tr>
      <w:tr>
        <w:tc>
          <w:tcPr>
            <w:tcW w:type="dxa" w:w="1134"/>
          </w:tcPr>
          <w:p>
            <w:r>
              <w:t>POST</w:t>
            </w:r>
          </w:p>
        </w:tc>
        <w:tc>
          <w:tcPr>
            <w:tcW w:type="dxa" w:w="3685"/>
          </w:tcPr>
          <w:p>
            <w:r>
              <w:t>/api/notifications/:id/detect-products</w:t>
            </w:r>
          </w:p>
        </w:tc>
        <w:tc>
          <w:tcPr>
            <w:tcW w:type="dxa" w:w="4819"/>
          </w:tcPr>
          <w:p>
            <w:r>
              <w:t>Automatische productdetectie herberekenen.</w:t>
            </w:r>
          </w:p>
        </w:tc>
      </w:tr>
    </w:tbl>
    <w:p/>
    <w:p>
      <w:pPr>
        <w:pStyle w:val="Heading2"/>
      </w:pPr>
      <w:r>
        <w:rPr>
          <w:color w:val="2E5C8A"/>
        </w:rPr>
        <w:t>product.routes.ts</w:t>
      </w:r>
    </w:p>
    <w:p>
      <w:r>
        <w:rPr>
          <w:i/>
          <w:color w:val="555555"/>
        </w:rPr>
        <w:t>Mount-pad: /api/products  (9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shd w:val="clear" w:color="auto" w:fill="2E5C8A"/>
          </w:tcPr>
          <w:p>
            <w:r/>
            <w:r>
              <w:rPr>
                <w:b/>
                <w:color w:val="FFFFFF"/>
              </w:rPr>
              <w:t>Methode</w:t>
            </w:r>
          </w:p>
        </w:tc>
        <w:tc>
          <w:tcPr>
            <w:tcW w:type="dxa" w:w="3685"/>
            <w:shd w:val="clear" w:color="auto" w:fill="2E5C8A"/>
          </w:tcPr>
          <w:p>
            <w:r/>
            <w:r>
              <w:rPr>
                <w:b/>
                <w:color w:val="FFFFFF"/>
              </w:rPr>
              <w:t>Pad</w:t>
            </w:r>
          </w:p>
        </w:tc>
        <w:tc>
          <w:tcPr>
            <w:tcW w:type="dxa" w:w="4819"/>
            <w:shd w:val="clear" w:color="auto" w:fill="2E5C8A"/>
          </w:tcPr>
          <w:p>
            <w:r/>
            <w:r>
              <w:rPr>
                <w:b/>
                <w:color w:val="FFFFFF"/>
              </w:rPr>
              <w:t>Beschrijving</w:t>
            </w:r>
          </w:p>
        </w:tc>
      </w:tr>
      <w:tr>
        <w:tc>
          <w:tcPr>
            <w:tcW w:type="dxa" w:w="1134"/>
          </w:tcPr>
          <w:p>
            <w:r>
              <w:t>GET</w:t>
            </w:r>
          </w:p>
        </w:tc>
        <w:tc>
          <w:tcPr>
            <w:tcW w:type="dxa" w:w="3685"/>
          </w:tcPr>
          <w:p>
            <w:r>
              <w:t>/api/products/</w:t>
            </w:r>
          </w:p>
        </w:tc>
        <w:tc>
          <w:tcPr>
            <w:tcW w:type="dxa" w:w="4819"/>
          </w:tcPr>
          <w:p>
            <w:r>
              <w:t>Productenlijst (catalogus).</w:t>
            </w:r>
          </w:p>
        </w:tc>
      </w:tr>
      <w:tr>
        <w:tc>
          <w:tcPr>
            <w:tcW w:type="dxa" w:w="1134"/>
          </w:tcPr>
          <w:p>
            <w:r>
              <w:t>GET</w:t>
            </w:r>
          </w:p>
        </w:tc>
        <w:tc>
          <w:tcPr>
            <w:tcW w:type="dxa" w:w="3685"/>
          </w:tcPr>
          <w:p>
            <w:r>
              <w:t>/api/products/:id</w:t>
            </w:r>
          </w:p>
        </w:tc>
        <w:tc>
          <w:tcPr>
            <w:tcW w:type="dxa" w:w="4819"/>
          </w:tcPr>
          <w:p>
            <w:r>
              <w:t>Detail van één product.</w:t>
            </w:r>
          </w:p>
        </w:tc>
      </w:tr>
      <w:tr>
        <w:tc>
          <w:tcPr>
            <w:tcW w:type="dxa" w:w="1134"/>
          </w:tcPr>
          <w:p>
            <w:r>
              <w:t>POST</w:t>
            </w:r>
          </w:p>
        </w:tc>
        <w:tc>
          <w:tcPr>
            <w:tcW w:type="dxa" w:w="3685"/>
          </w:tcPr>
          <w:p>
            <w:r>
              <w:t>/api/products/import-kml</w:t>
            </w:r>
          </w:p>
        </w:tc>
        <w:tc>
          <w:tcPr>
            <w:tcW w:type="dxa" w:w="4819"/>
          </w:tcPr>
          <w:p>
            <w:r>
              <w:t>KML-bestand uploaden en producten importeren.</w:t>
            </w:r>
          </w:p>
        </w:tc>
      </w:tr>
      <w:tr>
        <w:tc>
          <w:tcPr>
            <w:tcW w:type="dxa" w:w="1134"/>
          </w:tcPr>
          <w:p>
            <w:r>
              <w:t>POST</w:t>
            </w:r>
          </w:p>
        </w:tc>
        <w:tc>
          <w:tcPr>
            <w:tcW w:type="dxa" w:w="3685"/>
          </w:tcPr>
          <w:p>
            <w:r>
              <w:t>/api/products/</w:t>
            </w:r>
          </w:p>
        </w:tc>
        <w:tc>
          <w:tcPr>
            <w:tcW w:type="dxa" w:w="4819"/>
          </w:tcPr>
          <w:p>
            <w:r>
              <w:t>Nieuw product aanmaken.</w:t>
            </w:r>
          </w:p>
        </w:tc>
      </w:tr>
      <w:tr>
        <w:tc>
          <w:tcPr>
            <w:tcW w:type="dxa" w:w="1134"/>
          </w:tcPr>
          <w:p>
            <w:r>
              <w:t>PUT</w:t>
            </w:r>
          </w:p>
        </w:tc>
        <w:tc>
          <w:tcPr>
            <w:tcW w:type="dxa" w:w="3685"/>
          </w:tcPr>
          <w:p>
            <w:r>
              <w:t>/api/products/:id</w:t>
            </w:r>
          </w:p>
        </w:tc>
        <w:tc>
          <w:tcPr>
            <w:tcW w:type="dxa" w:w="4819"/>
          </w:tcPr>
          <w:p>
            <w:r>
              <w:t>Product bewerken.</w:t>
            </w:r>
          </w:p>
        </w:tc>
      </w:tr>
      <w:tr>
        <w:tc>
          <w:tcPr>
            <w:tcW w:type="dxa" w:w="1134"/>
          </w:tcPr>
          <w:p>
            <w:r>
              <w:t>GET</w:t>
            </w:r>
          </w:p>
        </w:tc>
        <w:tc>
          <w:tcPr>
            <w:tcW w:type="dxa" w:w="3685"/>
          </w:tcPr>
          <w:p>
            <w:r>
              <w:t>/api/products/for-notification/:notificationId</w:t>
            </w:r>
          </w:p>
        </w:tc>
        <w:tc>
          <w:tcPr>
            <w:tcW w:type="dxa" w:w="4819"/>
          </w:tcPr>
          <w:p>
            <w:r>
              <w:t>Producten die overlappen met een specifieke melding.</w:t>
            </w:r>
          </w:p>
        </w:tc>
      </w:tr>
      <w:tr>
        <w:tc>
          <w:tcPr>
            <w:tcW w:type="dxa" w:w="1134"/>
          </w:tcPr>
          <w:p>
            <w:r>
              <w:t>POST</w:t>
            </w:r>
          </w:p>
        </w:tc>
        <w:tc>
          <w:tcPr>
            <w:tcW w:type="dxa" w:w="3685"/>
          </w:tcPr>
          <w:p>
            <w:r>
              <w:t>/api/products/link-to-notification</w:t>
            </w:r>
          </w:p>
        </w:tc>
        <w:tc>
          <w:tcPr>
            <w:tcW w:type="dxa" w:w="4819"/>
          </w:tcPr>
          <w:p>
            <w:r>
              <w:t>Product handmatig koppelen aan een melding.</w:t>
            </w:r>
          </w:p>
        </w:tc>
      </w:tr>
      <w:tr>
        <w:tc>
          <w:tcPr>
            <w:tcW w:type="dxa" w:w="1134"/>
          </w:tcPr>
          <w:p>
            <w:r>
              <w:t>DELETE</w:t>
            </w:r>
          </w:p>
        </w:tc>
        <w:tc>
          <w:tcPr>
            <w:tcW w:type="dxa" w:w="3685"/>
          </w:tcPr>
          <w:p>
            <w:r>
              <w:t>/api/products/unlink-from-notification/:notificationId/:productId</w:t>
            </w:r>
          </w:p>
        </w:tc>
        <w:tc>
          <w:tcPr>
            <w:tcW w:type="dxa" w:w="4819"/>
          </w:tcPr>
          <w:p>
            <w:r>
              <w:t>Productkoppeling met een melding verwijderen.</w:t>
            </w:r>
          </w:p>
        </w:tc>
      </w:tr>
      <w:tr>
        <w:tc>
          <w:tcPr>
            <w:tcW w:type="dxa" w:w="1134"/>
          </w:tcPr>
          <w:p>
            <w:r>
              <w:t>GET</w:t>
            </w:r>
          </w:p>
        </w:tc>
        <w:tc>
          <w:tcPr>
            <w:tcW w:type="dxa" w:w="3685"/>
          </w:tcPr>
          <w:p>
            <w:r>
              <w:t>/api/products/notification/:notificationId</w:t>
            </w:r>
          </w:p>
        </w:tc>
        <w:tc>
          <w:tcPr>
            <w:tcW w:type="dxa" w:w="4819"/>
          </w:tcPr>
          <w:p>
            <w:r>
              <w:t>Gekoppelde producten van een melding ophalen.</w:t>
            </w:r>
          </w:p>
        </w:tc>
      </w:tr>
    </w:tbl>
    <w:p/>
    <w:p>
      <w:pPr>
        <w:pStyle w:val="Heading2"/>
      </w:pPr>
      <w:r>
        <w:rPr>
          <w:color w:val="2E5C8A"/>
        </w:rPr>
        <w:t>productionLine.routes.ts</w:t>
      </w:r>
    </w:p>
    <w:p>
      <w:r>
        <w:rPr>
          <w:i/>
          <w:color w:val="555555"/>
        </w:rPr>
        <w:t>Mount-pad: /api/production-lines  (1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shd w:val="clear" w:color="auto" w:fill="2E5C8A"/>
          </w:tcPr>
          <w:p>
            <w:r/>
            <w:r>
              <w:rPr>
                <w:b/>
                <w:color w:val="FFFFFF"/>
              </w:rPr>
              <w:t>Methode</w:t>
            </w:r>
          </w:p>
        </w:tc>
        <w:tc>
          <w:tcPr>
            <w:tcW w:type="dxa" w:w="3685"/>
            <w:shd w:val="clear" w:color="auto" w:fill="2E5C8A"/>
          </w:tcPr>
          <w:p>
            <w:r/>
            <w:r>
              <w:rPr>
                <w:b/>
                <w:color w:val="FFFFFF"/>
              </w:rPr>
              <w:t>Pad</w:t>
            </w:r>
          </w:p>
        </w:tc>
        <w:tc>
          <w:tcPr>
            <w:tcW w:type="dxa" w:w="4819"/>
            <w:shd w:val="clear" w:color="auto" w:fill="2E5C8A"/>
          </w:tcPr>
          <w:p>
            <w:r/>
            <w:r>
              <w:rPr>
                <w:b/>
                <w:color w:val="FFFFFF"/>
              </w:rPr>
              <w:t>Beschrijving</w:t>
            </w:r>
          </w:p>
        </w:tc>
      </w:tr>
      <w:tr>
        <w:tc>
          <w:tcPr>
            <w:tcW w:type="dxa" w:w="1134"/>
          </w:tcPr>
          <w:p>
            <w:r>
              <w:t>GET</w:t>
            </w:r>
          </w:p>
        </w:tc>
        <w:tc>
          <w:tcPr>
            <w:tcW w:type="dxa" w:w="3685"/>
          </w:tcPr>
          <w:p>
            <w:r>
              <w:t>/api/production-lines/</w:t>
            </w:r>
          </w:p>
        </w:tc>
        <w:tc>
          <w:tcPr>
            <w:tcW w:type="dxa" w:w="4819"/>
          </w:tcPr>
          <w:p>
            <w:r>
              <w:t>Lijst van actieve productielijnen (ZK, IENC, Pilot ENC, Publ).</w:t>
            </w:r>
          </w:p>
        </w:tc>
      </w:tr>
    </w:tbl>
    <w:p/>
    <w:p>
      <w:pPr>
        <w:pStyle w:val="Heading2"/>
      </w:pPr>
      <w:r>
        <w:rPr>
          <w:color w:val="2E5C8A"/>
        </w:rPr>
        <w:t>productVersion.routes.ts</w:t>
      </w:r>
    </w:p>
    <w:p>
      <w:r>
        <w:rPr>
          <w:i/>
          <w:color w:val="555555"/>
        </w:rPr>
        <w:t>Mount-pad: /api/product-versions  (11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shd w:val="clear" w:color="auto" w:fill="2E5C8A"/>
          </w:tcPr>
          <w:p>
            <w:r/>
            <w:r>
              <w:rPr>
                <w:b/>
                <w:color w:val="FFFFFF"/>
              </w:rPr>
              <w:t>Methode</w:t>
            </w:r>
          </w:p>
        </w:tc>
        <w:tc>
          <w:tcPr>
            <w:tcW w:type="dxa" w:w="3685"/>
            <w:shd w:val="clear" w:color="auto" w:fill="2E5C8A"/>
          </w:tcPr>
          <w:p>
            <w:r/>
            <w:r>
              <w:rPr>
                <w:b/>
                <w:color w:val="FFFFFF"/>
              </w:rPr>
              <w:t>Pad</w:t>
            </w:r>
          </w:p>
        </w:tc>
        <w:tc>
          <w:tcPr>
            <w:tcW w:type="dxa" w:w="4819"/>
            <w:shd w:val="clear" w:color="auto" w:fill="2E5C8A"/>
          </w:tcPr>
          <w:p>
            <w:r/>
            <w:r>
              <w:rPr>
                <w:b/>
                <w:color w:val="FFFFFF"/>
              </w:rPr>
              <w:t>Beschrijving</w:t>
            </w:r>
          </w:p>
        </w:tc>
      </w:tr>
      <w:tr>
        <w:tc>
          <w:tcPr>
            <w:tcW w:type="dxa" w:w="1134"/>
          </w:tcPr>
          <w:p>
            <w:r>
              <w:t>GET</w:t>
            </w:r>
          </w:p>
        </w:tc>
        <w:tc>
          <w:tcPr>
            <w:tcW w:type="dxa" w:w="3685"/>
          </w:tcPr>
          <w:p>
            <w:r>
              <w:t>/api/product-versions/</w:t>
            </w:r>
          </w:p>
        </w:tc>
        <w:tc>
          <w:tcPr>
            <w:tcW w:type="dxa" w:w="4819"/>
          </w:tcPr>
          <w:p>
            <w:r>
              <w:t>Lijst van openstaande productversies.</w:t>
            </w:r>
          </w:p>
        </w:tc>
      </w:tr>
      <w:tr>
        <w:tc>
          <w:tcPr>
            <w:tcW w:type="dxa" w:w="1134"/>
          </w:tcPr>
          <w:p>
            <w:r>
              <w:t>GET</w:t>
            </w:r>
          </w:p>
        </w:tc>
        <w:tc>
          <w:tcPr>
            <w:tcW w:type="dxa" w:w="3685"/>
          </w:tcPr>
          <w:p>
            <w:r>
              <w:t>/api/product-versions/:id</w:t>
            </w:r>
          </w:p>
        </w:tc>
        <w:tc>
          <w:tcPr>
            <w:tcW w:type="dxa" w:w="4819"/>
          </w:tcPr>
          <w:p>
            <w:r>
              <w:t>Detail van één productversie.</w:t>
            </w:r>
          </w:p>
        </w:tc>
      </w:tr>
      <w:tr>
        <w:tc>
          <w:tcPr>
            <w:tcW w:type="dxa" w:w="1134"/>
          </w:tcPr>
          <w:p>
            <w:r>
              <w:t>PATCH</w:t>
            </w:r>
          </w:p>
        </w:tc>
        <w:tc>
          <w:tcPr>
            <w:tcW w:type="dxa" w:w="3685"/>
          </w:tcPr>
          <w:p>
            <w:r>
              <w:t>/api/product-versions/:id/tasks/:taskId/execution-status</w:t>
            </w:r>
          </w:p>
        </w:tc>
        <w:tc>
          <w:tcPr>
            <w:tcW w:type="dxa" w:w="4819"/>
          </w:tcPr>
          <w:p>
            <w:r>
              <w:t>Uitvoeringsstatus van een gekoppelde taak binnen deze versie bijwerken.</w:t>
            </w:r>
          </w:p>
        </w:tc>
      </w:tr>
      <w:tr>
        <w:tc>
          <w:tcPr>
            <w:tcW w:type="dxa" w:w="1134"/>
          </w:tcPr>
          <w:p>
            <w:r>
              <w:t>POST</w:t>
            </w:r>
          </w:p>
        </w:tc>
        <w:tc>
          <w:tcPr>
            <w:tcW w:type="dxa" w:w="3685"/>
          </w:tcPr>
          <w:p>
            <w:r>
              <w:t>/api/product-versions/</w:t>
            </w:r>
          </w:p>
        </w:tc>
        <w:tc>
          <w:tcPr>
            <w:tcW w:type="dxa" w:w="4819"/>
          </w:tcPr>
          <w:p>
            <w:r>
              <w:t>Nieuwe productversie aanmaken.</w:t>
            </w:r>
          </w:p>
        </w:tc>
      </w:tr>
      <w:tr>
        <w:tc>
          <w:tcPr>
            <w:tcW w:type="dxa" w:w="1134"/>
          </w:tcPr>
          <w:p>
            <w:r>
              <w:t>POST</w:t>
            </w:r>
          </w:p>
        </w:tc>
        <w:tc>
          <w:tcPr>
            <w:tcW w:type="dxa" w:w="3685"/>
          </w:tcPr>
          <w:p>
            <w:r>
              <w:t>/api/product-versions/:id/publish</w:t>
            </w:r>
          </w:p>
        </w:tc>
        <w:tc>
          <w:tcPr>
            <w:tcW w:type="dxa" w:w="4819"/>
          </w:tcPr>
          <w:p>
            <w:r>
              <w:t>Versie publiceren; onvoltooide taken schuiven door naar de volgende versie.</w:t>
            </w:r>
          </w:p>
        </w:tc>
      </w:tr>
      <w:tr>
        <w:tc>
          <w:tcPr>
            <w:tcW w:type="dxa" w:w="1134"/>
          </w:tcPr>
          <w:p>
            <w:r>
              <w:t>PATCH</w:t>
            </w:r>
          </w:p>
        </w:tc>
        <w:tc>
          <w:tcPr>
            <w:tcW w:type="dxa" w:w="3685"/>
          </w:tcPr>
          <w:p>
            <w:r>
              <w:t>/api/product-versions/:id/status</w:t>
            </w:r>
          </w:p>
        </w:tc>
        <w:tc>
          <w:tcPr>
            <w:tcW w:type="dxa" w:w="4819"/>
          </w:tcPr>
          <w:p>
            <w:r>
              <w:t>Status van de versie handmatig aanpassen.</w:t>
            </w:r>
          </w:p>
        </w:tc>
      </w:tr>
      <w:tr>
        <w:tc>
          <w:tcPr>
            <w:tcW w:type="dxa" w:w="1134"/>
          </w:tcPr>
          <w:p>
            <w:r>
              <w:t>GET</w:t>
            </w:r>
          </w:p>
        </w:tc>
        <w:tc>
          <w:tcPr>
            <w:tcW w:type="dxa" w:w="3685"/>
          </w:tcPr>
          <w:p>
            <w:r>
              <w:t>/api/product-versions/:id/corrections-list</w:t>
            </w:r>
          </w:p>
        </w:tc>
        <w:tc>
          <w:tcPr>
            <w:tcW w:type="dxa" w:w="4819"/>
          </w:tcPr>
          <w:p>
            <w:r>
              <w:t>Gegenereerde correctielijst-inhoud (NL/EN) ophalen.</w:t>
            </w:r>
          </w:p>
        </w:tc>
      </w:tr>
      <w:tr>
        <w:tc>
          <w:tcPr>
            <w:tcW w:type="dxa" w:w="1134"/>
          </w:tcPr>
          <w:p>
            <w:r>
              <w:t>GET</w:t>
            </w:r>
          </w:p>
        </w:tc>
        <w:tc>
          <w:tcPr>
            <w:tcW w:type="dxa" w:w="3685"/>
          </w:tcPr>
          <w:p>
            <w:r>
              <w:t>/api/product-versions/:id/baz2-publication</w:t>
            </w:r>
          </w:p>
        </w:tc>
        <w:tc>
          <w:tcPr>
            <w:tcW w:type="dxa" w:w="4819"/>
          </w:tcPr>
          <w:p>
            <w:r>
              <w:t>Gegenereerde BaZ-2-publicatietekst ophalen.</w:t>
            </w:r>
          </w:p>
        </w:tc>
      </w:tr>
      <w:tr>
        <w:tc>
          <w:tcPr>
            <w:tcW w:type="dxa" w:w="1134"/>
          </w:tcPr>
          <w:p>
            <w:r>
              <w:t>POST</w:t>
            </w:r>
          </w:p>
        </w:tc>
        <w:tc>
          <w:tcPr>
            <w:tcW w:type="dxa" w:w="3685"/>
          </w:tcPr>
          <w:p>
            <w:r>
              <w:t>/api/product-versions/:id/attachments</w:t>
            </w:r>
          </w:p>
        </w:tc>
        <w:tc>
          <w:tcPr>
            <w:tcW w:type="dxa" w:w="4819"/>
          </w:tcPr>
          <w:p>
            <w:r>
              <w:t>Bijlage bij de versie uploaden.</w:t>
            </w:r>
          </w:p>
        </w:tc>
      </w:tr>
      <w:tr>
        <w:tc>
          <w:tcPr>
            <w:tcW w:type="dxa" w:w="1134"/>
          </w:tcPr>
          <w:p>
            <w:r>
              <w:t>GET</w:t>
            </w:r>
          </w:p>
        </w:tc>
        <w:tc>
          <w:tcPr>
            <w:tcW w:type="dxa" w:w="3685"/>
          </w:tcPr>
          <w:p>
            <w:r>
              <w:t>/api/product-versions/:id/attachments</w:t>
            </w:r>
          </w:p>
        </w:tc>
        <w:tc>
          <w:tcPr>
            <w:tcW w:type="dxa" w:w="4819"/>
          </w:tcPr>
          <w:p>
            <w:r>
              <w:t>Bijlagen bij de versie ophalen.</w:t>
            </w:r>
          </w:p>
        </w:tc>
      </w:tr>
      <w:tr>
        <w:tc>
          <w:tcPr>
            <w:tcW w:type="dxa" w:w="1134"/>
          </w:tcPr>
          <w:p>
            <w:r>
              <w:t>GET</w:t>
            </w:r>
          </w:p>
        </w:tc>
        <w:tc>
          <w:tcPr>
            <w:tcW w:type="dxa" w:w="3685"/>
          </w:tcPr>
          <w:p>
            <w:r>
              <w:t>/api/product-versions/:id/attachments/:attachmentId/download</w:t>
            </w:r>
          </w:p>
        </w:tc>
        <w:tc>
          <w:tcPr>
            <w:tcW w:type="dxa" w:w="4819"/>
          </w:tcPr>
          <w:p>
            <w:r>
              <w:t>Bijlage downloaden.</w:t>
            </w:r>
          </w:p>
        </w:tc>
      </w:tr>
    </w:tbl>
    <w:p/>
    <w:p>
      <w:pPr>
        <w:pStyle w:val="Heading2"/>
      </w:pPr>
      <w:r>
        <w:rPr>
          <w:color w:val="2E5C8A"/>
        </w:rPr>
        <w:t>task.routes.ts</w:t>
      </w:r>
    </w:p>
    <w:p>
      <w:r>
        <w:rPr>
          <w:i/>
          <w:color w:val="555555"/>
        </w:rPr>
        <w:t>Mount-pad: /api/tasks  (25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shd w:val="clear" w:color="auto" w:fill="2E5C8A"/>
          </w:tcPr>
          <w:p>
            <w:r/>
            <w:r>
              <w:rPr>
                <w:b/>
                <w:color w:val="FFFFFF"/>
              </w:rPr>
              <w:t>Methode</w:t>
            </w:r>
          </w:p>
        </w:tc>
        <w:tc>
          <w:tcPr>
            <w:tcW w:type="dxa" w:w="3685"/>
            <w:shd w:val="clear" w:color="auto" w:fill="2E5C8A"/>
          </w:tcPr>
          <w:p>
            <w:r/>
            <w:r>
              <w:rPr>
                <w:b/>
                <w:color w:val="FFFFFF"/>
              </w:rPr>
              <w:t>Pad</w:t>
            </w:r>
          </w:p>
        </w:tc>
        <w:tc>
          <w:tcPr>
            <w:tcW w:type="dxa" w:w="4819"/>
            <w:shd w:val="clear" w:color="auto" w:fill="2E5C8A"/>
          </w:tcPr>
          <w:p>
            <w:r/>
            <w:r>
              <w:rPr>
                <w:b/>
                <w:color w:val="FFFFFF"/>
              </w:rPr>
              <w:t>Beschrijving</w:t>
            </w:r>
          </w:p>
        </w:tc>
      </w:tr>
      <w:tr>
        <w:tc>
          <w:tcPr>
            <w:tcW w:type="dxa" w:w="1134"/>
          </w:tcPr>
          <w:p>
            <w:r>
              <w:t>GET</w:t>
            </w:r>
          </w:p>
        </w:tc>
        <w:tc>
          <w:tcPr>
            <w:tcW w:type="dxa" w:w="3685"/>
          </w:tcPr>
          <w:p>
            <w:r>
              <w:t>/api/tasks/</w:t>
            </w:r>
          </w:p>
        </w:tc>
        <w:tc>
          <w:tcPr>
            <w:tcW w:type="dxa" w:w="4819"/>
          </w:tcPr>
          <w:p>
            <w:r>
              <w:t>Takenlijst per productielijn.</w:t>
            </w:r>
          </w:p>
        </w:tc>
      </w:tr>
      <w:tr>
        <w:tc>
          <w:tcPr>
            <w:tcW w:type="dxa" w:w="1134"/>
          </w:tcPr>
          <w:p>
            <w:r>
              <w:t>GET</w:t>
            </w:r>
          </w:p>
        </w:tc>
        <w:tc>
          <w:tcPr>
            <w:tcW w:type="dxa" w:w="3685"/>
          </w:tcPr>
          <w:p>
            <w:r>
              <w:t>/api/tasks/lead-times</w:t>
            </w:r>
          </w:p>
        </w:tc>
        <w:tc>
          <w:tcPr>
            <w:tcW w:type="dxa" w:w="4819"/>
          </w:tcPr>
          <w:p>
            <w:r>
              <w:t>Doorlooptijdstatistieken melding→taak→publicatie.</w:t>
            </w:r>
          </w:p>
        </w:tc>
      </w:tr>
      <w:tr>
        <w:tc>
          <w:tcPr>
            <w:tcW w:type="dxa" w:w="1134"/>
          </w:tcPr>
          <w:p>
            <w:r>
              <w:t>GET</w:t>
            </w:r>
          </w:p>
        </w:tc>
        <w:tc>
          <w:tcPr>
            <w:tcW w:type="dxa" w:w="3685"/>
          </w:tcPr>
          <w:p>
            <w:r>
              <w:t>/api/tasks/:id</w:t>
            </w:r>
          </w:p>
        </w:tc>
        <w:tc>
          <w:tcPr>
            <w:tcW w:type="dxa" w:w="4819"/>
          </w:tcPr>
          <w:p>
            <w:r>
              <w:t>Detail van één taak.</w:t>
            </w:r>
          </w:p>
        </w:tc>
      </w:tr>
      <w:tr>
        <w:tc>
          <w:tcPr>
            <w:tcW w:type="dxa" w:w="1134"/>
          </w:tcPr>
          <w:p>
            <w:r>
              <w:t>PUT</w:t>
            </w:r>
          </w:p>
        </w:tc>
        <w:tc>
          <w:tcPr>
            <w:tcW w:type="dxa" w:w="3685"/>
          </w:tcPr>
          <w:p>
            <w:r>
              <w:t>/api/tasks/:id</w:t>
            </w:r>
          </w:p>
        </w:tc>
        <w:tc>
          <w:tcPr>
            <w:tcW w:type="dxa" w:w="4819"/>
          </w:tcPr>
          <w:p>
            <w:r>
              <w:t>Taakgegevens bijwerken.</w:t>
            </w:r>
          </w:p>
        </w:tc>
      </w:tr>
      <w:tr>
        <w:tc>
          <w:tcPr>
            <w:tcW w:type="dxa" w:w="1134"/>
          </w:tcPr>
          <w:p>
            <w:r>
              <w:t>PATCH</w:t>
            </w:r>
          </w:p>
        </w:tc>
        <w:tc>
          <w:tcPr>
            <w:tcW w:type="dxa" w:w="3685"/>
          </w:tcPr>
          <w:p>
            <w:r>
              <w:t>/api/tasks/:id/flags</w:t>
            </w:r>
          </w:p>
        </w:tc>
        <w:tc>
          <w:tcPr>
            <w:tcW w:type="dxa" w:w="4819"/>
          </w:tcPr>
          <w:p>
            <w:r>
              <w:t>Vlaggen bijwerken (msi_active, needs_followup, needs_extra_info).</w:t>
            </w:r>
          </w:p>
        </w:tc>
      </w:tr>
      <w:tr>
        <w:tc>
          <w:tcPr>
            <w:tcW w:type="dxa" w:w="1134"/>
          </w:tcPr>
          <w:p>
            <w:r>
              <w:t>PUT</w:t>
            </w:r>
          </w:p>
        </w:tc>
        <w:tc>
          <w:tcPr>
            <w:tcW w:type="dxa" w:w="3685"/>
          </w:tcPr>
          <w:p>
            <w:r>
              <w:t>/api/tasks/:taskId/products/:productId</w:t>
            </w:r>
          </w:p>
        </w:tc>
        <w:tc>
          <w:tcPr>
            <w:tcW w:type="dxa" w:w="4819"/>
          </w:tcPr>
          <w:p>
            <w:r>
              <w:t>Status van een gekoppeld product bijwerken.</w:t>
            </w:r>
          </w:p>
        </w:tc>
      </w:tr>
      <w:tr>
        <w:tc>
          <w:tcPr>
            <w:tcW w:type="dxa" w:w="1134"/>
          </w:tcPr>
          <w:p>
            <w:r>
              <w:t>POST</w:t>
            </w:r>
          </w:p>
        </w:tc>
        <w:tc>
          <w:tcPr>
            <w:tcW w:type="dxa" w:w="3685"/>
          </w:tcPr>
          <w:p>
            <w:r>
              <w:t>/api/tasks/:taskId/products</w:t>
            </w:r>
          </w:p>
        </w:tc>
        <w:tc>
          <w:tcPr>
            <w:tcW w:type="dxa" w:w="4819"/>
          </w:tcPr>
          <w:p>
            <w:r>
              <w:t>Product koppelen aan de taak.</w:t>
            </w:r>
          </w:p>
        </w:tc>
      </w:tr>
      <w:tr>
        <w:tc>
          <w:tcPr>
            <w:tcW w:type="dxa" w:w="1134"/>
          </w:tcPr>
          <w:p>
            <w:r>
              <w:t>POST</w:t>
            </w:r>
          </w:p>
        </w:tc>
        <w:tc>
          <w:tcPr>
            <w:tcW w:type="dxa" w:w="3685"/>
          </w:tcPr>
          <w:p>
            <w:r>
              <w:t>/api/tasks/:taskId/related/:relatedTaskId</w:t>
            </w:r>
          </w:p>
        </w:tc>
        <w:tc>
          <w:tcPr>
            <w:tcW w:type="dxa" w:w="4819"/>
          </w:tcPr>
          <w:p>
            <w:r>
              <w:t>Verwante taak koppelen.</w:t>
            </w:r>
          </w:p>
        </w:tc>
      </w:tr>
      <w:tr>
        <w:tc>
          <w:tcPr>
            <w:tcW w:type="dxa" w:w="1134"/>
          </w:tcPr>
          <w:p>
            <w:r>
              <w:t>POST</w:t>
            </w:r>
          </w:p>
        </w:tc>
        <w:tc>
          <w:tcPr>
            <w:tcW w:type="dxa" w:w="3685"/>
          </w:tcPr>
          <w:p>
            <w:r>
              <w:t>/api/tasks/:id/notifications</w:t>
            </w:r>
          </w:p>
        </w:tc>
        <w:tc>
          <w:tcPr>
            <w:tcW w:type="dxa" w:w="4819"/>
          </w:tcPr>
          <w:p>
            <w:r>
              <w:t>Extra melding aan de taak koppelen.</w:t>
            </w:r>
          </w:p>
        </w:tc>
      </w:tr>
      <w:tr>
        <w:tc>
          <w:tcPr>
            <w:tcW w:type="dxa" w:w="1134"/>
          </w:tcPr>
          <w:p>
            <w:r>
              <w:t>GET</w:t>
            </w:r>
          </w:p>
        </w:tc>
        <w:tc>
          <w:tcPr>
            <w:tcW w:type="dxa" w:w="3685"/>
          </w:tcPr>
          <w:p>
            <w:r>
              <w:t>/api/tasks/:id/comments</w:t>
            </w:r>
          </w:p>
        </w:tc>
        <w:tc>
          <w:tcPr>
            <w:tcW w:type="dxa" w:w="4819"/>
          </w:tcPr>
          <w:p>
            <w:r>
              <w:t>Reacties bij de taak ophalen.</w:t>
            </w:r>
          </w:p>
        </w:tc>
      </w:tr>
      <w:tr>
        <w:tc>
          <w:tcPr>
            <w:tcW w:type="dxa" w:w="1134"/>
          </w:tcPr>
          <w:p>
            <w:r>
              <w:t>POST</w:t>
            </w:r>
          </w:p>
        </w:tc>
        <w:tc>
          <w:tcPr>
            <w:tcW w:type="dxa" w:w="3685"/>
          </w:tcPr>
          <w:p>
            <w:r>
              <w:t>/api/tasks/:id/comments</w:t>
            </w:r>
          </w:p>
        </w:tc>
        <w:tc>
          <w:tcPr>
            <w:tcW w:type="dxa" w:w="4819"/>
          </w:tcPr>
          <w:p>
            <w:r>
              <w:t>Reactie toevoegen.</w:t>
            </w:r>
          </w:p>
        </w:tc>
      </w:tr>
      <w:tr>
        <w:tc>
          <w:tcPr>
            <w:tcW w:type="dxa" w:w="1134"/>
          </w:tcPr>
          <w:p>
            <w:r>
              <w:t>PUT</w:t>
            </w:r>
          </w:p>
        </w:tc>
        <w:tc>
          <w:tcPr>
            <w:tcW w:type="dxa" w:w="3685"/>
          </w:tcPr>
          <w:p>
            <w:r>
              <w:t>/api/tasks/comments/:commentId</w:t>
            </w:r>
          </w:p>
        </w:tc>
        <w:tc>
          <w:tcPr>
            <w:tcW w:type="dxa" w:w="4819"/>
          </w:tcPr>
          <w:p>
            <w:r>
              <w:t>Reactie bewerken.</w:t>
            </w:r>
          </w:p>
        </w:tc>
      </w:tr>
      <w:tr>
        <w:tc>
          <w:tcPr>
            <w:tcW w:type="dxa" w:w="1134"/>
          </w:tcPr>
          <w:p>
            <w:r>
              <w:t>GET</w:t>
            </w:r>
          </w:p>
        </w:tc>
        <w:tc>
          <w:tcPr>
            <w:tcW w:type="dxa" w:w="3685"/>
          </w:tcPr>
          <w:p>
            <w:r>
              <w:t>/api/tasks/:id/workflow</w:t>
            </w:r>
          </w:p>
        </w:tc>
        <w:tc>
          <w:tcPr>
            <w:tcW w:type="dxa" w:w="4819"/>
          </w:tcPr>
          <w:p>
            <w:r>
              <w:t>Workflowstappen ophalen.</w:t>
            </w:r>
          </w:p>
        </w:tc>
      </w:tr>
      <w:tr>
        <w:tc>
          <w:tcPr>
            <w:tcW w:type="dxa" w:w="1134"/>
          </w:tcPr>
          <w:p>
            <w:r>
              <w:t>POST</w:t>
            </w:r>
          </w:p>
        </w:tc>
        <w:tc>
          <w:tcPr>
            <w:tcW w:type="dxa" w:w="3685"/>
          </w:tcPr>
          <w:p>
            <w:r>
              <w:t>/api/tasks/:id/workflow</w:t>
            </w:r>
          </w:p>
        </w:tc>
        <w:tc>
          <w:tcPr>
            <w:tcW w:type="dxa" w:w="4819"/>
          </w:tcPr>
          <w:p>
            <w:r>
              <w:t>Workflowstap toevoegen/bijwerken.</w:t>
            </w:r>
          </w:p>
        </w:tc>
      </w:tr>
      <w:tr>
        <w:tc>
          <w:tcPr>
            <w:tcW w:type="dxa" w:w="1134"/>
          </w:tcPr>
          <w:p>
            <w:r>
              <w:t>GET</w:t>
            </w:r>
          </w:p>
        </w:tc>
        <w:tc>
          <w:tcPr>
            <w:tcW w:type="dxa" w:w="3685"/>
          </w:tcPr>
          <w:p>
            <w:r>
              <w:t>/api/tasks/:id/production-line-status</w:t>
            </w:r>
          </w:p>
        </w:tc>
        <w:tc>
          <w:tcPr>
            <w:tcW w:type="dxa" w:w="4819"/>
          </w:tcPr>
          <w:p>
            <w:r>
              <w:t>Status per productielijn ophalen.</w:t>
            </w:r>
          </w:p>
        </w:tc>
      </w:tr>
      <w:tr>
        <w:tc>
          <w:tcPr>
            <w:tcW w:type="dxa" w:w="1134"/>
          </w:tcPr>
          <w:p>
            <w:r>
              <w:t>PUT</w:t>
            </w:r>
          </w:p>
        </w:tc>
        <w:tc>
          <w:tcPr>
            <w:tcW w:type="dxa" w:w="3685"/>
          </w:tcPr>
          <w:p>
            <w:r>
              <w:t>/api/tasks/:id/production-line-status/:productionLineId</w:t>
            </w:r>
          </w:p>
        </w:tc>
        <w:tc>
          <w:tcPr>
            <w:tcW w:type="dxa" w:w="4819"/>
          </w:tcPr>
          <w:p>
            <w:r>
              <w:t>Status voor een productielijn instellen.</w:t>
            </w:r>
          </w:p>
        </w:tc>
      </w:tr>
      <w:tr>
        <w:tc>
          <w:tcPr>
            <w:tcW w:type="dxa" w:w="1134"/>
          </w:tcPr>
          <w:p>
            <w:r>
              <w:t>PATCH</w:t>
            </w:r>
          </w:p>
        </w:tc>
        <w:tc>
          <w:tcPr>
            <w:tcW w:type="dxa" w:w="3685"/>
          </w:tcPr>
          <w:p>
            <w:r>
              <w:t>/api/tasks/:id/production-line-status/:productionLineId/wait-for-zk</w:t>
            </w:r>
          </w:p>
        </w:tc>
        <w:tc>
          <w:tcPr>
            <w:tcW w:type="dxa" w:w="4819"/>
          </w:tcPr>
          <w:p>
            <w:r>
              <w:t>"Wachten op ZK"-vlag per lijn aan/uit zetten.</w:t>
            </w:r>
          </w:p>
        </w:tc>
      </w:tr>
      <w:tr>
        <w:tc>
          <w:tcPr>
            <w:tcW w:type="dxa" w:w="1134"/>
          </w:tcPr>
          <w:p>
            <w:r>
              <w:t>GET</w:t>
            </w:r>
          </w:p>
        </w:tc>
        <w:tc>
          <w:tcPr>
            <w:tcW w:type="dxa" w:w="3685"/>
          </w:tcPr>
          <w:p>
            <w:r>
              <w:t>/api/tasks/:id/hpd-projects</w:t>
            </w:r>
          </w:p>
        </w:tc>
        <w:tc>
          <w:tcPr>
            <w:tcW w:type="dxa" w:w="4819"/>
          </w:tcPr>
          <w:p>
            <w:r>
              <w:t>Gekoppelde CARIS HPD-projecten ophalen.</w:t>
            </w:r>
          </w:p>
        </w:tc>
      </w:tr>
      <w:tr>
        <w:tc>
          <w:tcPr>
            <w:tcW w:type="dxa" w:w="1134"/>
          </w:tcPr>
          <w:p>
            <w:r>
              <w:t>GET</w:t>
            </w:r>
          </w:p>
        </w:tc>
        <w:tc>
          <w:tcPr>
            <w:tcW w:type="dxa" w:w="3685"/>
          </w:tcPr>
          <w:p>
            <w:r>
              <w:t>/api/tasks/:id/articles</w:t>
            </w:r>
          </w:p>
        </w:tc>
        <w:tc>
          <w:tcPr>
            <w:tcW w:type="dxa" w:w="4819"/>
          </w:tcPr>
          <w:p>
            <w:r>
              <w:t>BaZ-artikelen bij de taak ophalen.</w:t>
            </w:r>
          </w:p>
        </w:tc>
      </w:tr>
      <w:tr>
        <w:tc>
          <w:tcPr>
            <w:tcW w:type="dxa" w:w="1134"/>
          </w:tcPr>
          <w:p>
            <w:r>
              <w:t>POST</w:t>
            </w:r>
          </w:p>
        </w:tc>
        <w:tc>
          <w:tcPr>
            <w:tcW w:type="dxa" w:w="3685"/>
          </w:tcPr>
          <w:p>
            <w:r>
              <w:t>/api/tasks/:id/articles</w:t>
            </w:r>
          </w:p>
        </w:tc>
        <w:tc>
          <w:tcPr>
            <w:tcW w:type="dxa" w:w="4819"/>
          </w:tcPr>
          <w:p>
            <w:r>
              <w:t>Nieuw BaZ-artikel aanmaken.</w:t>
            </w:r>
          </w:p>
        </w:tc>
      </w:tr>
      <w:tr>
        <w:tc>
          <w:tcPr>
            <w:tcW w:type="dxa" w:w="1134"/>
          </w:tcPr>
          <w:p>
            <w:r>
              <w:t>PUT</w:t>
            </w:r>
          </w:p>
        </w:tc>
        <w:tc>
          <w:tcPr>
            <w:tcW w:type="dxa" w:w="3685"/>
          </w:tcPr>
          <w:p>
            <w:r>
              <w:t>/api/tasks/:id/articles/:articleId</w:t>
            </w:r>
          </w:p>
        </w:tc>
        <w:tc>
          <w:tcPr>
            <w:tcW w:type="dxa" w:w="4819"/>
          </w:tcPr>
          <w:p>
            <w:r>
              <w:t>BaZ-artikel bewerken.</w:t>
            </w:r>
          </w:p>
        </w:tc>
      </w:tr>
      <w:tr>
        <w:tc>
          <w:tcPr>
            <w:tcW w:type="dxa" w:w="1134"/>
          </w:tcPr>
          <w:p>
            <w:r>
              <w:t>DELETE</w:t>
            </w:r>
          </w:p>
        </w:tc>
        <w:tc>
          <w:tcPr>
            <w:tcW w:type="dxa" w:w="3685"/>
          </w:tcPr>
          <w:p>
            <w:r>
              <w:t>/api/tasks/:id/articles/:articleId</w:t>
            </w:r>
          </w:p>
        </w:tc>
        <w:tc>
          <w:tcPr>
            <w:tcW w:type="dxa" w:w="4819"/>
          </w:tcPr>
          <w:p>
            <w:r>
              <w:t>BaZ-artikel verwijderen.</w:t>
            </w:r>
          </w:p>
        </w:tc>
      </w:tr>
      <w:tr>
        <w:tc>
          <w:tcPr>
            <w:tcW w:type="dxa" w:w="1134"/>
          </w:tcPr>
          <w:p>
            <w:r>
              <w:t>POST</w:t>
            </w:r>
          </w:p>
        </w:tc>
        <w:tc>
          <w:tcPr>
            <w:tcW w:type="dxa" w:w="3685"/>
          </w:tcPr>
          <w:p>
            <w:r>
              <w:t>/api/tasks/:id/articles/translate</w:t>
            </w:r>
          </w:p>
        </w:tc>
        <w:tc>
          <w:tcPr>
            <w:tcW w:type="dxa" w:w="4819"/>
          </w:tcPr>
          <w:p>
            <w:r>
              <w:t>Artikeltekst automatisch vertalen (Google Cloud Translate).</w:t>
            </w:r>
          </w:p>
        </w:tc>
      </w:tr>
      <w:tr>
        <w:tc>
          <w:tcPr>
            <w:tcW w:type="dxa" w:w="1134"/>
          </w:tcPr>
          <w:p>
            <w:r>
              <w:t>GET</w:t>
            </w:r>
          </w:p>
        </w:tc>
        <w:tc>
          <w:tcPr>
            <w:tcW w:type="dxa" w:w="3685"/>
          </w:tcPr>
          <w:p>
            <w:r>
              <w:t>/api/tasks/:id/info-requests</w:t>
            </w:r>
          </w:p>
        </w:tc>
        <w:tc>
          <w:tcPr>
            <w:tcW w:type="dxa" w:w="4819"/>
          </w:tcPr>
          <w:p>
            <w:r>
              <w:t>Informatie-aanvragen bij de taak ophalen.</w:t>
            </w:r>
          </w:p>
        </w:tc>
      </w:tr>
      <w:tr>
        <w:tc>
          <w:tcPr>
            <w:tcW w:type="dxa" w:w="1134"/>
          </w:tcPr>
          <w:p>
            <w:r>
              <w:t>POST</w:t>
            </w:r>
          </w:p>
        </w:tc>
        <w:tc>
          <w:tcPr>
            <w:tcW w:type="dxa" w:w="3685"/>
          </w:tcPr>
          <w:p>
            <w:r>
              <w:t>/api/tasks/:id/info-requests</w:t>
            </w:r>
          </w:p>
        </w:tc>
        <w:tc>
          <w:tcPr>
            <w:tcW w:type="dxa" w:w="4819"/>
          </w:tcPr>
          <w:p>
            <w:r>
              <w:t>Informatie-aanvraag registreren.</w:t>
            </w:r>
          </w:p>
        </w:tc>
      </w:tr>
    </w:tbl>
    <w:p/>
    <w:p>
      <w:pPr>
        <w:pStyle w:val="Heading2"/>
      </w:pPr>
      <w:r>
        <w:rPr>
          <w:color w:val="2E5C8A"/>
        </w:rPr>
        <w:t>user.routes.ts</w:t>
      </w:r>
    </w:p>
    <w:p>
      <w:r>
        <w:rPr>
          <w:i/>
          <w:color w:val="555555"/>
        </w:rPr>
        <w:t>Mount-pad: /api/users  (1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shd w:val="clear" w:color="auto" w:fill="2E5C8A"/>
          </w:tcPr>
          <w:p>
            <w:r/>
            <w:r>
              <w:rPr>
                <w:b/>
                <w:color w:val="FFFFFF"/>
              </w:rPr>
              <w:t>Methode</w:t>
            </w:r>
          </w:p>
        </w:tc>
        <w:tc>
          <w:tcPr>
            <w:tcW w:type="dxa" w:w="3685"/>
            <w:shd w:val="clear" w:color="auto" w:fill="2E5C8A"/>
          </w:tcPr>
          <w:p>
            <w:r/>
            <w:r>
              <w:rPr>
                <w:b/>
                <w:color w:val="FFFFFF"/>
              </w:rPr>
              <w:t>Pad</w:t>
            </w:r>
          </w:p>
        </w:tc>
        <w:tc>
          <w:tcPr>
            <w:tcW w:type="dxa" w:w="4819"/>
            <w:shd w:val="clear" w:color="auto" w:fill="2E5C8A"/>
          </w:tcPr>
          <w:p>
            <w:r/>
            <w:r>
              <w:rPr>
                <w:b/>
                <w:color w:val="FFFFFF"/>
              </w:rPr>
              <w:t>Beschrijving</w:t>
            </w:r>
          </w:p>
        </w:tc>
      </w:tr>
      <w:tr>
        <w:tc>
          <w:tcPr>
            <w:tcW w:type="dxa" w:w="1134"/>
          </w:tcPr>
          <w:p>
            <w:r>
              <w:t>GET</w:t>
            </w:r>
          </w:p>
        </w:tc>
        <w:tc>
          <w:tcPr>
            <w:tcW w:type="dxa" w:w="3685"/>
          </w:tcPr>
          <w:p>
            <w:r>
              <w:t>/api/users/</w:t>
            </w:r>
          </w:p>
        </w:tc>
        <w:tc>
          <w:tcPr>
            <w:tcW w:type="dxa" w:w="4819"/>
          </w:tcPr>
          <w:p>
            <w:r>
              <w:t>Lijst van alle gebruikers.</w:t>
            </w:r>
          </w:p>
        </w:tc>
      </w:tr>
    </w:tbl>
    <w:p/>
    <w:p>
      <w:pPr>
        <w:pStyle w:val="Heading1"/>
      </w:pPr>
      <w:r>
        <w:rPr>
          <w:color w:val="1F3A5F"/>
        </w:rPr>
        <w:t>4. Database Objects (PostgreSQL / PostGIS)</w:t>
      </w:r>
    </w:p>
    <w:p>
      <w:pPr>
        <w:pStyle w:val="Heading2"/>
      </w:pPr>
      <w:r>
        <w:rPr>
          <w:color w:val="2E5C8A"/>
        </w:rPr>
        <w:t>4.1 Extensions</w:t>
      </w:r>
    </w:p>
    <w:p>
      <w:pPr>
        <w:pStyle w:val="ListBullet"/>
      </w:pPr>
      <w:r>
        <w:t>postgis (enabled via enable-postgis.sql) — geometrie-/geospatiale kolommen en functies (ST_Intersects, ST_Contains, ...) voor zone- en productdetectie.</w:t>
      </w:r>
    </w:p>
    <w:p>
      <w:pPr>
        <w:pStyle w:val="Heading2"/>
      </w:pPr>
      <w:r>
        <w:rPr>
          <w:color w:val="2E5C8A"/>
        </w:rPr>
        <w:t>4.2 Tables</w:t>
      </w:r>
    </w:p>
    <w:tbl>
      <w:tblPr>
        <w:tblStyle w:val="LightGrid-Accent1"/>
        <w:tblW w:type="auto" w:w="0"/>
        <w:jc w:val="center"/>
        <w:tblLook w:firstColumn="1" w:firstRow="1" w:lastColumn="0" w:lastRow="0" w:noHBand="0" w:noVBand="1" w:val="04A0"/>
      </w:tblPr>
      <w:tblGrid>
        <w:gridCol w:w="4320"/>
        <w:gridCol w:w="4320"/>
      </w:tblGrid>
      <w:tr>
        <w:tc>
          <w:tcPr>
            <w:tcW w:type="dxa" w:w="2835"/>
            <w:shd w:val="clear" w:color="auto" w:fill="2E5C8A"/>
          </w:tcPr>
          <w:p>
            <w:r/>
            <w:r>
              <w:rPr>
                <w:b/>
                <w:color w:val="FFFFFF"/>
              </w:rPr>
              <w:t>Tabel</w:t>
            </w:r>
          </w:p>
        </w:tc>
        <w:tc>
          <w:tcPr>
            <w:tcW w:type="dxa" w:w="6803"/>
            <w:shd w:val="clear" w:color="auto" w:fill="2E5C8A"/>
          </w:tcPr>
          <w:p>
            <w:r/>
            <w:r>
              <w:rPr>
                <w:b/>
                <w:color w:val="FFFFFF"/>
              </w:rPr>
              <w:t>Beschrijving</w:t>
            </w:r>
          </w:p>
        </w:tc>
      </w:tr>
      <w:tr>
        <w:tc>
          <w:tcPr>
            <w:tcW w:type="dxa" w:w="2835"/>
          </w:tcPr>
          <w:p>
            <w:r>
              <w:t>production_lines</w:t>
            </w:r>
          </w:p>
        </w:tc>
        <w:tc>
          <w:tcPr>
            <w:tcW w:type="dxa" w:w="6803"/>
          </w:tcPr>
          <w:p>
            <w:r>
              <w:t>Vier productielijnen: ZK, IENC, Pilot ENC, Publ.</w:t>
            </w:r>
          </w:p>
        </w:tc>
      </w:tr>
      <w:tr>
        <w:tc>
          <w:tcPr>
            <w:tcW w:type="dxa" w:w="2835"/>
          </w:tcPr>
          <w:p>
            <w:r>
              <w:t>users</w:t>
            </w:r>
          </w:p>
        </w:tc>
        <w:tc>
          <w:tcPr>
            <w:tcW w:type="dxa" w:w="6803"/>
          </w:tcPr>
          <w:p>
            <w:r>
              <w:t>Gebruikersaccounts met bcrypt-wachtwoordhash.</w:t>
            </w:r>
          </w:p>
        </w:tc>
      </w:tr>
      <w:tr>
        <w:tc>
          <w:tcPr>
            <w:tcW w:type="dxa" w:w="2835"/>
          </w:tcPr>
          <w:p>
            <w:r>
              <w:t>user_production_line_rights</w:t>
            </w:r>
          </w:p>
        </w:tc>
        <w:tc>
          <w:tcPr>
            <w:tcW w:type="dxa" w:w="6803"/>
          </w:tcPr>
          <w:p>
            <w:r>
              <w:t>Rechten (can_view/can_edit/can_publish) per gebruiker per productielijn.</w:t>
            </w:r>
          </w:p>
        </w:tc>
      </w:tr>
      <w:tr>
        <w:tc>
          <w:tcPr>
            <w:tcW w:type="dxa" w:w="2835"/>
          </w:tcPr>
          <w:p>
            <w:r>
              <w:t>products</w:t>
            </w:r>
          </w:p>
        </w:tc>
        <w:tc>
          <w:tcPr>
            <w:tcW w:type="dxa" w:w="6803"/>
          </w:tcPr>
          <w:p>
            <w:r>
              <w:t>Productcatalogus (kaarten, publicaties, zones), inclusief PostGIS-geometrie.</w:t>
            </w:r>
          </w:p>
        </w:tc>
      </w:tr>
      <w:tr>
        <w:tc>
          <w:tcPr>
            <w:tcW w:type="dxa" w:w="2835"/>
          </w:tcPr>
          <w:p>
            <w:r>
              <w:t>notifications</w:t>
            </w:r>
          </w:p>
        </w:tc>
        <w:tc>
          <w:tcPr>
            <w:tcW w:type="dxa" w:w="6803"/>
          </w:tcPr>
          <w:p>
            <w:r>
              <w:t>Meldingen (nautische informatie), met opmerkingen en status.</w:t>
            </w:r>
          </w:p>
        </w:tc>
      </w:tr>
      <w:tr>
        <w:tc>
          <w:tcPr>
            <w:tcW w:type="dxa" w:w="2835"/>
          </w:tcPr>
          <w:p>
            <w:r>
              <w:t>notifications_products</w:t>
            </w:r>
          </w:p>
        </w:tc>
        <w:tc>
          <w:tcPr>
            <w:tcW w:type="dxa" w:w="6803"/>
          </w:tcPr>
          <w:p>
            <w:r>
              <w:t>Koppeltabel meldingen ↔ producten.</w:t>
            </w:r>
          </w:p>
        </w:tc>
      </w:tr>
      <w:tr>
        <w:tc>
          <w:tcPr>
            <w:tcW w:type="dxa" w:w="2835"/>
          </w:tcPr>
          <w:p>
            <w:r>
              <w:t>notification_decisions</w:t>
            </w:r>
          </w:p>
        </w:tc>
        <w:tc>
          <w:tcPr>
            <w:tcW w:type="dxa" w:w="6803"/>
          </w:tcPr>
          <w:p>
            <w:r>
              <w:t>Beslissing (Ja/Nee) per melding per productielijn.</w:t>
            </w:r>
          </w:p>
        </w:tc>
      </w:tr>
      <w:tr>
        <w:tc>
          <w:tcPr>
            <w:tcW w:type="dxa" w:w="2835"/>
          </w:tcPr>
          <w:p>
            <w:r>
              <w:t>notification_comments</w:t>
            </w:r>
          </w:p>
        </w:tc>
        <w:tc>
          <w:tcPr>
            <w:tcW w:type="dxa" w:w="6803"/>
          </w:tcPr>
          <w:p>
            <w:r>
              <w:t>Reacties bij een melding, per productielijn.</w:t>
            </w:r>
          </w:p>
        </w:tc>
      </w:tr>
      <w:tr>
        <w:tc>
          <w:tcPr>
            <w:tcW w:type="dxa" w:w="2835"/>
          </w:tcPr>
          <w:p>
            <w:r>
              <w:t>notification_coordinates</w:t>
            </w:r>
          </w:p>
        </w:tc>
        <w:tc>
          <w:tcPr>
            <w:tcW w:type="dxa" w:w="6803"/>
          </w:tcPr>
          <w:p>
            <w:r>
              <w:t>Aanvullende handmatige coördinaten/geometrie bij een melding.</w:t>
            </w:r>
          </w:p>
        </w:tc>
      </w:tr>
      <w:tr>
        <w:tc>
          <w:tcPr>
            <w:tcW w:type="dxa" w:w="2835"/>
          </w:tcPr>
          <w:p>
            <w:r>
              <w:t>notification_zones</w:t>
            </w:r>
          </w:p>
        </w:tc>
        <w:tc>
          <w:tcPr>
            <w:tcW w:type="dxa" w:w="6803"/>
          </w:tcPr>
          <w:p>
            <w:r>
              <w:t>Gekoppelde (gedetecteerde of handmatige) zones bij een melding.</w:t>
            </w:r>
          </w:p>
        </w:tc>
      </w:tr>
      <w:tr>
        <w:tc>
          <w:tcPr>
            <w:tcW w:type="dxa" w:w="2835"/>
          </w:tcPr>
          <w:p>
            <w:r>
              <w:t>notification_info_requests</w:t>
            </w:r>
          </w:p>
        </w:tc>
        <w:tc>
          <w:tcPr>
            <w:tcW w:type="dxa" w:w="6803"/>
          </w:tcPr>
          <w:p>
            <w:r>
              <w:t>Informatie-aanvragen bij een melding.</w:t>
            </w:r>
          </w:p>
        </w:tc>
      </w:tr>
      <w:tr>
        <w:tc>
          <w:tcPr>
            <w:tcW w:type="dxa" w:w="2835"/>
          </w:tcPr>
          <w:p>
            <w:r>
              <w:t>attachments</w:t>
            </w:r>
          </w:p>
        </w:tc>
        <w:tc>
          <w:tcPr>
            <w:tcW w:type="dxa" w:w="6803"/>
          </w:tcPr>
          <w:p>
            <w:r>
              <w:t>Bijlagen bij meldingen.</w:t>
            </w:r>
          </w:p>
        </w:tc>
      </w:tr>
      <w:tr>
        <w:tc>
          <w:tcPr>
            <w:tcW w:type="dxa" w:w="2835"/>
          </w:tcPr>
          <w:p>
            <w:r>
              <w:t>tasks</w:t>
            </w:r>
          </w:p>
        </w:tc>
        <w:tc>
          <w:tcPr>
            <w:tcW w:type="dxa" w:w="6803"/>
          </w:tcPr>
          <w:p>
            <w:r>
              <w:t>Taken, met kolommen voor MSI-actief, opvolging nodig en extra info nodig (geen aparte "flags"-tabel).</w:t>
            </w:r>
          </w:p>
        </w:tc>
      </w:tr>
      <w:tr>
        <w:tc>
          <w:tcPr>
            <w:tcW w:type="dxa" w:w="2835"/>
          </w:tcPr>
          <w:p>
            <w:r>
              <w:t>task_notifications</w:t>
            </w:r>
          </w:p>
        </w:tc>
        <w:tc>
          <w:tcPr>
            <w:tcW w:type="dxa" w:w="6803"/>
          </w:tcPr>
          <w:p>
            <w:r>
              <w:t>Koppeltabel taken ↔ (extra) meldingen.</w:t>
            </w:r>
          </w:p>
        </w:tc>
      </w:tr>
      <w:tr>
        <w:tc>
          <w:tcPr>
            <w:tcW w:type="dxa" w:w="2835"/>
          </w:tcPr>
          <w:p>
            <w:r>
              <w:t>related_tasks</w:t>
            </w:r>
          </w:p>
        </w:tc>
        <w:tc>
          <w:tcPr>
            <w:tcW w:type="dxa" w:w="6803"/>
          </w:tcPr>
          <w:p>
            <w:r>
              <w:t>Koppeling tussen verwante taken.</w:t>
            </w:r>
          </w:p>
        </w:tc>
      </w:tr>
      <w:tr>
        <w:tc>
          <w:tcPr>
            <w:tcW w:type="dxa" w:w="2835"/>
          </w:tcPr>
          <w:p>
            <w:r>
              <w:t>task_products</w:t>
            </w:r>
          </w:p>
        </w:tc>
        <w:tc>
          <w:tcPr>
            <w:tcW w:type="dxa" w:w="6803"/>
          </w:tcPr>
          <w:p>
            <w:r>
              <w:t>Koppeltabel taken ↔ producten, met uitvoeringsstatus per koppeling.</w:t>
            </w:r>
          </w:p>
        </w:tc>
      </w:tr>
      <w:tr>
        <w:tc>
          <w:tcPr>
            <w:tcW w:type="dxa" w:w="2835"/>
          </w:tcPr>
          <w:p>
            <w:r>
              <w:t>task_comments</w:t>
            </w:r>
          </w:p>
        </w:tc>
        <w:tc>
          <w:tcPr>
            <w:tcW w:type="dxa" w:w="6803"/>
          </w:tcPr>
          <w:p>
            <w:r>
              <w:t>Reacties bij een taak, per productielijn.</w:t>
            </w:r>
          </w:p>
        </w:tc>
      </w:tr>
      <w:tr>
        <w:tc>
          <w:tcPr>
            <w:tcW w:type="dxa" w:w="2835"/>
          </w:tcPr>
          <w:p>
            <w:r>
              <w:t>task_workflow</w:t>
            </w:r>
          </w:p>
        </w:tc>
        <w:tc>
          <w:tcPr>
            <w:tcW w:type="dxa" w:w="6803"/>
          </w:tcPr>
          <w:p>
            <w:r>
              <w:t>Workflowstappen van een taak.</w:t>
            </w:r>
          </w:p>
        </w:tc>
      </w:tr>
      <w:tr>
        <w:tc>
          <w:tcPr>
            <w:tcW w:type="dxa" w:w="2835"/>
          </w:tcPr>
          <w:p>
            <w:r>
              <w:t>task_production_line_status</w:t>
            </w:r>
          </w:p>
        </w:tc>
        <w:tc>
          <w:tcPr>
            <w:tcW w:type="dxa" w:w="6803"/>
          </w:tcPr>
          <w:p>
            <w:r>
              <w:t>Status (en "wachten op ZK"-vlag) van een taak per productielijn.</w:t>
            </w:r>
          </w:p>
        </w:tc>
      </w:tr>
      <w:tr>
        <w:tc>
          <w:tcPr>
            <w:tcW w:type="dxa" w:w="2835"/>
          </w:tcPr>
          <w:p>
            <w:r>
              <w:t>task_articles</w:t>
            </w:r>
          </w:p>
        </w:tc>
        <w:tc>
          <w:tcPr>
            <w:tcW w:type="dxa" w:w="6803"/>
          </w:tcPr>
          <w:p>
            <w:r>
              <w:t>BaZ-artikelen gekoppeld aan een taak (NL + auto-vertaalde EN-tekst).</w:t>
            </w:r>
          </w:p>
        </w:tc>
      </w:tr>
      <w:tr>
        <w:tc>
          <w:tcPr>
            <w:tcW w:type="dxa" w:w="2835"/>
          </w:tcPr>
          <w:p>
            <w:r>
              <w:t>task_info_requests</w:t>
            </w:r>
          </w:p>
        </w:tc>
        <w:tc>
          <w:tcPr>
            <w:tcW w:type="dxa" w:w="6803"/>
          </w:tcPr>
          <w:p>
            <w:r>
              <w:t>Informatie-aanvragen bij een taak.</w:t>
            </w:r>
          </w:p>
        </w:tc>
      </w:tr>
      <w:tr>
        <w:tc>
          <w:tcPr>
            <w:tcW w:type="dxa" w:w="2835"/>
          </w:tcPr>
          <w:p>
            <w:r>
              <w:t>hpd_projects</w:t>
            </w:r>
          </w:p>
        </w:tc>
        <w:tc>
          <w:tcPr>
            <w:tcW w:type="dxa" w:w="6803"/>
          </w:tcPr>
          <w:p>
            <w:r>
              <w:t>Koppeling met CARIS HPD-projecten.</w:t>
            </w:r>
          </w:p>
        </w:tc>
      </w:tr>
      <w:tr>
        <w:tc>
          <w:tcPr>
            <w:tcW w:type="dxa" w:w="2835"/>
          </w:tcPr>
          <w:p>
            <w:r>
              <w:t>product_versions</w:t>
            </w:r>
          </w:p>
        </w:tc>
        <w:tc>
          <w:tcPr>
            <w:tcW w:type="dxa" w:w="6803"/>
          </w:tcPr>
          <w:p>
            <w:r>
              <w:t>Versies van productpublicaties (draft/published) per productielijn.</w:t>
            </w:r>
          </w:p>
        </w:tc>
      </w:tr>
      <w:tr>
        <w:tc>
          <w:tcPr>
            <w:tcW w:type="dxa" w:w="2835"/>
          </w:tcPr>
          <w:p>
            <w:r>
              <w:t>product_version_attachments</w:t>
            </w:r>
          </w:p>
        </w:tc>
        <w:tc>
          <w:tcPr>
            <w:tcW w:type="dxa" w:w="6803"/>
          </w:tcPr>
          <w:p>
            <w:r>
              <w:t>Bijlagen bij een productversie.</w:t>
            </w:r>
          </w:p>
        </w:tc>
      </w:tr>
      <w:tr>
        <w:tc>
          <w:tcPr>
            <w:tcW w:type="dxa" w:w="2835"/>
          </w:tcPr>
          <w:p>
            <w:r>
              <w:t>kml_files</w:t>
            </w:r>
          </w:p>
        </w:tc>
        <w:tc>
          <w:tcPr>
            <w:tcW w:type="dxa" w:w="6803"/>
          </w:tcPr>
          <w:p>
            <w:r>
              <w:t>Geïmporteerde KML-bronbestanden (metadata).</w:t>
            </w:r>
          </w:p>
        </w:tc>
      </w:tr>
      <w:tr>
        <w:tc>
          <w:tcPr>
            <w:tcW w:type="dxa" w:w="2835"/>
          </w:tcPr>
          <w:p>
            <w:r>
              <w:t>kml_coverages</w:t>
            </w:r>
          </w:p>
        </w:tc>
        <w:tc>
          <w:tcPr>
            <w:tcW w:type="dxa" w:w="6803"/>
          </w:tcPr>
          <w:p>
            <w:r>
              <w:t>Individuele dekgebieden/geometrieën uit een KML-bestand.</w:t>
            </w:r>
          </w:p>
        </w:tc>
      </w:tr>
      <w:tr>
        <w:tc>
          <w:tcPr>
            <w:tcW w:type="dxa" w:w="2835"/>
          </w:tcPr>
          <w:p>
            <w:r>
              <w:t>activity_log</w:t>
            </w:r>
          </w:p>
        </w:tc>
        <w:tc>
          <w:tcPr>
            <w:tcW w:type="dxa" w:w="6803"/>
          </w:tcPr>
          <w:p>
            <w:r>
              <w:t>Auditlog van belangrijke acties in het systeem.</w:t>
            </w:r>
          </w:p>
        </w:tc>
      </w:tr>
      <w:tr>
        <w:tc>
          <w:tcPr>
            <w:tcW w:type="dxa" w:w="2835"/>
          </w:tcPr>
          <w:p>
            <w:r>
              <w:t>user_notes</w:t>
            </w:r>
          </w:p>
        </w:tc>
        <w:tc>
          <w:tcPr>
            <w:tcW w:type="dxa" w:w="6803"/>
          </w:tcPr>
          <w:p>
            <w:r>
              <w:t>Persoonlijke dashboard-notities, met prioriteit.</w:t>
            </w:r>
          </w:p>
        </w:tc>
      </w:tr>
      <w:tr>
        <w:tc>
          <w:tcPr>
            <w:tcW w:type="dxa" w:w="2835"/>
          </w:tcPr>
          <w:p>
            <w:r>
              <w:t>user_note_production_lines</w:t>
            </w:r>
          </w:p>
        </w:tc>
        <w:tc>
          <w:tcPr>
            <w:tcW w:type="dxa" w:w="6803"/>
          </w:tcPr>
          <w:p>
            <w:r>
              <w:t>Zichtbaarheid van een notitie per productielijn.</w:t>
            </w:r>
          </w:p>
        </w:tc>
      </w:tr>
    </w:tbl>
    <w:p/>
    <w:p>
      <w:pPr>
        <w:pStyle w:val="Heading2"/>
      </w:pPr>
      <w:r>
        <w:rPr>
          <w:color w:val="2E5C8A"/>
        </w:rPr>
        <w:t>4.3 Indexes</w:t>
      </w:r>
    </w:p>
    <w:p>
      <w:pPr>
        <w:pStyle w:val="ListBullet"/>
      </w:pPr>
      <w:r>
        <w:t>idx_hpd_projects_task_id</w:t>
      </w:r>
    </w:p>
    <w:p>
      <w:pPr>
        <w:pStyle w:val="ListBullet"/>
      </w:pPr>
      <w:r>
        <w:t>idx_hpd_projects_project_code</w:t>
      </w:r>
    </w:p>
    <w:p>
      <w:pPr>
        <w:pStyle w:val="ListBullet"/>
      </w:pPr>
      <w:r>
        <w:t>idx_kml_files_category</w:t>
      </w:r>
    </w:p>
    <w:p>
      <w:pPr>
        <w:pStyle w:val="ListBullet"/>
      </w:pPr>
      <w:r>
        <w:t>idx_kml_files_production_line</w:t>
      </w:r>
    </w:p>
    <w:p>
      <w:pPr>
        <w:pStyle w:val="ListBullet"/>
      </w:pPr>
      <w:r>
        <w:t>idx_kml_coverages_file</w:t>
      </w:r>
    </w:p>
    <w:p>
      <w:pPr>
        <w:pStyle w:val="ListBullet"/>
      </w:pPr>
      <w:r>
        <w:t>idx_kml_coverages_code</w:t>
      </w:r>
    </w:p>
    <w:p>
      <w:pPr>
        <w:pStyle w:val="ListBullet"/>
      </w:pPr>
      <w:r>
        <w:t>idx_kml_coverages_type</w:t>
      </w:r>
    </w:p>
    <w:p>
      <w:pPr>
        <w:pStyle w:val="ListBullet"/>
      </w:pPr>
      <w:r>
        <w:t>idx_notification_comments_notification</w:t>
      </w:r>
    </w:p>
    <w:p>
      <w:pPr>
        <w:pStyle w:val="ListBullet"/>
      </w:pPr>
      <w:r>
        <w:t>idx_notification_comments_production_line</w:t>
      </w:r>
    </w:p>
    <w:p>
      <w:pPr>
        <w:pStyle w:val="ListBullet"/>
      </w:pPr>
      <w:r>
        <w:t>idx_notification_coordinates_notification</w:t>
      </w:r>
    </w:p>
    <w:p>
      <w:pPr>
        <w:pStyle w:val="ListBullet"/>
      </w:pPr>
      <w:r>
        <w:t>idx_notification_zones_notification</w:t>
      </w:r>
    </w:p>
    <w:p>
      <w:pPr>
        <w:pStyle w:val="ListBullet"/>
      </w:pPr>
      <w:r>
        <w:t>idx_notification_zones_code</w:t>
      </w:r>
    </w:p>
    <w:p>
      <w:pPr>
        <w:pStyle w:val="ListBullet"/>
      </w:pPr>
      <w:r>
        <w:t>idx_notification_info_requests_notification</w:t>
      </w:r>
    </w:p>
    <w:p>
      <w:pPr>
        <w:pStyle w:val="ListBullet"/>
      </w:pPr>
      <w:r>
        <w:t>idx_notification_info_requests_created_by</w:t>
      </w:r>
    </w:p>
    <w:p>
      <w:pPr>
        <w:pStyle w:val="ListBullet"/>
      </w:pPr>
      <w:r>
        <w:t>idx_product_version_attachments_version</w:t>
      </w:r>
    </w:p>
    <w:p>
      <w:pPr>
        <w:pStyle w:val="ListBullet"/>
      </w:pPr>
      <w:r>
        <w:t>idx_task_comments_task</w:t>
      </w:r>
    </w:p>
    <w:p>
      <w:pPr>
        <w:pStyle w:val="ListBullet"/>
      </w:pPr>
      <w:r>
        <w:t>idx_task_comments_production_line</w:t>
      </w:r>
    </w:p>
    <w:p>
      <w:pPr>
        <w:pStyle w:val="ListBullet"/>
      </w:pPr>
      <w:r>
        <w:t>idx_task_workflow_task</w:t>
      </w:r>
    </w:p>
    <w:p>
      <w:pPr>
        <w:pStyle w:val="ListBullet"/>
      </w:pPr>
      <w:r>
        <w:t>idx_task_workflow_production_line</w:t>
      </w:r>
    </w:p>
    <w:p>
      <w:pPr>
        <w:pStyle w:val="ListBullet"/>
      </w:pPr>
      <w:r>
        <w:t>idx_task_info_requests_task</w:t>
      </w:r>
    </w:p>
    <w:p>
      <w:pPr>
        <w:pStyle w:val="ListBullet"/>
      </w:pPr>
      <w:r>
        <w:t>idx_task_info_requests_created_by</w:t>
      </w:r>
    </w:p>
    <w:p>
      <w:pPr>
        <w:pStyle w:val="ListBullet"/>
      </w:pPr>
      <w:r>
        <w:t>idx_task_pl_status_task</w:t>
      </w:r>
    </w:p>
    <w:p>
      <w:pPr>
        <w:pStyle w:val="ListBullet"/>
      </w:pPr>
      <w:r>
        <w:t>idx_task_pl_status_production_line</w:t>
      </w:r>
    </w:p>
    <w:p>
      <w:pPr>
        <w:pStyle w:val="ListBullet"/>
      </w:pPr>
      <w:r>
        <w:t>idx_task_pl_status_status</w:t>
      </w:r>
    </w:p>
    <w:p>
      <w:pPr>
        <w:pStyle w:val="ListBullet"/>
      </w:pPr>
      <w:r>
        <w:t>idx_notifications_date</w:t>
      </w:r>
    </w:p>
    <w:p>
      <w:pPr>
        <w:pStyle w:val="ListBullet"/>
      </w:pPr>
      <w:r>
        <w:t>idx_notifications_status</w:t>
      </w:r>
    </w:p>
    <w:p>
      <w:pPr>
        <w:pStyle w:val="ListBullet"/>
      </w:pPr>
      <w:r>
        <w:t>idx_tasks_number</w:t>
      </w:r>
    </w:p>
    <w:p>
      <w:pPr>
        <w:pStyle w:val="ListBullet"/>
      </w:pPr>
      <w:r>
        <w:t>idx_tasks_production_line</w:t>
      </w:r>
    </w:p>
    <w:p>
      <w:pPr>
        <w:pStyle w:val="ListBullet"/>
      </w:pPr>
      <w:r>
        <w:t>idx_task_products_status</w:t>
      </w:r>
    </w:p>
    <w:p>
      <w:pPr>
        <w:pStyle w:val="ListBullet"/>
      </w:pPr>
      <w:r>
        <w:t>idx_product_versions_status</w:t>
      </w:r>
    </w:p>
    <w:p>
      <w:pPr>
        <w:pStyle w:val="ListBullet"/>
      </w:pPr>
      <w:r>
        <w:t>idx_activity_log_entity</w:t>
      </w:r>
    </w:p>
    <w:p>
      <w:pPr>
        <w:pStyle w:val="ListBullet"/>
      </w:pPr>
      <w:r>
        <w:t>idx_activity_log_user</w:t>
      </w:r>
    </w:p>
    <w:p>
      <w:pPr>
        <w:pStyle w:val="Heading1"/>
      </w:pPr>
      <w:r>
        <w:rPr>
          <w:color w:val="1F3A5F"/>
        </w:rPr>
        <w:t>5. Automation Scripts and Tools</w:t>
      </w:r>
    </w:p>
    <w:p>
      <w:r>
        <w:rPr>
          <w:i w:val="0"/>
        </w:rPr>
        <w:t>The repository root contains a large collection of ad-hoc Node.js/PowerShell/SQL scripts used for one-off migrations, data fixes, diagnostics and demo/test data setup. They are not part of the running application and are executed manually by developers when needed.</w:t>
      </w:r>
    </w:p>
    <w:p>
      <w:pPr>
        <w:pStyle w:val="Heading2"/>
      </w:pPr>
      <w:r>
        <w:rPr>
          <w:color w:val="2E5C8A"/>
        </w:rPr>
        <w:t>5.1 Root-level Scripts</w:t>
      </w:r>
    </w:p>
    <w:tbl>
      <w:tblPr>
        <w:tblStyle w:val="LightGrid-Accent1"/>
        <w:tblW w:type="auto" w:w="0"/>
        <w:jc w:val="center"/>
        <w:tblLook w:firstColumn="1" w:firstRow="1" w:lastColumn="0" w:lastRow="0" w:noHBand="0" w:noVBand="1" w:val="04A0"/>
      </w:tblPr>
      <w:tblGrid>
        <w:gridCol w:w="4320"/>
        <w:gridCol w:w="4320"/>
      </w:tblGrid>
      <w:tr>
        <w:tc>
          <w:tcPr>
            <w:tcW w:type="dxa" w:w="3402"/>
            <w:shd w:val="clear" w:color="auto" w:fill="2E5C8A"/>
          </w:tcPr>
          <w:p>
            <w:r/>
            <w:r>
              <w:rPr>
                <w:b/>
                <w:color w:val="FFFFFF"/>
              </w:rPr>
              <w:t>Script</w:t>
            </w:r>
          </w:p>
        </w:tc>
        <w:tc>
          <w:tcPr>
            <w:tcW w:type="dxa" w:w="6236"/>
            <w:shd w:val="clear" w:color="auto" w:fill="2E5C8A"/>
          </w:tcPr>
          <w:p>
            <w:r/>
            <w:r>
              <w:rPr>
                <w:b/>
                <w:color w:val="FFFFFF"/>
              </w:rPr>
              <w:t>Beschrijving</w:t>
            </w:r>
          </w:p>
        </w:tc>
      </w:tr>
      <w:tr>
        <w:tc>
          <w:tcPr>
            <w:tcW w:type="dxa" w:w="3402"/>
          </w:tcPr>
          <w:p>
            <w:r>
              <w:t>add-geometry.js</w:t>
            </w:r>
          </w:p>
        </w:tc>
        <w:tc>
          <w:tcPr>
            <w:tcW w:type="dxa" w:w="6236"/>
          </w:tcPr>
          <w:p>
            <w:r>
              <w:t>Voegt ontbrekende PostGIS-geometrie toe aan meldingen op basis van hun coördinaten.</w:t>
            </w:r>
          </w:p>
        </w:tc>
      </w:tr>
      <w:tr>
        <w:tc>
          <w:tcPr>
            <w:tcW w:type="dxa" w:w="3402"/>
          </w:tcPr>
          <w:p>
            <w:r>
              <w:t>add-task-product-execution-status.js</w:t>
            </w:r>
          </w:p>
        </w:tc>
        <w:tc>
          <w:tcPr>
            <w:tcW w:type="dxa" w:w="6236"/>
          </w:tcPr>
          <w:p>
            <w:r>
              <w:t>Eenmalige migratie: voegt de execution_status-kolom toe aan task_products.</w:t>
            </w:r>
          </w:p>
        </w:tc>
      </w:tr>
      <w:tr>
        <w:tc>
          <w:tcPr>
            <w:tcW w:type="dxa" w:w="3402"/>
          </w:tcPr>
          <w:p>
            <w:r>
              <w:t>backfill-task-product-versions.js</w:t>
            </w:r>
          </w:p>
        </w:tc>
        <w:tc>
          <w:tcPr>
            <w:tcW w:type="dxa" w:w="6236"/>
          </w:tcPr>
          <w:p>
            <w:r>
              <w:t>Backfilt ontbrekende product_version_id-koppelingen in task_products.</w:t>
            </w:r>
          </w:p>
        </w:tc>
      </w:tr>
      <w:tr>
        <w:tc>
          <w:tcPr>
            <w:tcW w:type="dxa" w:w="3402"/>
          </w:tcPr>
          <w:p>
            <w:r>
              <w:t>check-be3vlbnk-coverage.js</w:t>
            </w:r>
          </w:p>
        </w:tc>
        <w:tc>
          <w:tcPr>
            <w:tcW w:type="dxa" w:w="6236"/>
          </w:tcPr>
          <w:p>
            <w:r>
              <w:t>Diagnostische controle van de dekking/koppeling van product BE3VLBNK.</w:t>
            </w:r>
          </w:p>
        </w:tc>
      </w:tr>
      <w:tr>
        <w:tc>
          <w:tcPr>
            <w:tcW w:type="dxa" w:w="3402"/>
          </w:tcPr>
          <w:p>
            <w:r>
              <w:t>check-be6avg1k-fixed.js</w:t>
            </w:r>
          </w:p>
        </w:tc>
        <w:tc>
          <w:tcPr>
            <w:tcW w:type="dxa" w:w="6236"/>
          </w:tcPr>
          <w:p>
            <w:r>
              <w:t>Controleert product BE6AVG1K na een fix.</w:t>
            </w:r>
          </w:p>
        </w:tc>
      </w:tr>
      <w:tr>
        <w:tc>
          <w:tcPr>
            <w:tcW w:type="dxa" w:w="3402"/>
          </w:tcPr>
          <w:p>
            <w:r>
              <w:t>check-be6avg1k.js</w:t>
            </w:r>
          </w:p>
        </w:tc>
        <w:tc>
          <w:tcPr>
            <w:tcW w:type="dxa" w:w="6236"/>
          </w:tcPr>
          <w:p>
            <w:r>
              <w:t>Controleert product BE6AVG1K (voor de fix).</w:t>
            </w:r>
          </w:p>
        </w:tc>
      </w:tr>
      <w:tr>
        <w:tc>
          <w:tcPr>
            <w:tcW w:type="dxa" w:w="3402"/>
          </w:tcPr>
          <w:p>
            <w:r>
              <w:t>check-chart-versions.js</w:t>
            </w:r>
          </w:p>
        </w:tc>
        <w:tc>
          <w:tcPr>
            <w:tcW w:type="dxa" w:w="6236"/>
          </w:tcPr>
          <w:p>
            <w:r>
              <w:t>Controleert de versienummering van zeekaartproducten.</w:t>
            </w:r>
          </w:p>
        </w:tc>
      </w:tr>
      <w:tr>
        <w:tc>
          <w:tcPr>
            <w:tcW w:type="dxa" w:w="3402"/>
          </w:tcPr>
          <w:p>
            <w:r>
              <w:t>check-coordinates.js</w:t>
            </w:r>
          </w:p>
        </w:tc>
        <w:tc>
          <w:tcPr>
            <w:tcW w:type="dxa" w:w="6236"/>
          </w:tcPr>
          <w:p>
            <w:r>
              <w:t>Controleert coördinatendata van meldingen.</w:t>
            </w:r>
          </w:p>
        </w:tc>
      </w:tr>
      <w:tr>
        <w:tc>
          <w:tcPr>
            <w:tcW w:type="dxa" w:w="3402"/>
          </w:tcPr>
          <w:p>
            <w:r>
              <w:t>check-coordinates2.js</w:t>
            </w:r>
          </w:p>
        </w:tc>
        <w:tc>
          <w:tcPr>
            <w:tcW w:type="dxa" w:w="6236"/>
          </w:tcPr>
          <w:p>
            <w:r>
              <w:t>Aanvullende/uitgebreide controle van coördinatendata.</w:t>
            </w:r>
          </w:p>
        </w:tc>
      </w:tr>
      <w:tr>
        <w:tc>
          <w:tcPr>
            <w:tcW w:type="dxa" w:w="3402"/>
          </w:tcPr>
          <w:p>
            <w:r>
              <w:t>check-geometry-18.js</w:t>
            </w:r>
          </w:p>
        </w:tc>
        <w:tc>
          <w:tcPr>
            <w:tcW w:type="dxa" w:w="6236"/>
          </w:tcPr>
          <w:p>
            <w:r>
              <w:t>Diagnostische controle van geometrie voor een specifiek geval (#18).</w:t>
            </w:r>
          </w:p>
        </w:tc>
      </w:tr>
      <w:tr>
        <w:tc>
          <w:tcPr>
            <w:tcW w:type="dxa" w:w="3402"/>
          </w:tcPr>
          <w:p>
            <w:r>
              <w:t>check-geometry-format.js</w:t>
            </w:r>
          </w:p>
        </w:tc>
        <w:tc>
          <w:tcPr>
            <w:tcW w:type="dxa" w:w="6236"/>
          </w:tcPr>
          <w:p>
            <w:r>
              <w:t>Controleert het opslagformaat van geometriekolommen.</w:t>
            </w:r>
          </w:p>
        </w:tc>
      </w:tr>
      <w:tr>
        <w:tc>
          <w:tcPr>
            <w:tcW w:type="dxa" w:w="3402"/>
          </w:tcPr>
          <w:p>
            <w:r>
              <w:t>check-geometry-type.js</w:t>
            </w:r>
          </w:p>
        </w:tc>
        <w:tc>
          <w:tcPr>
            <w:tcW w:type="dxa" w:w="6236"/>
          </w:tcPr>
          <w:p>
            <w:r>
              <w:t>Controleert het geometrietype (punt/lijn/vlak) van records.</w:t>
            </w:r>
          </w:p>
        </w:tc>
      </w:tr>
      <w:tr>
        <w:tc>
          <w:tcPr>
            <w:tcW w:type="dxa" w:w="3402"/>
          </w:tcPr>
          <w:p>
            <w:r>
              <w:t>check-missing-objnam.js</w:t>
            </w:r>
          </w:p>
        </w:tc>
        <w:tc>
          <w:tcPr>
            <w:tcW w:type="dxa" w:w="6236"/>
          </w:tcPr>
          <w:p>
            <w:r>
              <w:t>Zoekt producten zonder OBJNAM-naam.</w:t>
            </w:r>
          </w:p>
        </w:tc>
      </w:tr>
      <w:tr>
        <w:tc>
          <w:tcPr>
            <w:tcW w:type="dxa" w:w="3402"/>
          </w:tcPr>
          <w:p>
            <w:r>
              <w:t>check-notification-zones.js</w:t>
            </w:r>
          </w:p>
        </w:tc>
        <w:tc>
          <w:tcPr>
            <w:tcW w:type="dxa" w:w="6236"/>
          </w:tcPr>
          <w:p>
            <w:r>
              <w:t>Controleert zone-koppelingen bij meldingen.</w:t>
            </w:r>
          </w:p>
        </w:tc>
      </w:tr>
      <w:tr>
        <w:tc>
          <w:tcPr>
            <w:tcW w:type="dxa" w:w="3402"/>
          </w:tcPr>
          <w:p>
            <w:r>
              <w:t>check-notifications-schema.js</w:t>
            </w:r>
          </w:p>
        </w:tc>
        <w:tc>
          <w:tcPr>
            <w:tcW w:type="dxa" w:w="6236"/>
          </w:tcPr>
          <w:p>
            <w:r>
              <w:t>Toont het databaseschema van de notifications-tabel.</w:t>
            </w:r>
          </w:p>
        </w:tc>
      </w:tr>
      <w:tr>
        <w:tc>
          <w:tcPr>
            <w:tcW w:type="dxa" w:w="3402"/>
          </w:tcPr>
          <w:p>
            <w:r>
              <w:t>check-pilot-enc-products.js</w:t>
            </w:r>
          </w:p>
        </w:tc>
        <w:tc>
          <w:tcPr>
            <w:tcW w:type="dxa" w:w="6236"/>
          </w:tcPr>
          <w:p>
            <w:r>
              <w:t>Controleert Pilot ENC-producten en hun koppelingen.</w:t>
            </w:r>
          </w:p>
        </w:tc>
      </w:tr>
      <w:tr>
        <w:tc>
          <w:tcPr>
            <w:tcW w:type="dxa" w:w="3402"/>
          </w:tcPr>
          <w:p>
            <w:r>
              <w:t>check-products-storage.js</w:t>
            </w:r>
          </w:p>
        </w:tc>
        <w:tc>
          <w:tcPr>
            <w:tcW w:type="dxa" w:w="6236"/>
          </w:tcPr>
          <w:p>
            <w:r>
              <w:t>Controleert opslag/bestandslocatie van producten.</w:t>
            </w:r>
          </w:p>
        </w:tc>
      </w:tr>
      <w:tr>
        <w:tc>
          <w:tcPr>
            <w:tcW w:type="dxa" w:w="3402"/>
          </w:tcPr>
          <w:p>
            <w:r>
              <w:t>check-skipped-products.js</w:t>
            </w:r>
          </w:p>
        </w:tc>
        <w:tc>
          <w:tcPr>
            <w:tcW w:type="dxa" w:w="6236"/>
          </w:tcPr>
          <w:p>
            <w:r>
              <w:t>Toont producten die zijn overgeslagen tijdens import/detectie.</w:t>
            </w:r>
          </w:p>
        </w:tc>
      </w:tr>
      <w:tr>
        <w:tc>
          <w:tcPr>
            <w:tcW w:type="dxa" w:w="3402"/>
          </w:tcPr>
          <w:p>
            <w:r>
              <w:t>check-task-notifications.js</w:t>
            </w:r>
          </w:p>
        </w:tc>
        <w:tc>
          <w:tcPr>
            <w:tcW w:type="dxa" w:w="6236"/>
          </w:tcPr>
          <w:p>
            <w:r>
              <w:t>Controleert taak-meldingkoppelingen.</w:t>
            </w:r>
          </w:p>
        </w:tc>
      </w:tr>
      <w:tr>
        <w:tc>
          <w:tcPr>
            <w:tcW w:type="dxa" w:w="3402"/>
          </w:tcPr>
          <w:p>
            <w:r>
              <w:t>check-zone-product-mixup.js</w:t>
            </w:r>
          </w:p>
        </w:tc>
        <w:tc>
          <w:tcPr>
            <w:tcW w:type="dxa" w:w="6236"/>
          </w:tcPr>
          <w:p>
            <w:r>
              <w:t>Spoort verwisselingen tussen zone- en productrecords op.</w:t>
            </w:r>
          </w:p>
        </w:tc>
      </w:tr>
      <w:tr>
        <w:tc>
          <w:tcPr>
            <w:tcW w:type="dxa" w:w="3402"/>
          </w:tcPr>
          <w:p>
            <w:r>
              <w:t>check-zones-data.js</w:t>
            </w:r>
          </w:p>
        </w:tc>
        <w:tc>
          <w:tcPr>
            <w:tcW w:type="dxa" w:w="6236"/>
          </w:tcPr>
          <w:p>
            <w:r>
              <w:t>Controleert de consistentie van zonegegevens.</w:t>
            </w:r>
          </w:p>
        </w:tc>
      </w:tr>
      <w:tr>
        <w:tc>
          <w:tcPr>
            <w:tcW w:type="dxa" w:w="3402"/>
          </w:tcPr>
          <w:p>
            <w:r>
              <w:t>cleanup-products-from-zones.js</w:t>
            </w:r>
          </w:p>
        </w:tc>
        <w:tc>
          <w:tcPr>
            <w:tcW w:type="dxa" w:w="6236"/>
          </w:tcPr>
          <w:p>
            <w:r>
              <w:t>Ruimt foutief als product geïmporteerde zone-records op.</w:t>
            </w:r>
          </w:p>
        </w:tc>
      </w:tr>
      <w:tr>
        <w:tc>
          <w:tcPr>
            <w:tcW w:type="dxa" w:w="3402"/>
          </w:tcPr>
          <w:p>
            <w:r>
              <w:t>create-belgian-notices-20.js</w:t>
            </w:r>
          </w:p>
        </w:tc>
        <w:tc>
          <w:tcPr>
            <w:tcW w:type="dxa" w:w="6236"/>
          </w:tcPr>
          <w:p>
            <w:r>
              <w:t>Maakt 20 Belgische testmeldingen aan.</w:t>
            </w:r>
          </w:p>
        </w:tc>
      </w:tr>
      <w:tr>
        <w:tc>
          <w:tcPr>
            <w:tcW w:type="dxa" w:w="3402"/>
          </w:tcPr>
          <w:p>
            <w:r>
              <w:t>create-notifications.js</w:t>
            </w:r>
          </w:p>
        </w:tc>
        <w:tc>
          <w:tcPr>
            <w:tcW w:type="dxa" w:w="6236"/>
          </w:tcPr>
          <w:p>
            <w:r>
              <w:t>Maakt testmeldingen aan (Node-script).</w:t>
            </w:r>
          </w:p>
        </w:tc>
      </w:tr>
      <w:tr>
        <w:tc>
          <w:tcPr>
            <w:tcW w:type="dxa" w:w="3402"/>
          </w:tcPr>
          <w:p>
            <w:r>
              <w:t>create-notifications.sql</w:t>
            </w:r>
          </w:p>
        </w:tc>
        <w:tc>
          <w:tcPr>
            <w:tcW w:type="dxa" w:w="6236"/>
          </w:tcPr>
          <w:p>
            <w:r>
              <w:t>Maakt testmeldingen aan (SQL-variant).</w:t>
            </w:r>
          </w:p>
        </w:tc>
      </w:tr>
      <w:tr>
        <w:tc>
          <w:tcPr>
            <w:tcW w:type="dxa" w:w="3402"/>
          </w:tcPr>
          <w:p>
            <w:r>
              <w:t>create-publ-correction-lists.js</w:t>
            </w:r>
          </w:p>
        </w:tc>
        <w:tc>
          <w:tcPr>
            <w:tcW w:type="dxa" w:w="6236"/>
          </w:tcPr>
          <w:p>
            <w:r>
              <w:t>Genereert/backfilt PUBL-correctielijsten.</w:t>
            </w:r>
          </w:p>
        </w:tc>
      </w:tr>
      <w:tr>
        <w:tc>
          <w:tcPr>
            <w:tcW w:type="dxa" w:w="3402"/>
          </w:tcPr>
          <w:p>
            <w:r>
              <w:t>delete-all-tasks.js</w:t>
            </w:r>
          </w:p>
        </w:tc>
        <w:tc>
          <w:tcPr>
            <w:tcW w:type="dxa" w:w="6236"/>
          </w:tcPr>
          <w:p>
            <w:r>
              <w:t>Verwijdert alle taken (destructief; test-/resetdoeleinden).</w:t>
            </w:r>
          </w:p>
        </w:tc>
      </w:tr>
      <w:tr>
        <w:tc>
          <w:tcPr>
            <w:tcW w:type="dxa" w:w="3402"/>
          </w:tcPr>
          <w:p>
            <w:r>
              <w:t>detect-products-for-notifications.bat</w:t>
            </w:r>
          </w:p>
        </w:tc>
        <w:tc>
          <w:tcPr>
            <w:tcW w:type="dxa" w:w="6236"/>
          </w:tcPr>
          <w:p>
            <w:r>
              <w:t>Windows-wrapper om productdetectie te draaien.</w:t>
            </w:r>
          </w:p>
        </w:tc>
      </w:tr>
      <w:tr>
        <w:tc>
          <w:tcPr>
            <w:tcW w:type="dxa" w:w="3402"/>
          </w:tcPr>
          <w:p>
            <w:r>
              <w:t>detect-products-for-notifications.js</w:t>
            </w:r>
          </w:p>
        </w:tc>
        <w:tc>
          <w:tcPr>
            <w:tcW w:type="dxa" w:w="6236"/>
          </w:tcPr>
          <w:p>
            <w:r>
              <w:t>Draait automatische productdetectie voor bestaande meldingen.</w:t>
            </w:r>
          </w:p>
        </w:tc>
      </w:tr>
      <w:tr>
        <w:tc>
          <w:tcPr>
            <w:tcW w:type="dxa" w:w="3402"/>
          </w:tcPr>
          <w:p>
            <w:r>
              <w:t>detect-products-for-notifications.ps1</w:t>
            </w:r>
          </w:p>
        </w:tc>
        <w:tc>
          <w:tcPr>
            <w:tcW w:type="dxa" w:w="6236"/>
          </w:tcPr>
          <w:p>
            <w:r>
              <w:t>PowerShell-wrapper om productdetectie te draaien.</w:t>
            </w:r>
          </w:p>
        </w:tc>
      </w:tr>
      <w:tr>
        <w:tc>
          <w:tcPr>
            <w:tcW w:type="dxa" w:w="3402"/>
          </w:tcPr>
          <w:p>
            <w:r>
              <w:t>detect-zones-for-existing.js</w:t>
            </w:r>
          </w:p>
        </w:tc>
        <w:tc>
          <w:tcPr>
            <w:tcW w:type="dxa" w:w="6236"/>
          </w:tcPr>
          <w:p>
            <w:r>
              <w:t>Draait automatische zonedetectie voor bestaande meldingen.</w:t>
            </w:r>
          </w:p>
        </w:tc>
      </w:tr>
      <w:tr>
        <w:tc>
          <w:tcPr>
            <w:tcW w:type="dxa" w:w="3402"/>
          </w:tcPr>
          <w:p>
            <w:r>
              <w:t>detect-zones.bat</w:t>
            </w:r>
          </w:p>
        </w:tc>
        <w:tc>
          <w:tcPr>
            <w:tcW w:type="dxa" w:w="6236"/>
          </w:tcPr>
          <w:p>
            <w:r>
              <w:t>Windows-wrapper om zonedetectie te draaien.</w:t>
            </w:r>
          </w:p>
        </w:tc>
      </w:tr>
      <w:tr>
        <w:tc>
          <w:tcPr>
            <w:tcW w:type="dxa" w:w="3402"/>
          </w:tcPr>
          <w:p>
            <w:r>
              <w:t>detect-zones.ps1</w:t>
            </w:r>
          </w:p>
        </w:tc>
        <w:tc>
          <w:tcPr>
            <w:tcW w:type="dxa" w:w="6236"/>
          </w:tcPr>
          <w:p>
            <w:r>
              <w:t>PowerShell-wrapper om zonedetectie te draaien.</w:t>
            </w:r>
          </w:p>
        </w:tc>
      </w:tr>
      <w:tr>
        <w:tc>
          <w:tcPr>
            <w:tcW w:type="dxa" w:w="3402"/>
          </w:tcPr>
          <w:p>
            <w:r>
              <w:t>diagnose-publ.ps1</w:t>
            </w:r>
          </w:p>
        </w:tc>
        <w:tc>
          <w:tcPr>
            <w:tcW w:type="dxa" w:w="6236"/>
          </w:tcPr>
          <w:p>
            <w:r>
              <w:t>Diagnostische PowerShell-check specifiek voor de PUBL-productielijn.</w:t>
            </w:r>
          </w:p>
        </w:tc>
      </w:tr>
      <w:tr>
        <w:tc>
          <w:tcPr>
            <w:tcW w:type="dxa" w:w="3402"/>
          </w:tcPr>
          <w:p>
            <w:r>
              <w:t>final-summary.js</w:t>
            </w:r>
          </w:p>
        </w:tc>
        <w:tc>
          <w:tcPr>
            <w:tcW w:type="dxa" w:w="6236"/>
          </w:tcPr>
          <w:p>
            <w:r>
              <w:t>Toont een samenvattend overzicht na een migratie-/importrun.</w:t>
            </w:r>
          </w:p>
        </w:tc>
      </w:tr>
      <w:tr>
        <w:tc>
          <w:tcPr>
            <w:tcW w:type="dxa" w:w="3402"/>
          </w:tcPr>
          <w:p>
            <w:r>
              <w:t>fix-coordinates-geometry.bat</w:t>
            </w:r>
          </w:p>
        </w:tc>
        <w:tc>
          <w:tcPr>
            <w:tcW w:type="dxa" w:w="6236"/>
          </w:tcPr>
          <w:p>
            <w:r>
              <w:t>Windows-wrapper voor het herstellen van geometrie op basis van coördinaten.</w:t>
            </w:r>
          </w:p>
        </w:tc>
      </w:tr>
      <w:tr>
        <w:tc>
          <w:tcPr>
            <w:tcW w:type="dxa" w:w="3402"/>
          </w:tcPr>
          <w:p>
            <w:r>
              <w:t>fix-coordinates-geometry.ps1</w:t>
            </w:r>
          </w:p>
        </w:tc>
        <w:tc>
          <w:tcPr>
            <w:tcW w:type="dxa" w:w="6236"/>
          </w:tcPr>
          <w:p>
            <w:r>
              <w:t>Herstelt geometrie op basis van coördinaatvelden.</w:t>
            </w:r>
          </w:p>
        </w:tc>
      </w:tr>
      <w:tr>
        <w:tc>
          <w:tcPr>
            <w:tcW w:type="dxa" w:w="3402"/>
          </w:tcPr>
          <w:p>
            <w:r>
              <w:t>fix-geometry-18.js</w:t>
            </w:r>
          </w:p>
        </w:tc>
        <w:tc>
          <w:tcPr>
            <w:tcW w:type="dxa" w:w="6236"/>
          </w:tcPr>
          <w:p>
            <w:r>
              <w:t>Eenmalige herstelfix voor een specifiek geometrieprobleem (#18).</w:t>
            </w:r>
          </w:p>
        </w:tc>
      </w:tr>
      <w:tr>
        <w:tc>
          <w:tcPr>
            <w:tcW w:type="dxa" w:w="3402"/>
          </w:tcPr>
          <w:p>
            <w:r>
              <w:t>fix-pilot-enc-names-2.js</w:t>
            </w:r>
          </w:p>
        </w:tc>
        <w:tc>
          <w:tcPr>
            <w:tcW w:type="dxa" w:w="6236"/>
          </w:tcPr>
          <w:p>
            <w:r>
              <w:t>Corrigeert namen van Pilot ENC-producten (vervolgronde).</w:t>
            </w:r>
          </w:p>
        </w:tc>
      </w:tr>
      <w:tr>
        <w:tc>
          <w:tcPr>
            <w:tcW w:type="dxa" w:w="3402"/>
          </w:tcPr>
          <w:p>
            <w:r>
              <w:t>fix-pilot-enc-names.js</w:t>
            </w:r>
          </w:p>
        </w:tc>
        <w:tc>
          <w:tcPr>
            <w:tcW w:type="dxa" w:w="6236"/>
          </w:tcPr>
          <w:p>
            <w:r>
              <w:t>Corrigeert namen van Pilot ENC-producten.</w:t>
            </w:r>
          </w:p>
        </w:tc>
      </w:tr>
      <w:tr>
        <w:tc>
          <w:tcPr>
            <w:tcW w:type="dxa" w:w="3402"/>
          </w:tcPr>
          <w:p>
            <w:r>
              <w:t>fix-user-default-production-line.sql</w:t>
            </w:r>
          </w:p>
        </w:tc>
        <w:tc>
          <w:tcPr>
            <w:tcW w:type="dxa" w:w="6236"/>
          </w:tcPr>
          <w:p>
            <w:r>
              <w:t>Herstelt de standaard productielijn van een gebruiker.</w:t>
            </w:r>
          </w:p>
        </w:tc>
      </w:tr>
      <w:tr>
        <w:tc>
          <w:tcPr>
            <w:tcW w:type="dxa" w:w="3402"/>
          </w:tcPr>
          <w:p>
            <w:r>
              <w:t>generate-analysis.py</w:t>
            </w:r>
          </w:p>
        </w:tc>
        <w:tc>
          <w:tcPr>
            <w:tcW w:type="dxa" w:w="6236"/>
          </w:tcPr>
          <w:p>
            <w:r>
              <w:t>Genereert CARTIS2_Analyse_April2026.docx (technische analyse).</w:t>
            </w:r>
          </w:p>
        </w:tc>
      </w:tr>
      <w:tr>
        <w:tc>
          <w:tcPr>
            <w:tcW w:type="dxa" w:w="3402"/>
          </w:tcPr>
          <w:p>
            <w:r>
              <w:t>generate_docx.py</w:t>
            </w:r>
          </w:p>
        </w:tc>
        <w:tc>
          <w:tcPr>
            <w:tcW w:type="dxa" w:w="6236"/>
          </w:tcPr>
          <w:p>
            <w:r>
              <w:t>Genereert APP_FUNCTIONAL_ANALYSIS.docx uit de bijhorende Markdown.</w:t>
            </w:r>
          </w:p>
        </w:tc>
      </w:tr>
      <w:tr>
        <w:tc>
          <w:tcPr>
            <w:tcW w:type="dxa" w:w="3402"/>
          </w:tcPr>
          <w:p>
            <w:r>
              <w:t>generate_functionalities_detailed.py</w:t>
            </w:r>
          </w:p>
        </w:tc>
        <w:tc>
          <w:tcPr>
            <w:tcW w:type="dxa" w:w="6236"/>
          </w:tcPr>
          <w:p>
            <w:r>
              <w:t>Genereert dit document, CARTIS2_Functionalities_Detailed_2026-04-27.docx.</w:t>
            </w:r>
          </w:p>
        </w:tc>
      </w:tr>
      <w:tr>
        <w:tc>
          <w:tcPr>
            <w:tcW w:type="dxa" w:w="3402"/>
          </w:tcPr>
          <w:p>
            <w:r>
              <w:t>generate_user_guide.py</w:t>
            </w:r>
          </w:p>
        </w:tc>
        <w:tc>
          <w:tcPr>
            <w:tcW w:type="dxa" w:w="6236"/>
          </w:tcPr>
          <w:p>
            <w:r>
              <w:t>Genereert CARTIS2_Gebruikershandleiding.docx (Nederlandse gebruikershandleiding).</w:t>
            </w:r>
          </w:p>
        </w:tc>
      </w:tr>
      <w:tr>
        <w:tc>
          <w:tcPr>
            <w:tcW w:type="dxa" w:w="3402"/>
          </w:tcPr>
          <w:p>
            <w:r>
              <w:t>get-vercel-logs.ps1</w:t>
            </w:r>
          </w:p>
        </w:tc>
        <w:tc>
          <w:tcPr>
            <w:tcW w:type="dxa" w:w="6236"/>
          </w:tcPr>
          <w:p>
            <w:r>
              <w:t>Haalt Vercel-deploymentlogs op voor diagnose.</w:t>
            </w:r>
          </w:p>
        </w:tc>
      </w:tr>
      <w:tr>
        <w:tc>
          <w:tcPr>
            <w:tcW w:type="dxa" w:w="3402"/>
          </w:tcPr>
          <w:p>
            <w:r>
              <w:t>import-kml-coverages.bat</w:t>
            </w:r>
          </w:p>
        </w:tc>
        <w:tc>
          <w:tcPr>
            <w:tcW w:type="dxa" w:w="6236"/>
          </w:tcPr>
          <w:p>
            <w:r>
              <w:t>Windows-wrapper om KML-dekgebieden te importeren.</w:t>
            </w:r>
          </w:p>
        </w:tc>
      </w:tr>
      <w:tr>
        <w:tc>
          <w:tcPr>
            <w:tcW w:type="dxa" w:w="3402"/>
          </w:tcPr>
          <w:p>
            <w:r>
              <w:t>import-kml-coverages.js</w:t>
            </w:r>
          </w:p>
        </w:tc>
        <w:tc>
          <w:tcPr>
            <w:tcW w:type="dxa" w:w="6236"/>
          </w:tcPr>
          <w:p>
            <w:r>
              <w:t>Importeert KML-dekgebieden (zones) in de database.</w:t>
            </w:r>
          </w:p>
        </w:tc>
      </w:tr>
      <w:tr>
        <w:tc>
          <w:tcPr>
            <w:tcW w:type="dxa" w:w="3402"/>
          </w:tcPr>
          <w:p>
            <w:r>
              <w:t>import-kml-coverages.ps1</w:t>
            </w:r>
          </w:p>
        </w:tc>
        <w:tc>
          <w:tcPr>
            <w:tcW w:type="dxa" w:w="6236"/>
          </w:tcPr>
          <w:p>
            <w:r>
              <w:t>PowerShell-wrapper om KML-dekgebieden te importeren.</w:t>
            </w:r>
          </w:p>
        </w:tc>
      </w:tr>
      <w:tr>
        <w:tc>
          <w:tcPr>
            <w:tcW w:type="dxa" w:w="3402"/>
          </w:tcPr>
          <w:p>
            <w:r>
              <w:t>import-products-kml.bat</w:t>
            </w:r>
          </w:p>
        </w:tc>
        <w:tc>
          <w:tcPr>
            <w:tcW w:type="dxa" w:w="6236"/>
          </w:tcPr>
          <w:p>
            <w:r>
              <w:t>Windows-wrapper om producten uit KML te importeren.</w:t>
            </w:r>
          </w:p>
        </w:tc>
      </w:tr>
      <w:tr>
        <w:tc>
          <w:tcPr>
            <w:tcW w:type="dxa" w:w="3402"/>
          </w:tcPr>
          <w:p>
            <w:r>
              <w:t>import-products-kml.js</w:t>
            </w:r>
          </w:p>
        </w:tc>
        <w:tc>
          <w:tcPr>
            <w:tcW w:type="dxa" w:w="6236"/>
          </w:tcPr>
          <w:p>
            <w:r>
              <w:t>Importeert producten uit KML-bestanden.</w:t>
            </w:r>
          </w:p>
        </w:tc>
      </w:tr>
      <w:tr>
        <w:tc>
          <w:tcPr>
            <w:tcW w:type="dxa" w:w="3402"/>
          </w:tcPr>
          <w:p>
            <w:r>
              <w:t>import-products-kml.ps1</w:t>
            </w:r>
          </w:p>
        </w:tc>
        <w:tc>
          <w:tcPr>
            <w:tcW w:type="dxa" w:w="6236"/>
          </w:tcPr>
          <w:p>
            <w:r>
              <w:t>PowerShell-wrapper om producten uit KML te importeren.</w:t>
            </w:r>
          </w:p>
        </w:tc>
      </w:tr>
      <w:tr>
        <w:tc>
          <w:tcPr>
            <w:tcW w:type="dxa" w:w="3402"/>
          </w:tcPr>
          <w:p>
            <w:r>
              <w:t>import-to-supabase.bat</w:t>
            </w:r>
          </w:p>
        </w:tc>
        <w:tc>
          <w:tcPr>
            <w:tcW w:type="dxa" w:w="6236"/>
          </w:tcPr>
          <w:p>
            <w:r>
              <w:t>Windows-wrapper om lokale data naar Supabase te migreren.</w:t>
            </w:r>
          </w:p>
        </w:tc>
      </w:tr>
      <w:tr>
        <w:tc>
          <w:tcPr>
            <w:tcW w:type="dxa" w:w="3402"/>
          </w:tcPr>
          <w:p>
            <w:r>
              <w:t>import-to-supabase.js</w:t>
            </w:r>
          </w:p>
        </w:tc>
        <w:tc>
          <w:tcPr>
            <w:tcW w:type="dxa" w:w="6236"/>
          </w:tcPr>
          <w:p>
            <w:r>
              <w:t>Migreert/importeert lokale data naar Supabase.</w:t>
            </w:r>
          </w:p>
        </w:tc>
      </w:tr>
      <w:tr>
        <w:tc>
          <w:tcPr>
            <w:tcW w:type="dxa" w:w="3402"/>
          </w:tcPr>
          <w:p>
            <w:r>
              <w:t>import-to-supabase.ps1</w:t>
            </w:r>
          </w:p>
        </w:tc>
        <w:tc>
          <w:tcPr>
            <w:tcW w:type="dxa" w:w="6236"/>
          </w:tcPr>
          <w:p>
            <w:r>
              <w:t>PowerShell-wrapper om lokale data naar Supabase te migreren.</w:t>
            </w:r>
          </w:p>
        </w:tc>
      </w:tr>
      <w:tr>
        <w:tc>
          <w:tcPr>
            <w:tcW w:type="dxa" w:w="3402"/>
          </w:tcPr>
          <w:p>
            <w:r>
              <w:t>insert_new_user.sql</w:t>
            </w:r>
          </w:p>
        </w:tc>
        <w:tc>
          <w:tcPr>
            <w:tcW w:type="dxa" w:w="6236"/>
          </w:tcPr>
          <w:p>
            <w:r>
              <w:t>Voegt een nieuwe gebruiker toe via SQL.</w:t>
            </w:r>
          </w:p>
        </w:tc>
      </w:tr>
      <w:tr>
        <w:tc>
          <w:tcPr>
            <w:tcW w:type="dxa" w:w="3402"/>
          </w:tcPr>
          <w:p>
            <w:r>
              <w:t>inspect-product-versions.js</w:t>
            </w:r>
          </w:p>
        </w:tc>
        <w:tc>
          <w:tcPr>
            <w:tcW w:type="dxa" w:w="6236"/>
          </w:tcPr>
          <w:p>
            <w:r>
              <w:t>Inspecteert productversies en hun status.</w:t>
            </w:r>
          </w:p>
        </w:tc>
      </w:tr>
      <w:tr>
        <w:tc>
          <w:tcPr>
            <w:tcW w:type="dxa" w:w="3402"/>
          </w:tcPr>
          <w:p>
            <w:r>
              <w:t>list-users.js</w:t>
            </w:r>
          </w:p>
        </w:tc>
        <w:tc>
          <w:tcPr>
            <w:tcW w:type="dxa" w:w="6236"/>
          </w:tcPr>
          <w:p>
            <w:r>
              <w:t>Toont alle gebruikers in de database.</w:t>
            </w:r>
          </w:p>
        </w:tc>
      </w:tr>
      <w:tr>
        <w:tc>
          <w:tcPr>
            <w:tcW w:type="dxa" w:w="3402"/>
          </w:tcPr>
          <w:p>
            <w:r>
              <w:t>merge-publ-deelkaart-correction-lists.js</w:t>
            </w:r>
          </w:p>
        </w:tc>
        <w:tc>
          <w:tcPr>
            <w:tcW w:type="dxa" w:w="6236"/>
          </w:tcPr>
          <w:p>
            <w:r>
              <w:t>Voegt deelkaart-correctielijsten samen voor PUBL.</w:t>
            </w:r>
          </w:p>
        </w:tc>
      </w:tr>
      <w:tr>
        <w:tc>
          <w:tcPr>
            <w:tcW w:type="dxa" w:w="3402"/>
          </w:tcPr>
          <w:p>
            <w:r>
              <w:t>migrate-baz2-version-numbers.js</w:t>
            </w:r>
          </w:p>
        </w:tc>
        <w:tc>
          <w:tcPr>
            <w:tcW w:type="dxa" w:w="6236"/>
          </w:tcPr>
          <w:p>
            <w:r>
              <w:t>Migreert/herberekent versienummering voor BaZ-2-producten.</w:t>
            </w:r>
          </w:p>
        </w:tc>
      </w:tr>
      <w:tr>
        <w:tc>
          <w:tcPr>
            <w:tcW w:type="dxa" w:w="3402"/>
          </w:tcPr>
          <w:p>
            <w:r>
              <w:t>migrate-chart-version-numbers.js</w:t>
            </w:r>
          </w:p>
        </w:tc>
        <w:tc>
          <w:tcPr>
            <w:tcW w:type="dxa" w:w="6236"/>
          </w:tcPr>
          <w:p>
            <w:r>
              <w:t>Migreert/herberekent versienummering voor kaartproducten.</w:t>
            </w:r>
          </w:p>
        </w:tc>
      </w:tr>
      <w:tr>
        <w:tc>
          <w:tcPr>
            <w:tcW w:type="dxa" w:w="3402"/>
          </w:tcPr>
          <w:p>
            <w:r>
              <w:t>migrate-enc-version-numbers.js</w:t>
            </w:r>
          </w:p>
        </w:tc>
        <w:tc>
          <w:tcPr>
            <w:tcW w:type="dxa" w:w="6236"/>
          </w:tcPr>
          <w:p>
            <w:r>
              <w:t>Migreert/herberekent versienummering voor ENC-producten.</w:t>
            </w:r>
          </w:p>
        </w:tc>
      </w:tr>
      <w:tr>
        <w:tc>
          <w:tcPr>
            <w:tcW w:type="dxa" w:w="3402"/>
          </w:tcPr>
          <w:p>
            <w:r>
              <w:t>remove-linked-and-create-belgian.js</w:t>
            </w:r>
          </w:p>
        </w:tc>
        <w:tc>
          <w:tcPr>
            <w:tcW w:type="dxa" w:w="6236"/>
          </w:tcPr>
          <w:p>
            <w:r>
              <w:t>Verwijdert bestaande koppelingen en maakt Belgische testdata aan.</w:t>
            </w:r>
          </w:p>
        </w:tc>
      </w:tr>
      <w:tr>
        <w:tc>
          <w:tcPr>
            <w:tcW w:type="dxa" w:w="3402"/>
          </w:tcPr>
          <w:p>
            <w:r>
              <w:t>reset-and-create-notices.js</w:t>
            </w:r>
          </w:p>
        </w:tc>
        <w:tc>
          <w:tcPr>
            <w:tcW w:type="dxa" w:w="6236"/>
          </w:tcPr>
          <w:p>
            <w:r>
              <w:t>Reset testmeldingen en maakt nieuwe demo-meldingen aan.</w:t>
            </w:r>
          </w:p>
        </w:tc>
      </w:tr>
      <w:tr>
        <w:tc>
          <w:tcPr>
            <w:tcW w:type="dxa" w:w="3402"/>
          </w:tcPr>
          <w:p>
            <w:r>
              <w:t>reset-belgian-notices.js</w:t>
            </w:r>
          </w:p>
        </w:tc>
        <w:tc>
          <w:tcPr>
            <w:tcW w:type="dxa" w:w="6236"/>
          </w:tcPr>
          <w:p>
            <w:r>
              <w:t>Reset Belgische testmeldingen.</w:t>
            </w:r>
          </w:p>
        </w:tc>
      </w:tr>
      <w:tr>
        <w:tc>
          <w:tcPr>
            <w:tcW w:type="dxa" w:w="3402"/>
          </w:tcPr>
          <w:p>
            <w:r>
              <w:t>setup-supabase-storage.js</w:t>
            </w:r>
          </w:p>
        </w:tc>
        <w:tc>
          <w:tcPr>
            <w:tcW w:type="dxa" w:w="6236"/>
          </w:tcPr>
          <w:p>
            <w:r>
              <w:t>Configureert de Supabase Storage-bucket voor bijlagen.</w:t>
            </w:r>
          </w:p>
        </w:tc>
      </w:tr>
      <w:tr>
        <w:tc>
          <w:tcPr>
            <w:tcW w:type="dxa" w:w="3402"/>
          </w:tcPr>
          <w:p>
            <w:r>
              <w:t>show-zones-structure.ps1</w:t>
            </w:r>
          </w:p>
        </w:tc>
        <w:tc>
          <w:tcPr>
            <w:tcW w:type="dxa" w:w="6236"/>
          </w:tcPr>
          <w:p>
            <w:r>
              <w:t>Toont de structuur van de zonegegevens.</w:t>
            </w:r>
          </w:p>
        </w:tc>
      </w:tr>
      <w:tr>
        <w:tc>
          <w:tcPr>
            <w:tcW w:type="dxa" w:w="3402"/>
          </w:tcPr>
          <w:p>
            <w:r>
              <w:t>start-cartis.bat</w:t>
            </w:r>
          </w:p>
        </w:tc>
        <w:tc>
          <w:tcPr>
            <w:tcW w:type="dxa" w:w="6236"/>
          </w:tcPr>
          <w:p>
            <w:r>
              <w:t>Windows-wrapper om backend en frontend samen te starten.</w:t>
            </w:r>
          </w:p>
        </w:tc>
      </w:tr>
      <w:tr>
        <w:tc>
          <w:tcPr>
            <w:tcW w:type="dxa" w:w="3402"/>
          </w:tcPr>
          <w:p>
            <w:r>
              <w:t>start-cartis.ps1</w:t>
            </w:r>
          </w:p>
        </w:tc>
        <w:tc>
          <w:tcPr>
            <w:tcW w:type="dxa" w:w="6236"/>
          </w:tcPr>
          <w:p>
            <w:r>
              <w:t>PowerShell-script om backend en frontend samen te starten (lokale ontwikkeling).</w:t>
            </w:r>
          </w:p>
        </w:tc>
      </w:tr>
      <w:tr>
        <w:tc>
          <w:tcPr>
            <w:tcW w:type="dxa" w:w="3402"/>
          </w:tcPr>
          <w:p>
            <w:r>
              <w:t>summary-reset.js</w:t>
            </w:r>
          </w:p>
        </w:tc>
        <w:tc>
          <w:tcPr>
            <w:tcW w:type="dxa" w:w="6236"/>
          </w:tcPr>
          <w:p>
            <w:r>
              <w:t>Toont een samenvatting na een resetactie.</w:t>
            </w:r>
          </w:p>
        </w:tc>
      </w:tr>
      <w:tr>
        <w:tc>
          <w:tcPr>
            <w:tcW w:type="dxa" w:w="3402"/>
          </w:tcPr>
          <w:p>
            <w:r>
              <w:t>test-coordinates-api.js</w:t>
            </w:r>
          </w:p>
        </w:tc>
        <w:tc>
          <w:tcPr>
            <w:tcW w:type="dxa" w:w="6236"/>
          </w:tcPr>
          <w:p>
            <w:r>
              <w:t>Ad-hoc testscript voor de coördinaten-API.</w:t>
            </w:r>
          </w:p>
        </w:tc>
      </w:tr>
      <w:tr>
        <w:tc>
          <w:tcPr>
            <w:tcW w:type="dxa" w:w="3402"/>
          </w:tcPr>
          <w:p>
            <w:r>
              <w:t>test-db-connection.js</w:t>
            </w:r>
          </w:p>
        </w:tc>
        <w:tc>
          <w:tcPr>
            <w:tcW w:type="dxa" w:w="6236"/>
          </w:tcPr>
          <w:p>
            <w:r>
              <w:t>Test de databaseverbinding (Supabase/PostgreSQL).</w:t>
            </w:r>
          </w:p>
        </w:tc>
      </w:tr>
      <w:tr>
        <w:tc>
          <w:tcPr>
            <w:tcW w:type="dxa" w:w="3402"/>
          </w:tcPr>
          <w:p>
            <w:r>
              <w:t>test-detection-17.js</w:t>
            </w:r>
          </w:p>
        </w:tc>
        <w:tc>
          <w:tcPr>
            <w:tcW w:type="dxa" w:w="6236"/>
          </w:tcPr>
          <w:p>
            <w:r>
              <w:t>Ad-hoc testscript voor detectiegeval #17.</w:t>
            </w:r>
          </w:p>
        </w:tc>
      </w:tr>
      <w:tr>
        <w:tc>
          <w:tcPr>
            <w:tcW w:type="dxa" w:w="3402"/>
          </w:tcPr>
          <w:p>
            <w:r>
              <w:t>test-detection-18.js</w:t>
            </w:r>
          </w:p>
        </w:tc>
        <w:tc>
          <w:tcPr>
            <w:tcW w:type="dxa" w:w="6236"/>
          </w:tcPr>
          <w:p>
            <w:r>
              <w:t>Ad-hoc testscript voor detectiegeval #18.</w:t>
            </w:r>
          </w:p>
        </w:tc>
      </w:tr>
      <w:tr>
        <w:tc>
          <w:tcPr>
            <w:tcW w:type="dxa" w:w="3402"/>
          </w:tcPr>
          <w:p>
            <w:r>
              <w:t>test-login.js</w:t>
            </w:r>
          </w:p>
        </w:tc>
        <w:tc>
          <w:tcPr>
            <w:tcW w:type="dxa" w:w="6236"/>
          </w:tcPr>
          <w:p>
            <w:r>
              <w:t>Ad-hoc testscript voor de login-API.</w:t>
            </w:r>
          </w:p>
        </w:tc>
      </w:tr>
      <w:tr>
        <w:tc>
          <w:tcPr>
            <w:tcW w:type="dxa" w:w="3402"/>
          </w:tcPr>
          <w:p>
            <w:r>
              <w:t>test-notification-detail.js</w:t>
            </w:r>
          </w:p>
        </w:tc>
        <w:tc>
          <w:tcPr>
            <w:tcW w:type="dxa" w:w="6236"/>
          </w:tcPr>
          <w:p>
            <w:r>
              <w:t>Ad-hoc testscript voor het meldingdetail-endpoint.</w:t>
            </w:r>
          </w:p>
        </w:tc>
      </w:tr>
      <w:tr>
        <w:tc>
          <w:tcPr>
            <w:tcW w:type="dxa" w:w="3402"/>
          </w:tcPr>
          <w:p>
            <w:r>
              <w:t>test-notifications.js</w:t>
            </w:r>
          </w:p>
        </w:tc>
        <w:tc>
          <w:tcPr>
            <w:tcW w:type="dxa" w:w="6236"/>
          </w:tcPr>
          <w:p>
            <w:r>
              <w:t>Ad-hoc testscript voor de meldingen-API.</w:t>
            </w:r>
          </w:p>
        </w:tc>
      </w:tr>
      <w:tr>
        <w:tc>
          <w:tcPr>
            <w:tcW w:type="dxa" w:w="3402"/>
          </w:tcPr>
          <w:p>
            <w:r>
              <w:t>test-product-status-update.js</w:t>
            </w:r>
          </w:p>
        </w:tc>
        <w:tc>
          <w:tcPr>
            <w:tcW w:type="dxa" w:w="6236"/>
          </w:tcPr>
          <w:p>
            <w:r>
              <w:t>Ad-hoc testscript voor het bijwerken van productstatus.</w:t>
            </w:r>
          </w:p>
        </w:tc>
      </w:tr>
      <w:tr>
        <w:tc>
          <w:tcPr>
            <w:tcW w:type="dxa" w:w="3402"/>
          </w:tcPr>
          <w:p>
            <w:r>
              <w:t>test-zone-detection-12.js</w:t>
            </w:r>
          </w:p>
        </w:tc>
        <w:tc>
          <w:tcPr>
            <w:tcW w:type="dxa" w:w="6236"/>
          </w:tcPr>
          <w:p>
            <w:r>
              <w:t>Ad-hoc testscript voor zonedetectiegeval #12.</w:t>
            </w:r>
          </w:p>
        </w:tc>
      </w:tr>
      <w:tr>
        <w:tc>
          <w:tcPr>
            <w:tcW w:type="dxa" w:w="3402"/>
          </w:tcPr>
          <w:p>
            <w:r>
              <w:t>test-zone-system.js</w:t>
            </w:r>
          </w:p>
        </w:tc>
        <w:tc>
          <w:tcPr>
            <w:tcW w:type="dxa" w:w="6236"/>
          </w:tcPr>
          <w:p>
            <w:r>
              <w:t>Ad-hoc testscript voor het volledige zonesysteem.</w:t>
            </w:r>
          </w:p>
        </w:tc>
      </w:tr>
      <w:tr>
        <w:tc>
          <w:tcPr>
            <w:tcW w:type="dxa" w:w="3402"/>
          </w:tcPr>
          <w:p>
            <w:r>
              <w:t>trigger-all-product-detection.js</w:t>
            </w:r>
          </w:p>
        </w:tc>
        <w:tc>
          <w:tcPr>
            <w:tcW w:type="dxa" w:w="6236"/>
          </w:tcPr>
          <w:p>
            <w:r>
              <w:t>Triggert productdetectie voor alle meldingen.</w:t>
            </w:r>
          </w:p>
        </w:tc>
      </w:tr>
      <w:tr>
        <w:tc>
          <w:tcPr>
            <w:tcW w:type="dxa" w:w="3402"/>
          </w:tcPr>
          <w:p>
            <w:r>
              <w:t>trigger-all-zone-detection.js</w:t>
            </w:r>
          </w:p>
        </w:tc>
        <w:tc>
          <w:tcPr>
            <w:tcW w:type="dxa" w:w="6236"/>
          </w:tcPr>
          <w:p>
            <w:r>
              <w:t>Triggert zonedetectie voor alle meldingen.</w:t>
            </w:r>
          </w:p>
        </w:tc>
      </w:tr>
      <w:tr>
        <w:tc>
          <w:tcPr>
            <w:tcW w:type="dxa" w:w="3402"/>
          </w:tcPr>
          <w:p>
            <w:r>
              <w:t>trigger-detection-17.js</w:t>
            </w:r>
          </w:p>
        </w:tc>
        <w:tc>
          <w:tcPr>
            <w:tcW w:type="dxa" w:w="6236"/>
          </w:tcPr>
          <w:p>
            <w:r>
              <w:t>Triggert detectie voor een specifiek geval (#17).</w:t>
            </w:r>
          </w:p>
        </w:tc>
      </w:tr>
      <w:tr>
        <w:tc>
          <w:tcPr>
            <w:tcW w:type="dxa" w:w="3402"/>
          </w:tcPr>
          <w:p>
            <w:r>
              <w:t>trigger-detection-18.js</w:t>
            </w:r>
          </w:p>
        </w:tc>
        <w:tc>
          <w:tcPr>
            <w:tcW w:type="dxa" w:w="6236"/>
          </w:tcPr>
          <w:p>
            <w:r>
              <w:t>Triggert detectie voor een specifiek geval (#18).</w:t>
            </w:r>
          </w:p>
        </w:tc>
      </w:tr>
      <w:tr>
        <w:tc>
          <w:tcPr>
            <w:tcW w:type="dxa" w:w="3402"/>
          </w:tcPr>
          <w:p>
            <w:r>
              <w:t>trigger-zone-detection-12.js</w:t>
            </w:r>
          </w:p>
        </w:tc>
        <w:tc>
          <w:tcPr>
            <w:tcW w:type="dxa" w:w="6236"/>
          </w:tcPr>
          <w:p>
            <w:r>
              <w:t>Triggert zonedetectie voor een specifiek geval (#12).</w:t>
            </w:r>
          </w:p>
        </w:tc>
      </w:tr>
      <w:tr>
        <w:tc>
          <w:tcPr>
            <w:tcW w:type="dxa" w:w="3402"/>
          </w:tcPr>
          <w:p>
            <w:r>
              <w:t>verify-new-notices.js</w:t>
            </w:r>
          </w:p>
        </w:tc>
        <w:tc>
          <w:tcPr>
            <w:tcW w:type="dxa" w:w="6236"/>
          </w:tcPr>
          <w:p>
            <w:r>
              <w:t>Verifieert nieuw aangemaakte testmeldingen.</w:t>
            </w:r>
          </w:p>
        </w:tc>
      </w:tr>
      <w:tr>
        <w:tc>
          <w:tcPr>
            <w:tcW w:type="dxa" w:w="3402"/>
          </w:tcPr>
          <w:p>
            <w:r>
              <w:t>verify-notification-22.js</w:t>
            </w:r>
          </w:p>
        </w:tc>
        <w:tc>
          <w:tcPr>
            <w:tcW w:type="dxa" w:w="6236"/>
          </w:tcPr>
          <w:p>
            <w:r>
              <w:t>Verifieert een specifieke melding (#22).</w:t>
            </w:r>
          </w:p>
        </w:tc>
      </w:tr>
      <w:tr>
        <w:tc>
          <w:tcPr>
            <w:tcW w:type="dxa" w:w="3402"/>
          </w:tcPr>
          <w:p>
            <w:r>
              <w:t>verify-products-18.js</w:t>
            </w:r>
          </w:p>
        </w:tc>
        <w:tc>
          <w:tcPr>
            <w:tcW w:type="dxa" w:w="6236"/>
          </w:tcPr>
          <w:p>
            <w:r>
              <w:t>Verifieert producten voor een specifiek geval (#18).</w:t>
            </w:r>
          </w:p>
        </w:tc>
      </w:tr>
      <w:tr>
        <w:tc>
          <w:tcPr>
            <w:tcW w:type="dxa" w:w="3402"/>
          </w:tcPr>
          <w:p>
            <w:r>
              <w:t>verify-task-deletion.js</w:t>
            </w:r>
          </w:p>
        </w:tc>
        <w:tc>
          <w:tcPr>
            <w:tcW w:type="dxa" w:w="6236"/>
          </w:tcPr>
          <w:p>
            <w:r>
              <w:t>Verifieert dat taken correct verwijderd zijn.</w:t>
            </w:r>
          </w:p>
        </w:tc>
      </w:tr>
    </w:tbl>
    <w:p/>
    <w:p>
      <w:pPr>
        <w:pStyle w:val="Heading2"/>
      </w:pPr>
      <w:r>
        <w:rPr>
          <w:color w:val="2E5C8A"/>
        </w:rPr>
        <w:t>5.2 NPM Scripts</w:t>
      </w:r>
    </w:p>
    <w:p>
      <w:pPr>
        <w:pStyle w:val="Heading3"/>
      </w:pPr>
      <w:r>
        <w:t>package.json</w:t>
      </w:r>
    </w:p>
    <w:p>
      <w:pPr>
        <w:pStyle w:val="ListBullet"/>
      </w:pPr>
      <w:r>
        <w:rPr>
          <w:rFonts w:ascii="Consolas" w:hAnsi="Consolas"/>
          <w:sz w:val="19"/>
        </w:rPr>
        <w:t>install:all: npm install &amp;&amp; npm install --prefix backend &amp;&amp; npm install --prefix frontend</w:t>
      </w:r>
    </w:p>
    <w:p>
      <w:pPr>
        <w:pStyle w:val="ListBullet"/>
      </w:pPr>
      <w:r>
        <w:rPr>
          <w:rFonts w:ascii="Consolas" w:hAnsi="Consolas"/>
          <w:sz w:val="19"/>
        </w:rPr>
        <w:t>dev: concurrently "npm run dev:backend" "npm run dev:frontend"</w:t>
      </w:r>
    </w:p>
    <w:p>
      <w:pPr>
        <w:pStyle w:val="ListBullet"/>
      </w:pPr>
      <w:r>
        <w:rPr>
          <w:rFonts w:ascii="Consolas" w:hAnsi="Consolas"/>
          <w:sz w:val="19"/>
        </w:rPr>
        <w:t>dev:backend: npm run dev --prefix backend</w:t>
      </w:r>
    </w:p>
    <w:p>
      <w:pPr>
        <w:pStyle w:val="ListBullet"/>
      </w:pPr>
      <w:r>
        <w:rPr>
          <w:rFonts w:ascii="Consolas" w:hAnsi="Consolas"/>
          <w:sz w:val="19"/>
        </w:rPr>
        <w:t>dev:frontend: npm run dev --prefix frontend</w:t>
      </w:r>
    </w:p>
    <w:p>
      <w:pPr>
        <w:pStyle w:val="ListBullet"/>
      </w:pPr>
      <w:r>
        <w:rPr>
          <w:rFonts w:ascii="Consolas" w:hAnsi="Consolas"/>
          <w:sz w:val="19"/>
        </w:rPr>
        <w:t>build: npm run build --prefix backend &amp;&amp; npm run build --prefix frontend</w:t>
      </w:r>
    </w:p>
    <w:p>
      <w:pPr>
        <w:pStyle w:val="ListBullet"/>
      </w:pPr>
      <w:r>
        <w:rPr>
          <w:rFonts w:ascii="Consolas" w:hAnsi="Consolas"/>
          <w:sz w:val="19"/>
        </w:rPr>
        <w:t>build:backend: npm run build --prefix backend</w:t>
      </w:r>
    </w:p>
    <w:p>
      <w:pPr>
        <w:pStyle w:val="ListBullet"/>
      </w:pPr>
      <w:r>
        <w:rPr>
          <w:rFonts w:ascii="Consolas" w:hAnsi="Consolas"/>
          <w:sz w:val="19"/>
        </w:rPr>
        <w:t>build:frontend: npm run build --prefix frontend</w:t>
      </w:r>
    </w:p>
    <w:p>
      <w:pPr>
        <w:pStyle w:val="ListBullet"/>
      </w:pPr>
      <w:r>
        <w:rPr>
          <w:rFonts w:ascii="Consolas" w:hAnsi="Consolas"/>
          <w:sz w:val="19"/>
        </w:rPr>
        <w:t>start: npm start --prefix backend</w:t>
      </w:r>
    </w:p>
    <w:p>
      <w:pPr>
        <w:pStyle w:val="ListBullet"/>
      </w:pPr>
      <w:r>
        <w:rPr>
          <w:rFonts w:ascii="Consolas" w:hAnsi="Consolas"/>
          <w:sz w:val="19"/>
        </w:rPr>
        <w:t>backfill:task-product-versions: node backfill-task-product-versions.js</w:t>
      </w:r>
    </w:p>
    <w:p>
      <w:pPr>
        <w:pStyle w:val="ListBullet"/>
      </w:pPr>
      <w:r>
        <w:rPr>
          <w:rFonts w:ascii="Consolas" w:hAnsi="Consolas"/>
          <w:sz w:val="19"/>
        </w:rPr>
        <w:t>backfill:publ-correction-lists: node create-publ-correction-lists.js</w:t>
      </w:r>
    </w:p>
    <w:p>
      <w:pPr>
        <w:pStyle w:val="ListBullet"/>
      </w:pPr>
      <w:r>
        <w:rPr>
          <w:rFonts w:ascii="Consolas" w:hAnsi="Consolas"/>
          <w:sz w:val="19"/>
        </w:rPr>
        <w:t>merge:publ-deelkaart-correction-lists: node merge-publ-deelkaart-correction-lists.js</w:t>
      </w:r>
    </w:p>
    <w:p>
      <w:pPr>
        <w:pStyle w:val="ListBullet"/>
      </w:pPr>
      <w:r>
        <w:rPr>
          <w:rFonts w:ascii="Consolas" w:hAnsi="Consolas"/>
          <w:sz w:val="19"/>
        </w:rPr>
        <w:t>migrate:enc-version-numbers: node migrate-enc-version-numbers.js</w:t>
      </w:r>
    </w:p>
    <w:p>
      <w:pPr>
        <w:pStyle w:val="ListBullet"/>
      </w:pPr>
      <w:r>
        <w:rPr>
          <w:rFonts w:ascii="Consolas" w:hAnsi="Consolas"/>
          <w:sz w:val="19"/>
        </w:rPr>
        <w:t>migrate:baz2-version-numbers: node migrate-baz2-version-numbers.js</w:t>
      </w:r>
    </w:p>
    <w:p>
      <w:pPr>
        <w:pStyle w:val="ListBullet"/>
      </w:pPr>
      <w:r>
        <w:rPr>
          <w:rFonts w:ascii="Consolas" w:hAnsi="Consolas"/>
          <w:sz w:val="19"/>
        </w:rPr>
        <w:t>migrate:task-product-execution-status: node add-task-product-execution-status.js</w:t>
      </w:r>
    </w:p>
    <w:p>
      <w:pPr>
        <w:pStyle w:val="ListBullet"/>
      </w:pPr>
      <w:r>
        <w:rPr>
          <w:rFonts w:ascii="Consolas" w:hAnsi="Consolas"/>
          <w:sz w:val="19"/>
        </w:rPr>
        <w:t>import:supabase: node import-to-supabase.js</w:t>
      </w:r>
    </w:p>
    <w:p>
      <w:pPr>
        <w:pStyle w:val="ListBullet"/>
      </w:pPr>
      <w:r>
        <w:rPr>
          <w:rFonts w:ascii="Consolas" w:hAnsi="Consolas"/>
          <w:sz w:val="19"/>
        </w:rPr>
        <w:t>import:kml: node import-kml-coverages.js</w:t>
      </w:r>
    </w:p>
    <w:p>
      <w:pPr>
        <w:pStyle w:val="ListBullet"/>
      </w:pPr>
      <w:r>
        <w:rPr>
          <w:rFonts w:ascii="Consolas" w:hAnsi="Consolas"/>
          <w:sz w:val="19"/>
        </w:rPr>
        <w:t>detect-zones: node detect-zones-for-existing.js</w:t>
      </w:r>
    </w:p>
    <w:p>
      <w:pPr>
        <w:pStyle w:val="Heading3"/>
      </w:pPr>
      <w:r>
        <w:t>backend/package.json</w:t>
      </w:r>
    </w:p>
    <w:p>
      <w:pPr>
        <w:pStyle w:val="ListBullet"/>
      </w:pPr>
      <w:r>
        <w:rPr>
          <w:rFonts w:ascii="Consolas" w:hAnsi="Consolas"/>
          <w:sz w:val="19"/>
        </w:rPr>
        <w:t>dev: ts-node-dev --respawn --transpile-only src/index.ts</w:t>
      </w:r>
    </w:p>
    <w:p>
      <w:pPr>
        <w:pStyle w:val="ListBullet"/>
      </w:pPr>
      <w:r>
        <w:rPr>
          <w:rFonts w:ascii="Consolas" w:hAnsi="Consolas"/>
          <w:sz w:val="19"/>
        </w:rPr>
        <w:t>build: tsc</w:t>
      </w:r>
    </w:p>
    <w:p>
      <w:pPr>
        <w:pStyle w:val="ListBullet"/>
      </w:pPr>
      <w:r>
        <w:rPr>
          <w:rFonts w:ascii="Consolas" w:hAnsi="Consolas"/>
          <w:sz w:val="19"/>
        </w:rPr>
        <w:t>start: node dist/index.js</w:t>
      </w:r>
    </w:p>
    <w:p>
      <w:pPr>
        <w:pStyle w:val="ListBullet"/>
      </w:pPr>
      <w:r>
        <w:rPr>
          <w:rFonts w:ascii="Consolas" w:hAnsi="Consolas"/>
          <w:sz w:val="19"/>
        </w:rPr>
        <w:t>typecheck: tsc --noEmit</w:t>
      </w:r>
    </w:p>
    <w:p>
      <w:pPr>
        <w:pStyle w:val="ListBullet"/>
      </w:pPr>
      <w:r>
        <w:rPr>
          <w:rFonts w:ascii="Consolas" w:hAnsi="Consolas"/>
          <w:sz w:val="19"/>
        </w:rPr>
        <w:t>detect-zones: ts-node detect-zones-for-existing.ts</w:t>
      </w:r>
    </w:p>
    <w:p>
      <w:pPr>
        <w:pStyle w:val="Heading3"/>
      </w:pPr>
      <w:r>
        <w:t>frontend/package.json</w:t>
      </w:r>
    </w:p>
    <w:p>
      <w:pPr>
        <w:pStyle w:val="ListBullet"/>
      </w:pPr>
      <w:r>
        <w:rPr>
          <w:rFonts w:ascii="Consolas" w:hAnsi="Consolas"/>
          <w:sz w:val="19"/>
        </w:rPr>
        <w:t>dev: vite</w:t>
      </w:r>
    </w:p>
    <w:p>
      <w:pPr>
        <w:pStyle w:val="ListBullet"/>
      </w:pPr>
      <w:r>
        <w:rPr>
          <w:rFonts w:ascii="Consolas" w:hAnsi="Consolas"/>
          <w:sz w:val="19"/>
        </w:rPr>
        <w:t>build: tsc &amp;&amp; vite build</w:t>
      </w:r>
    </w:p>
    <w:p>
      <w:pPr>
        <w:pStyle w:val="ListBullet"/>
      </w:pPr>
      <w:r>
        <w:rPr>
          <w:rFonts w:ascii="Consolas" w:hAnsi="Consolas"/>
          <w:sz w:val="19"/>
        </w:rPr>
        <w:t>preview: vite preview</w:t>
      </w:r>
    </w:p>
    <w:p>
      <w:pPr>
        <w:pStyle w:val="ListBullet"/>
      </w:pPr>
      <w:r>
        <w:rPr>
          <w:rFonts w:ascii="Consolas" w:hAnsi="Consolas"/>
          <w:sz w:val="19"/>
        </w:rPr>
        <w:t>lint: eslint . --ext ts,tsx --report-unused-disable-directives --max-warnings 0</w:t>
      </w:r>
    </w:p>
    <w:p>
      <w:pPr>
        <w:pStyle w:val="Heading2"/>
      </w:pPr>
      <w:r>
        <w:rPr>
          <w:color w:val="2E5C8A"/>
        </w:rPr>
        <w:t>5.3 Script Domains</w:t>
      </w:r>
    </w:p>
    <w:p>
      <w:r>
        <w:rPr>
          <w:b/>
        </w:rPr>
        <w:t>Startup and environment:</w:t>
      </w:r>
    </w:p>
    <w:p>
      <w:pPr>
        <w:pStyle w:val="ListBullet"/>
      </w:pPr>
      <w:r>
        <w:t>start-cartis.ps1</w:t>
      </w:r>
    </w:p>
    <w:p>
      <w:pPr>
        <w:pStyle w:val="ListBullet"/>
      </w:pPr>
      <w:r>
        <w:t>start-cartis.bat</w:t>
      </w:r>
    </w:p>
    <w:p>
      <w:pPr>
        <w:pStyle w:val="ListBullet"/>
      </w:pPr>
      <w:r>
        <w:t>get-vercel-logs.ps1</w:t>
      </w:r>
    </w:p>
    <w:p>
      <w:r>
        <w:rPr>
          <w:b/>
        </w:rPr>
        <w:t>Supabase deployment:</w:t>
      </w:r>
    </w:p>
    <w:p>
      <w:pPr>
        <w:pStyle w:val="ListBullet"/>
      </w:pPr>
      <w:r>
        <w:t>import-to-supabase.ps1</w:t>
      </w:r>
    </w:p>
    <w:p>
      <w:pPr>
        <w:pStyle w:val="ListBullet"/>
      </w:pPr>
      <w:r>
        <w:t>import-to-supabase.bat</w:t>
      </w:r>
    </w:p>
    <w:p>
      <w:pPr>
        <w:pStyle w:val="ListBullet"/>
      </w:pPr>
      <w:r>
        <w:t>import-to-supabase.js</w:t>
      </w:r>
    </w:p>
    <w:p>
      <w:pPr>
        <w:pStyle w:val="ListBullet"/>
      </w:pPr>
      <w:r>
        <w:t>setup-supabase-storage.js</w:t>
      </w:r>
    </w:p>
    <w:p>
      <w:pPr>
        <w:pStyle w:val="ListBullet"/>
      </w:pPr>
      <w:r>
        <w:t>test-db-connection.js</w:t>
      </w:r>
    </w:p>
    <w:p>
      <w:r>
        <w:rPr>
          <w:b/>
        </w:rPr>
        <w:t>KML and product import:</w:t>
      </w:r>
    </w:p>
    <w:p>
      <w:pPr>
        <w:pStyle w:val="ListBullet"/>
      </w:pPr>
      <w:r>
        <w:t>import-products-kml.ps1</w:t>
      </w:r>
    </w:p>
    <w:p>
      <w:pPr>
        <w:pStyle w:val="ListBullet"/>
      </w:pPr>
      <w:r>
        <w:t>import-products-kml.bat</w:t>
      </w:r>
    </w:p>
    <w:p>
      <w:pPr>
        <w:pStyle w:val="ListBullet"/>
      </w:pPr>
      <w:r>
        <w:t>import-products-kml.js</w:t>
      </w:r>
    </w:p>
    <w:p>
      <w:pPr>
        <w:pStyle w:val="ListBullet"/>
      </w:pPr>
      <w:r>
        <w:t>import-kml-coverages.ps1</w:t>
      </w:r>
    </w:p>
    <w:p>
      <w:pPr>
        <w:pStyle w:val="ListBullet"/>
      </w:pPr>
      <w:r>
        <w:t>import-kml-coverages.bat</w:t>
      </w:r>
    </w:p>
    <w:p>
      <w:pPr>
        <w:pStyle w:val="ListBullet"/>
      </w:pPr>
      <w:r>
        <w:t>import-kml-coverages.js</w:t>
      </w:r>
    </w:p>
    <w:p>
      <w:r>
        <w:rPr>
          <w:b/>
        </w:rPr>
        <w:t>Detection and zoning:</w:t>
      </w:r>
    </w:p>
    <w:p>
      <w:pPr>
        <w:pStyle w:val="ListBullet"/>
      </w:pPr>
      <w:r>
        <w:t>detect-products-for-notifications.js</w:t>
      </w:r>
    </w:p>
    <w:p>
      <w:pPr>
        <w:pStyle w:val="ListBullet"/>
      </w:pPr>
      <w:r>
        <w:t>detect-products-for-notifications.ps1</w:t>
      </w:r>
    </w:p>
    <w:p>
      <w:pPr>
        <w:pStyle w:val="ListBullet"/>
      </w:pPr>
      <w:r>
        <w:t>detect-products-for-notifications.bat</w:t>
      </w:r>
    </w:p>
    <w:p>
      <w:pPr>
        <w:pStyle w:val="ListBullet"/>
      </w:pPr>
      <w:r>
        <w:t>detect-zones-for-existing.js</w:t>
      </w:r>
    </w:p>
    <w:p>
      <w:pPr>
        <w:pStyle w:val="ListBullet"/>
      </w:pPr>
      <w:r>
        <w:t>detect-zones.ps1</w:t>
      </w:r>
    </w:p>
    <w:p>
      <w:pPr>
        <w:pStyle w:val="ListBullet"/>
      </w:pPr>
      <w:r>
        <w:t>detect-zones.bat</w:t>
      </w:r>
    </w:p>
    <w:p>
      <w:pPr>
        <w:pStyle w:val="ListBullet"/>
      </w:pPr>
      <w:r>
        <w:t>trigger-all-product-detection.js</w:t>
      </w:r>
    </w:p>
    <w:p>
      <w:pPr>
        <w:pStyle w:val="ListBullet"/>
      </w:pPr>
      <w:r>
        <w:t>trigger-all-zone-detection.js</w:t>
      </w:r>
    </w:p>
    <w:p>
      <w:pPr>
        <w:pStyle w:val="ListBullet"/>
      </w:pPr>
      <w:r>
        <w:t>trigger-detection-17.js</w:t>
      </w:r>
    </w:p>
    <w:p>
      <w:pPr>
        <w:pStyle w:val="ListBullet"/>
      </w:pPr>
      <w:r>
        <w:t>trigger-detection-18.js</w:t>
      </w:r>
    </w:p>
    <w:p>
      <w:pPr>
        <w:pStyle w:val="ListBullet"/>
      </w:pPr>
      <w:r>
        <w:t>trigger-zone-detection-12.js</w:t>
      </w:r>
    </w:p>
    <w:p>
      <w:r>
        <w:rPr>
          <w:b/>
        </w:rPr>
        <w:t>Validation and testing:</w:t>
      </w:r>
    </w:p>
    <w:p>
      <w:pPr>
        <w:pStyle w:val="ListBullet"/>
      </w:pPr>
      <w:r>
        <w:t>check-be3vlbnk-coverage.js</w:t>
      </w:r>
    </w:p>
    <w:p>
      <w:pPr>
        <w:pStyle w:val="ListBullet"/>
      </w:pPr>
      <w:r>
        <w:t>check-be6avg1k-fixed.js</w:t>
      </w:r>
    </w:p>
    <w:p>
      <w:pPr>
        <w:pStyle w:val="ListBullet"/>
      </w:pPr>
      <w:r>
        <w:t>check-be6avg1k.js</w:t>
      </w:r>
    </w:p>
    <w:p>
      <w:pPr>
        <w:pStyle w:val="ListBullet"/>
      </w:pPr>
      <w:r>
        <w:t>check-chart-versions.js</w:t>
      </w:r>
    </w:p>
    <w:p>
      <w:pPr>
        <w:pStyle w:val="ListBullet"/>
      </w:pPr>
      <w:r>
        <w:t>check-coordinates.js</w:t>
      </w:r>
    </w:p>
    <w:p>
      <w:pPr>
        <w:pStyle w:val="ListBullet"/>
      </w:pPr>
      <w:r>
        <w:t>check-coordinates2.js</w:t>
      </w:r>
    </w:p>
    <w:p>
      <w:pPr>
        <w:pStyle w:val="ListBullet"/>
      </w:pPr>
      <w:r>
        <w:t>check-geometry-18.js</w:t>
      </w:r>
    </w:p>
    <w:p>
      <w:pPr>
        <w:pStyle w:val="ListBullet"/>
      </w:pPr>
      <w:r>
        <w:t>check-geometry-format.js</w:t>
      </w:r>
    </w:p>
    <w:p>
      <w:pPr>
        <w:pStyle w:val="ListBullet"/>
      </w:pPr>
      <w:r>
        <w:t>check-geometry-type.js</w:t>
      </w:r>
    </w:p>
    <w:p>
      <w:pPr>
        <w:pStyle w:val="ListBullet"/>
      </w:pPr>
      <w:r>
        <w:t>check-missing-objnam.js</w:t>
      </w:r>
    </w:p>
    <w:p>
      <w:pPr>
        <w:pStyle w:val="ListBullet"/>
      </w:pPr>
      <w:r>
        <w:t>check-notification-zones.js</w:t>
      </w:r>
    </w:p>
    <w:p>
      <w:pPr>
        <w:pStyle w:val="ListBullet"/>
      </w:pPr>
      <w:r>
        <w:t>check-notifications-schema.js</w:t>
      </w:r>
    </w:p>
    <w:p>
      <w:pPr>
        <w:pStyle w:val="ListBullet"/>
      </w:pPr>
      <w:r>
        <w:t>check-pilot-enc-products.js</w:t>
      </w:r>
    </w:p>
    <w:p>
      <w:pPr>
        <w:pStyle w:val="ListBullet"/>
      </w:pPr>
      <w:r>
        <w:t>check-products-storage.js</w:t>
      </w:r>
    </w:p>
    <w:p>
      <w:pPr>
        <w:pStyle w:val="ListBullet"/>
      </w:pPr>
      <w:r>
        <w:t>check-skipped-products.js</w:t>
      </w:r>
    </w:p>
    <w:p>
      <w:pPr>
        <w:pStyle w:val="ListBullet"/>
      </w:pPr>
      <w:r>
        <w:t>check-task-notifications.js</w:t>
      </w:r>
    </w:p>
    <w:p>
      <w:pPr>
        <w:pStyle w:val="ListBullet"/>
      </w:pPr>
      <w:r>
        <w:t>check-zone-product-mixup.js</w:t>
      </w:r>
    </w:p>
    <w:p>
      <w:pPr>
        <w:pStyle w:val="ListBullet"/>
      </w:pPr>
      <w:r>
        <w:t>check-zones-data.js</w:t>
      </w:r>
    </w:p>
    <w:p>
      <w:pPr>
        <w:pStyle w:val="ListBullet"/>
      </w:pPr>
      <w:r>
        <w:t>test-coordinates-api.js</w:t>
      </w:r>
    </w:p>
    <w:p>
      <w:pPr>
        <w:pStyle w:val="ListBullet"/>
      </w:pPr>
      <w:r>
        <w:t>test-detection-17.js</w:t>
      </w:r>
    </w:p>
    <w:p>
      <w:pPr>
        <w:pStyle w:val="ListBullet"/>
      </w:pPr>
      <w:r>
        <w:t>test-detection-18.js</w:t>
      </w:r>
    </w:p>
    <w:p>
      <w:pPr>
        <w:pStyle w:val="ListBullet"/>
      </w:pPr>
      <w:r>
        <w:t>test-login.js</w:t>
      </w:r>
    </w:p>
    <w:p>
      <w:pPr>
        <w:pStyle w:val="ListBullet"/>
      </w:pPr>
      <w:r>
        <w:t>test-notification-detail.js</w:t>
      </w:r>
    </w:p>
    <w:p>
      <w:pPr>
        <w:pStyle w:val="ListBullet"/>
      </w:pPr>
      <w:r>
        <w:t>test-notifications.js</w:t>
      </w:r>
    </w:p>
    <w:p>
      <w:pPr>
        <w:pStyle w:val="ListBullet"/>
      </w:pPr>
      <w:r>
        <w:t>test-product-status-update.js</w:t>
      </w:r>
    </w:p>
    <w:p>
      <w:pPr>
        <w:pStyle w:val="ListBullet"/>
      </w:pPr>
      <w:r>
        <w:t>test-zone-detection-12.js</w:t>
      </w:r>
    </w:p>
    <w:p>
      <w:pPr>
        <w:pStyle w:val="ListBullet"/>
      </w:pPr>
      <w:r>
        <w:t>test-zone-system.js</w:t>
      </w:r>
    </w:p>
    <w:p>
      <w:pPr>
        <w:pStyle w:val="ListBullet"/>
      </w:pPr>
      <w:r>
        <w:t>verify-new-notices.js</w:t>
      </w:r>
    </w:p>
    <w:p>
      <w:pPr>
        <w:pStyle w:val="ListBullet"/>
      </w:pPr>
      <w:r>
        <w:t>verify-notification-22.js</w:t>
      </w:r>
    </w:p>
    <w:p>
      <w:pPr>
        <w:pStyle w:val="ListBullet"/>
      </w:pPr>
      <w:r>
        <w:t>verify-products-18.js</w:t>
      </w:r>
    </w:p>
    <w:p>
      <w:pPr>
        <w:pStyle w:val="ListBullet"/>
      </w:pPr>
      <w:r>
        <w:t>verify-task-deletion.js</w:t>
      </w:r>
    </w:p>
    <w:p>
      <w:pPr>
        <w:pStyle w:val="ListBullet"/>
      </w:pPr>
      <w:r>
        <w:t>show-zones-structure.ps1</w:t>
      </w:r>
    </w:p>
    <w:p>
      <w:pPr>
        <w:pStyle w:val="ListBullet"/>
      </w:pPr>
      <w:r>
        <w:t>diagnose-publ.ps1</w:t>
      </w:r>
    </w:p>
    <w:p>
      <w:pPr>
        <w:pStyle w:val="ListBullet"/>
      </w:pPr>
      <w:r>
        <w:t>final-summary.js</w:t>
      </w:r>
    </w:p>
    <w:p>
      <w:pPr>
        <w:pStyle w:val="ListBullet"/>
      </w:pPr>
      <w:r>
        <w:t>inspect-product-versions.js</w:t>
      </w:r>
    </w:p>
    <w:p>
      <w:pPr>
        <w:pStyle w:val="ListBullet"/>
      </w:pPr>
      <w:r>
        <w:t>list-users.js</w:t>
      </w:r>
    </w:p>
    <w:p>
      <w:r>
        <w:rPr>
          <w:b/>
        </w:rPr>
        <w:t>Migrations and fixes:</w:t>
      </w:r>
    </w:p>
    <w:p>
      <w:pPr>
        <w:pStyle w:val="ListBullet"/>
      </w:pPr>
      <w:r>
        <w:t>add-geometry.js</w:t>
      </w:r>
    </w:p>
    <w:p>
      <w:pPr>
        <w:pStyle w:val="ListBullet"/>
      </w:pPr>
      <w:r>
        <w:t>add-task-product-execution-status.js</w:t>
      </w:r>
    </w:p>
    <w:p>
      <w:pPr>
        <w:pStyle w:val="ListBullet"/>
      </w:pPr>
      <w:r>
        <w:t>cleanup-products-from-zones.js</w:t>
      </w:r>
    </w:p>
    <w:p>
      <w:pPr>
        <w:pStyle w:val="ListBullet"/>
      </w:pPr>
      <w:r>
        <w:t>fix-coordinates-geometry.bat</w:t>
      </w:r>
    </w:p>
    <w:p>
      <w:pPr>
        <w:pStyle w:val="ListBullet"/>
      </w:pPr>
      <w:r>
        <w:t>fix-coordinates-geometry.ps1</w:t>
      </w:r>
    </w:p>
    <w:p>
      <w:pPr>
        <w:pStyle w:val="ListBullet"/>
      </w:pPr>
      <w:r>
        <w:t>fix-geometry-18.js</w:t>
      </w:r>
    </w:p>
    <w:p>
      <w:pPr>
        <w:pStyle w:val="ListBullet"/>
      </w:pPr>
      <w:r>
        <w:t>fix-pilot-enc-names.js</w:t>
      </w:r>
    </w:p>
    <w:p>
      <w:pPr>
        <w:pStyle w:val="ListBullet"/>
      </w:pPr>
      <w:r>
        <w:t>fix-pilot-enc-names-2.js</w:t>
      </w:r>
    </w:p>
    <w:p>
      <w:pPr>
        <w:pStyle w:val="ListBullet"/>
      </w:pPr>
      <w:r>
        <w:t>fix-user-default-production-line.sql</w:t>
      </w:r>
    </w:p>
    <w:p>
      <w:pPr>
        <w:pStyle w:val="ListBullet"/>
      </w:pPr>
      <w:r>
        <w:t>migrate-baz2-version-numbers.js</w:t>
      </w:r>
    </w:p>
    <w:p>
      <w:pPr>
        <w:pStyle w:val="ListBullet"/>
      </w:pPr>
      <w:r>
        <w:t>migrate-chart-version-numbers.js</w:t>
      </w:r>
    </w:p>
    <w:p>
      <w:pPr>
        <w:pStyle w:val="ListBullet"/>
      </w:pPr>
      <w:r>
        <w:t>migrate-enc-version-numbers.js</w:t>
      </w:r>
    </w:p>
    <w:p>
      <w:pPr>
        <w:pStyle w:val="ListBullet"/>
      </w:pPr>
      <w:r>
        <w:t>insert_new_user.sql</w:t>
      </w:r>
    </w:p>
    <w:p>
      <w:r>
        <w:rPr>
          <w:b/>
        </w:rPr>
        <w:t>Test data and publications:</w:t>
      </w:r>
    </w:p>
    <w:p>
      <w:pPr>
        <w:pStyle w:val="ListBullet"/>
      </w:pPr>
      <w:r>
        <w:t>create-belgian-notices-20.js</w:t>
      </w:r>
    </w:p>
    <w:p>
      <w:pPr>
        <w:pStyle w:val="ListBullet"/>
      </w:pPr>
      <w:r>
        <w:t>create-notifications.js</w:t>
      </w:r>
    </w:p>
    <w:p>
      <w:pPr>
        <w:pStyle w:val="ListBullet"/>
      </w:pPr>
      <w:r>
        <w:t>create-notifications.sql</w:t>
      </w:r>
    </w:p>
    <w:p>
      <w:pPr>
        <w:pStyle w:val="ListBullet"/>
      </w:pPr>
      <w:r>
        <w:t>create-publ-correction-lists.js</w:t>
      </w:r>
    </w:p>
    <w:p>
      <w:pPr>
        <w:pStyle w:val="ListBullet"/>
      </w:pPr>
      <w:r>
        <w:t>merge-publ-deelkaart-correction-lists.js</w:t>
      </w:r>
    </w:p>
    <w:p>
      <w:pPr>
        <w:pStyle w:val="ListBullet"/>
      </w:pPr>
      <w:r>
        <w:t>remove-linked-and-create-belgian.js</w:t>
      </w:r>
    </w:p>
    <w:p>
      <w:pPr>
        <w:pStyle w:val="ListBullet"/>
      </w:pPr>
      <w:r>
        <w:t>reset-and-create-notices.js</w:t>
      </w:r>
    </w:p>
    <w:p>
      <w:pPr>
        <w:pStyle w:val="ListBullet"/>
      </w:pPr>
      <w:r>
        <w:t>reset-belgian-notices.js</w:t>
      </w:r>
    </w:p>
    <w:p>
      <w:pPr>
        <w:pStyle w:val="ListBullet"/>
      </w:pPr>
      <w:r>
        <w:t>summary-reset.js</w:t>
      </w:r>
    </w:p>
    <w:p>
      <w:pPr>
        <w:pStyle w:val="ListBullet"/>
      </w:pPr>
      <w:r>
        <w:t>delete-all-tasks.js</w:t>
      </w:r>
    </w:p>
    <w:p>
      <w:pPr>
        <w:pStyle w:val="ListBullet"/>
      </w:pPr>
      <w:r>
        <w:t>backfill-task-product-versions.js</w:t>
      </w:r>
    </w:p>
    <w:p>
      <w:r>
        <w:rPr>
          <w:b/>
        </w:rPr>
        <w:t>Documentation generators:</w:t>
      </w:r>
    </w:p>
    <w:p>
      <w:pPr>
        <w:pStyle w:val="ListBullet"/>
      </w:pPr>
      <w:r>
        <w:t>generate-analysis.py</w:t>
      </w:r>
    </w:p>
    <w:p>
      <w:pPr>
        <w:pStyle w:val="ListBullet"/>
      </w:pPr>
      <w:r>
        <w:t>generate_docx.py</w:t>
      </w:r>
    </w:p>
    <w:p>
      <w:pPr>
        <w:pStyle w:val="ListBullet"/>
      </w:pPr>
      <w:r>
        <w:t>generate_user_guide.py</w:t>
      </w:r>
    </w:p>
    <w:p>
      <w:pPr>
        <w:pStyle w:val="ListBullet"/>
      </w:pPr>
      <w:r>
        <w:t>generate_functionalities_detailed.py</w:t>
      </w:r>
    </w:p>
    <w:p>
      <w:pPr>
        <w:pStyle w:val="Heading1"/>
      </w:pPr>
      <w:r>
        <w:rPr>
          <w:color w:val="1F3A5F"/>
        </w:rPr>
        <w:t>6. Documentation Coverage</w:t>
      </w:r>
    </w:p>
    <w:p>
      <w:r>
        <w:rPr>
          <w:i/>
          <w:color w:val="555555"/>
        </w:rPr>
        <w:t>Outline (headings and top-level bullets) of the main Markdown documentation files kept in the repository, scraped at generation time so this section stays close to the underlying files. Consult the referenced .md files directly for full detail.</w:t>
      </w:r>
    </w:p>
    <w:p>
      <w:pPr>
        <w:pStyle w:val="Heading2"/>
      </w:pPr>
      <w:r>
        <w:rPr>
          <w:color w:val="2E5C8A"/>
        </w:rPr>
        <w:t>README.md</w:t>
      </w:r>
    </w:p>
    <w:p>
      <w:r>
        <w:rPr>
          <w:b/>
        </w:rPr>
        <w:t># CARTIS 2.0</w:t>
      </w:r>
    </w:p>
    <w:p>
      <w:r>
        <w:rPr>
          <w:b w:val="0"/>
        </w:rPr>
        <w:t>## Functionaliteiten</w:t>
      </w:r>
    </w:p>
    <w:p>
      <w:r>
        <w:rPr>
          <w:b w:val="0"/>
        </w:rPr>
        <w:t>### Hoofdprocessen</w:t>
      </w:r>
    </w:p>
    <w:p>
      <w:pPr>
        <w:pStyle w:val="ListBullet"/>
      </w:pPr>
      <w:r>
        <w:t>**Meldingen**: Beheer van inkomende nautische informatie via API's, mailboxen en handmatige invoer</w:t>
      </w:r>
    </w:p>
    <w:p>
      <w:pPr>
        <w:pStyle w:val="ListBullet"/>
      </w:pPr>
      <w:r>
        <w:t>**Taken**: Concrete werkitems gekoppeld aan meldingen per productielijn</w:t>
      </w:r>
    </w:p>
    <w:p>
      <w:pPr>
        <w:pStyle w:val="ListBullet"/>
      </w:pPr>
      <w:r>
        <w:t>**Productversies**: Versies van kaarten/publicaties waarin taken worden verwerkt</w:t>
      </w:r>
    </w:p>
    <w:p>
      <w:pPr>
        <w:pStyle w:val="ListBullet"/>
      </w:pPr>
      <w:r>
        <w:t>**Publicaties**: Publiceren van nautische producten</w:t>
      </w:r>
    </w:p>
    <w:p>
      <w:r>
        <w:rPr>
          <w:b w:val="0"/>
        </w:rPr>
        <w:t>### Productielijnen</w:t>
      </w:r>
    </w:p>
    <w:p>
      <w:pPr>
        <w:pStyle w:val="ListBullet"/>
      </w:pPr>
      <w:r>
        <w:t>**ZK**: Zeekaartproductie (elektronische en papieren nautische kaarten)</w:t>
      </w:r>
    </w:p>
    <w:p>
      <w:pPr>
        <w:pStyle w:val="ListBullet"/>
      </w:pPr>
      <w:r>
        <w:t>**IENC**: Inland ENC (binnenvaartkaarten)</w:t>
      </w:r>
    </w:p>
    <w:p>
      <w:pPr>
        <w:pStyle w:val="ListBullet"/>
      </w:pPr>
      <w:r>
        <w:t>**Pilot ENC**: Gedetailleerde bathymetrische loodskaarten</w:t>
      </w:r>
    </w:p>
    <w:p>
      <w:pPr>
        <w:pStyle w:val="ListBullet"/>
      </w:pPr>
      <w:r>
        <w:t>**Publ**: Publicaties (BaZ, Lichtenlijst, Verbeterlijst, etc.)</w:t>
      </w:r>
    </w:p>
    <w:p>
      <w:r>
        <w:rPr>
          <w:b w:val="0"/>
        </w:rPr>
        <w:t>## Technische Stack</w:t>
      </w:r>
    </w:p>
    <w:p>
      <w:r>
        <w:rPr>
          <w:b w:val="0"/>
        </w:rPr>
        <w:t>### Backend</w:t>
      </w:r>
    </w:p>
    <w:p>
      <w:pPr>
        <w:pStyle w:val="ListBullet"/>
      </w:pPr>
      <w:r>
        <w:t>Node.js met Express</w:t>
      </w:r>
    </w:p>
    <w:p>
      <w:pPr>
        <w:pStyle w:val="ListBullet"/>
      </w:pPr>
      <w:r>
        <w:t>TypeScript</w:t>
      </w:r>
    </w:p>
    <w:p>
      <w:pPr>
        <w:pStyle w:val="ListBullet"/>
      </w:pPr>
      <w:r>
        <w:t>PostgreSQL database</w:t>
      </w:r>
    </w:p>
    <w:p>
      <w:pPr>
        <w:pStyle w:val="ListBullet"/>
      </w:pPr>
      <w:r>
        <w:t>REST API's</w:t>
      </w:r>
    </w:p>
    <w:p>
      <w:r>
        <w:rPr>
          <w:b w:val="0"/>
        </w:rPr>
        <w:t>### Frontend</w:t>
      </w:r>
    </w:p>
    <w:p>
      <w:pPr>
        <w:pStyle w:val="ListBullet"/>
      </w:pPr>
      <w:r>
        <w:t>React met TypeScript</w:t>
      </w:r>
    </w:p>
    <w:p>
      <w:pPr>
        <w:pStyle w:val="ListBullet"/>
      </w:pPr>
      <w:r>
        <w:t>Modern UI/UX</w:t>
      </w:r>
    </w:p>
    <w:p>
      <w:pPr>
        <w:pStyle w:val="ListBullet"/>
      </w:pPr>
      <w:r>
        <w:t>Responsive design</w:t>
      </w:r>
    </w:p>
    <w:p>
      <w:r>
        <w:rPr>
          <w:b w:val="0"/>
        </w:rPr>
        <w:t>## Installatie</w:t>
      </w:r>
    </w:p>
    <w:p>
      <w:r>
        <w:rPr>
          <w:b w:val="0"/>
        </w:rPr>
        <w:t>## Quick Start</w:t>
      </w:r>
    </w:p>
    <w:p>
      <w:r>
        <w:rPr>
          <w:b w:val="0"/>
        </w:rPr>
        <w:t>### Optie 1: PowerShell Script (Aanbevolen)</w:t>
      </w:r>
    </w:p>
    <w:p>
      <w:r>
        <w:rPr>
          <w:b w:val="0"/>
        </w:rPr>
        <w:t>### Optie 2: Batch File (Windows)</w:t>
      </w:r>
    </w:p>
    <w:p>
      <w:r>
        <w:rPr>
          <w:b w:val="0"/>
        </w:rPr>
        <w:t>### Optie 3: NPM Command</w:t>
      </w:r>
    </w:p>
    <w:p>
      <w:r>
        <w:rPr>
          <w:b w:val="0"/>
        </w:rPr>
        <w:t>### Optie 4: Manueel</w:t>
      </w:r>
    </w:p>
    <w:p>
      <w:r>
        <w:rPr>
          <w:b w:val="0"/>
        </w:rPr>
        <w:t>## Development</w:t>
      </w:r>
    </w:p>
    <w:p>
      <w:r>
        <w:rPr>
          <w:b w:val="0"/>
        </w:rPr>
        <w:t>### Backend</w:t>
      </w:r>
    </w:p>
    <w:p>
      <w:r>
        <w:rPr>
          <w:b w:val="0"/>
        </w:rPr>
        <w:t>### Frontend</w:t>
      </w:r>
    </w:p>
    <w:p>
      <w:r>
        <w:rPr>
          <w:b w:val="0"/>
        </w:rPr>
        <w:t>## Products Integration</w:t>
      </w:r>
    </w:p>
    <w:p>
      <w:r>
        <w:rPr>
          <w:b w:val="0"/>
        </w:rPr>
        <w:t>### Quick Start</w:t>
      </w:r>
    </w:p>
    <w:p>
      <w:r>
        <w:rPr>
          <w:b w:val="0"/>
        </w:rPr>
        <w:t>### Functies</w:t>
      </w:r>
    </w:p>
    <w:p>
      <w:pPr>
        <w:pStyle w:val="ListBullet"/>
      </w:pPr>
      <w:r>
        <w:t>**Automatische Detectie**: Producten worden automatisch gedetecteerd als hun geometrie overlapt met een melding</w:t>
      </w:r>
    </w:p>
    <w:p>
      <w:pPr>
        <w:pStyle w:val="ListBullet"/>
      </w:pPr>
      <w:r>
        <w:t>**Handmatig Beheer**: Gebruikers kunnen producten koppelen en ontkoppelen per productielijn</w:t>
      </w:r>
    </w:p>
    <w:p>
      <w:pPr>
        <w:pStyle w:val="ListBullet"/>
      </w:pPr>
      <w:r>
        <w:t>**Productielijn Filtering**: Alleen producten van de actieve productielijn worden getoond</w:t>
      </w:r>
    </w:p>
    <w:p>
      <w:pPr>
        <w:pStyle w:val="ListBullet"/>
      </w:pPr>
      <w:r>
        <w:t>**KML Import**: Importeer producten vanuit KML bestanden per productielijn:</w:t>
      </w:r>
    </w:p>
    <w:p>
      <w:pPr>
        <w:pStyle w:val="ListBullet"/>
      </w:pPr>
      <w:r>
        <w:t>ENC*.kml → Zeekaartproductie (ZK)</w:t>
      </w:r>
    </w:p>
    <w:p>
      <w:pPr>
        <w:pStyle w:val="ListBullet"/>
      </w:pPr>
      <w:r>
        <w:t>IENC*.kml → Inland ENC (IENC)</w:t>
      </w:r>
    </w:p>
    <w:p>
      <w:pPr>
        <w:pStyle w:val="ListBullet"/>
      </w:pPr>
      <w:r>
        <w:t>Pilot-ENC*.kml → Pilot ENC</w:t>
      </w:r>
    </w:p>
    <w:p>
      <w:r>
        <w:rPr>
          <w:b w:val="0"/>
        </w:rPr>
        <w:t>### Documentatie</w:t>
      </w:r>
    </w:p>
    <w:p>
      <w:pPr>
        <w:pStyle w:val="ListBullet"/>
      </w:pPr>
      <w:r>
        <w:t>**[PRODUCTS_QUICK_START.md](PRODUCTS_QUICK_START.md)** - Snelstart gids</w:t>
      </w:r>
    </w:p>
    <w:p>
      <w:pPr>
        <w:pStyle w:val="ListBullet"/>
      </w:pPr>
      <w:r>
        <w:t>**[PRODUCTS_INTEGRATION.md](PRODUCTS_INTEGRATION.md)** - Volledige documentatie</w:t>
      </w:r>
    </w:p>
    <w:p>
      <w:r>
        <w:rPr>
          <w:b w:val="0"/>
        </w:rPr>
        <w:t>## Database Setup</w:t>
      </w:r>
    </w:p>
    <w:p>
      <w:r>
        <w:rPr>
          <w:b w:val="0"/>
        </w:rPr>
        <w:t>### Local PostgreSQL</w:t>
      </w:r>
    </w:p>
    <w:p>
      <w:r>
        <w:rPr>
          <w:b w:val="0"/>
        </w:rPr>
        <w:t>### Supabase Import</w:t>
      </w:r>
    </w:p>
    <w:p>
      <w:r>
        <w:rPr>
          <w:b w:val="0"/>
        </w:rPr>
        <w:t>## Configuratie</w:t>
      </w:r>
    </w:p>
    <w:p>
      <w:r>
        <w:rPr>
          <w:b w:val="0"/>
        </w:rPr>
        <w:t>## Project Structuur</w:t>
      </w:r>
    </w:p>
    <w:p>
      <w:r>
        <w:rPr>
          <w:b w:val="0"/>
        </w:rPr>
        <w:t>## Licentie</w:t>
      </w:r>
    </w:p>
    <w:p>
      <w:pPr>
        <w:pStyle w:val="Heading2"/>
      </w:pPr>
      <w:r>
        <w:rPr>
          <w:color w:val="2E5C8A"/>
        </w:rPr>
        <w:t>PROJECT_STATUS.md</w:t>
      </w:r>
    </w:p>
    <w:p>
      <w:r>
        <w:rPr>
          <w:b/>
        </w:rPr>
        <w:t># CARTIS 2.0 - Project Overzicht</w:t>
      </w:r>
    </w:p>
    <w:p>
      <w:r>
        <w:rPr>
          <w:b w:val="0"/>
        </w:rPr>
        <w:t>## ✅ Wat is er geïmplementeerd?</w:t>
      </w:r>
    </w:p>
    <w:p>
      <w:r>
        <w:rPr>
          <w:b w:val="0"/>
        </w:rPr>
        <w:t>### 🏗️ Project Structuur</w:t>
      </w:r>
    </w:p>
    <w:p>
      <w:pPr>
        <w:pStyle w:val="ListBullet"/>
      </w:pPr>
      <w:r>
        <w:t>**Monorepo setup** met backend en frontend</w:t>
      </w:r>
    </w:p>
    <w:p>
      <w:pPr>
        <w:pStyle w:val="ListBullet"/>
      </w:pPr>
      <w:r>
        <w:t>**TypeScript** configuratie voor beide projecten</w:t>
      </w:r>
    </w:p>
    <w:p>
      <w:pPr>
        <w:pStyle w:val="ListBullet"/>
      </w:pPr>
      <w:r>
        <w:t>**Development scripts** voor parallel starten van servers</w:t>
      </w:r>
    </w:p>
    <w:p>
      <w:pPr>
        <w:pStyle w:val="ListBullet"/>
      </w:pPr>
      <w:r>
        <w:t>**Environment configuratie** (.env files)</w:t>
      </w:r>
    </w:p>
    <w:p>
      <w:r>
        <w:rPr>
          <w:b w:val="0"/>
        </w:rPr>
        <w:t>### 🗄️ Database</w:t>
      </w:r>
    </w:p>
    <w:p>
      <w:pPr>
        <w:pStyle w:val="ListBullet"/>
      </w:pPr>
      <w:r>
        <w:t>**Compleet PostgreSQL schema** (met PostGIS extensie) met 20+ tabellen:</w:t>
      </w:r>
    </w:p>
    <w:p>
      <w:pPr>
        <w:pStyle w:val="ListBullet"/>
      </w:pPr>
      <w:r>
        <w:t>Production Lines (Productielijnen)</w:t>
      </w:r>
    </w:p>
    <w:p>
      <w:pPr>
        <w:pStyle w:val="ListBullet"/>
      </w:pPr>
      <w:r>
        <w:t>Users met authenticatie</w:t>
      </w:r>
    </w:p>
    <w:p>
      <w:pPr>
        <w:pStyle w:val="ListBullet"/>
      </w:pPr>
      <w:r>
        <w:t>User Production Line Rights (role-based: can_view, can_edit, can_publish)</w:t>
      </w:r>
    </w:p>
    <w:p>
      <w:pPr>
        <w:pStyle w:val="ListBullet"/>
      </w:pPr>
      <w:r>
        <w:t>Notifications (Meldingen)</w:t>
      </w:r>
    </w:p>
    <w:p>
      <w:pPr>
        <w:pStyle w:val="ListBullet"/>
      </w:pPr>
      <w:r>
        <w:t>Notification Decisions</w:t>
      </w:r>
    </w:p>
    <w:p>
      <w:pPr>
        <w:pStyle w:val="ListBullet"/>
      </w:pPr>
      <w:r>
        <w:t>Notification Coordinates (extra locaties)</w:t>
      </w:r>
    </w:p>
    <w:p>
      <w:pPr>
        <w:pStyle w:val="ListBullet"/>
      </w:pPr>
      <w:r>
        <w:t>Notification Comments</w:t>
      </w:r>
    </w:p>
    <w:p>
      <w:pPr>
        <w:pStyle w:val="ListBullet"/>
      </w:pPr>
      <w:r>
        <w:t>Notification Zones</w:t>
      </w:r>
    </w:p>
    <w:p>
      <w:pPr>
        <w:pStyle w:val="ListBullet"/>
      </w:pPr>
      <w:r>
        <w:t>Notification Flags (MSI, opvolging, extra info)</w:t>
      </w:r>
    </w:p>
    <w:p>
      <w:pPr>
        <w:pStyle w:val="ListBullet"/>
      </w:pPr>
      <w:r>
        <w:t>Tasks (Taken)</w:t>
      </w:r>
    </w:p>
    <w:p>
      <w:pPr>
        <w:pStyle w:val="ListBullet"/>
      </w:pPr>
      <w:r>
        <w:t>Task Notifications (M2M)</w:t>
      </w:r>
    </w:p>
    <w:p>
      <w:pPr>
        <w:pStyle w:val="ListBullet"/>
      </w:pPr>
      <w:r>
        <w:t>Task Products (met status tracking)</w:t>
      </w:r>
    </w:p>
    <w:p>
      <w:pPr>
        <w:pStyle w:val="ListBullet"/>
      </w:pPr>
      <w:r>
        <w:t>Task Comments</w:t>
      </w:r>
    </w:p>
    <w:p>
      <w:pPr>
        <w:pStyle w:val="ListBullet"/>
      </w:pPr>
      <w:r>
        <w:t>Task Workflow</w:t>
      </w:r>
    </w:p>
    <w:p>
      <w:pPr>
        <w:pStyle w:val="ListBullet"/>
      </w:pPr>
      <w:r>
        <w:t>Task Production Line Status</w:t>
      </w:r>
    </w:p>
    <w:p>
      <w:pPr>
        <w:pStyle w:val="ListBullet"/>
      </w:pPr>
      <w:r>
        <w:t>Task Articles (voor publicatie)</w:t>
      </w:r>
    </w:p>
    <w:p>
      <w:pPr>
        <w:pStyle w:val="ListBullet"/>
      </w:pPr>
      <w:r>
        <w:t>Products (Producten) met GeoJSON geometry</w:t>
      </w:r>
    </w:p>
    <w:p>
      <w:pPr>
        <w:pStyle w:val="ListBullet"/>
      </w:pPr>
      <w:r>
        <w:t>Product Versions</w:t>
      </w:r>
    </w:p>
    <w:p>
      <w:pPr>
        <w:pStyle w:val="ListBullet"/>
      </w:pPr>
      <w:r>
        <w:t>Related Tasks</w:t>
      </w:r>
    </w:p>
    <w:p>
      <w:pPr>
        <w:pStyle w:val="ListBullet"/>
      </w:pPr>
      <w:r>
        <w:t>Attachments (Bijlagen)</w:t>
      </w:r>
    </w:p>
    <w:p>
      <w:pPr>
        <w:pStyle w:val="ListBullet"/>
      </w:pPr>
      <w:r>
        <w:t>Activity Log (Audit trail)</w:t>
      </w:r>
    </w:p>
    <w:p>
      <w:pPr>
        <w:pStyle w:val="ListBullet"/>
      </w:pPr>
      <w:r>
        <w:t>**13 SQL migratie scripts** voor uitbreidingen (geometry, HPD, zones, commentaren, etc.)</w:t>
      </w:r>
    </w:p>
    <w:p>
      <w:pPr>
        <w:pStyle w:val="ListBullet"/>
      </w:pPr>
      <w:r>
        <w:t>**Standaard data**:</w:t>
      </w:r>
    </w:p>
    <w:p>
      <w:pPr>
        <w:pStyle w:val="ListBullet"/>
      </w:pPr>
      <w:r>
        <w:t>4 productielijnen (ZK, IENC, PILOT_ENC, PUBL)</w:t>
      </w:r>
    </w:p>
    <w:p>
      <w:pPr>
        <w:pStyle w:val="ListBullet"/>
      </w:pPr>
      <w:r>
        <w:t>2 standaard gebruikers (admin@cartis.be, admin@cartis.com)</w:t>
      </w:r>
    </w:p>
    <w:p>
      <w:r>
        <w:rPr>
          <w:b w:val="0"/>
        </w:rPr>
        <w:t>### 🔧 Backend (Node.js + Express + TypeScript)</w:t>
      </w:r>
    </w:p>
    <w:p>
      <w:pPr>
        <w:pStyle w:val="ListBullet"/>
      </w:pPr>
      <w:r>
        <w:t>**Authentication systeem**:</w:t>
      </w:r>
    </w:p>
    <w:p>
      <w:pPr>
        <w:pStyle w:val="ListBullet"/>
      </w:pPr>
      <w:r>
        <w:t>JWT token based authentication</w:t>
      </w:r>
    </w:p>
    <w:p>
      <w:pPr>
        <w:pStyle w:val="ListBullet"/>
      </w:pPr>
      <w:r>
        <w:t>Login endpoint</w:t>
      </w:r>
    </w:p>
    <w:p>
      <w:pPr>
        <w:pStyle w:val="ListBullet"/>
      </w:pPr>
      <w:r>
        <w:t>Protected routes met middleware</w:t>
      </w:r>
    </w:p>
    <w:p>
      <w:pPr>
        <w:pStyle w:val="ListBullet"/>
      </w:pPr>
      <w:r>
        <w:t>User rights management</w:t>
      </w:r>
    </w:p>
    <w:p>
      <w:pPr>
        <w:pStyle w:val="ListBullet"/>
      </w:pPr>
      <w:r>
        <w:t>**REST API Endpoints** (8 route modules, 70+ endpoints):</w:t>
      </w:r>
    </w:p>
    <w:p>
      <w:pPr>
        <w:pStyle w:val="ListBullet"/>
      </w:pPr>
      <w:r>
        <w:t>`/api/auth/*` - Authenticatie (login, profiel)</w:t>
      </w:r>
    </w:p>
    <w:p>
      <w:pPr>
        <w:pStyle w:val="ListBullet"/>
      </w:pPr>
      <w:r>
        <w:t>`/api/notifications/*` - Meldingen beheer (22 endpoints incl. beslissingen, bulk-decide, commentaren, coördinaten, bijlagen, zone detectie, product detectie)</w:t>
      </w:r>
    </w:p>
    <w:p>
      <w:pPr>
        <w:pStyle w:val="ListBullet"/>
      </w:pPr>
      <w:r>
        <w:t>`/api/tasks/*` - Taken beheer (20 endpoints incl. workflow, commentaren, artikelen, HPD projecten, vertaling, productielijn-status)</w:t>
      </w:r>
    </w:p>
    <w:p>
      <w:pPr>
        <w:pStyle w:val="ListBullet"/>
      </w:pPr>
      <w:r>
        <w:t>`/api/products/*` - Producten beheer (8 endpoints incl. notification linking)</w:t>
      </w:r>
    </w:p>
    <w:p>
      <w:pPr>
        <w:pStyle w:val="ListBullet"/>
      </w:pPr>
      <w:r>
        <w:t>`/api/product-versions/*` - Productversies beheer (incl. publicatie)</w:t>
      </w:r>
    </w:p>
    <w:p>
      <w:pPr>
        <w:pStyle w:val="ListBullet"/>
      </w:pPr>
      <w:r>
        <w:t>`/api/production-lines/*` - Productielijnen</w:t>
      </w:r>
    </w:p>
    <w:p>
      <w:pPr>
        <w:pStyle w:val="ListBullet"/>
      </w:pPr>
      <w:r>
        <w:t>`/api/users/*` - Gebruikers</w:t>
      </w:r>
    </w:p>
    <w:p>
      <w:pPr>
        <w:pStyle w:val="ListBullet"/>
      </w:pPr>
      <w:r>
        <w:t>`/api/coverages/*` - KML Coverage beheer</w:t>
      </w:r>
    </w:p>
    <w:p>
      <w:pPr>
        <w:pStyle w:val="ListBullet"/>
      </w:pPr>
      <w:r>
        <w:t>**Services**:</w:t>
      </w:r>
    </w:p>
    <w:p>
      <w:pPr>
        <w:pStyle w:val="ListBullet"/>
      </w:pPr>
      <w:r>
        <w:t>Zone Detection Service (automatische zone detectie en linking)</w:t>
      </w:r>
    </w:p>
    <w:p>
      <w:pPr>
        <w:pStyle w:val="ListBullet"/>
      </w:pPr>
      <w:r>
        <w:t>HPD Project Service (CARIS HPD project synchronisatie)</w:t>
      </w:r>
    </w:p>
    <w:p>
      <w:pPr>
        <w:pStyle w:val="ListBullet"/>
      </w:pPr>
      <w:r>
        <w:t>**Features**:</w:t>
      </w:r>
    </w:p>
    <w:p>
      <w:pPr>
        <w:pStyle w:val="ListBullet"/>
      </w:pPr>
      <w:r>
        <w:t>Database connection pooling</w:t>
      </w:r>
    </w:p>
    <w:p>
      <w:pPr>
        <w:pStyle w:val="ListBullet"/>
      </w:pPr>
      <w:r>
        <w:t>CORS configuratie</w:t>
      </w:r>
    </w:p>
    <w:p>
      <w:pPr>
        <w:pStyle w:val="ListBullet"/>
      </w:pPr>
      <w:r>
        <w:t>Security headers (Helmet)</w:t>
      </w:r>
    </w:p>
    <w:p>
      <w:pPr>
        <w:pStyle w:val="ListBullet"/>
      </w:pPr>
      <w:r>
        <w:t>Request logging (Morgan)</w:t>
      </w:r>
    </w:p>
    <w:p>
      <w:pPr>
        <w:pStyle w:val="ListBullet"/>
      </w:pPr>
      <w:r>
        <w:t>Error handling</w:t>
      </w:r>
    </w:p>
    <w:p>
      <w:pPr>
        <w:pStyle w:val="ListBullet"/>
      </w:pPr>
      <w:r>
        <w:t>Pagination ondersteuning</w:t>
      </w:r>
    </w:p>
    <w:p>
      <w:pPr>
        <w:pStyle w:val="ListBullet"/>
      </w:pPr>
      <w:r>
        <w:t>Filtering en zoeken</w:t>
      </w:r>
    </w:p>
    <w:p>
      <w:pPr>
        <w:pStyle w:val="Heading2"/>
      </w:pPr>
      <w:r>
        <w:rPr>
          <w:color w:val="2E5C8A"/>
        </w:rPr>
        <w:t>PRODUCTS_INTEGRATION.md</w:t>
      </w:r>
    </w:p>
    <w:p>
      <w:r>
        <w:rPr>
          <w:b/>
        </w:rPr>
        <w:t># Products Integration Documentation</w:t>
      </w:r>
    </w:p>
    <w:p>
      <w:r>
        <w:rPr>
          <w:b w:val="0"/>
        </w:rPr>
        <w:t>## Overview</w:t>
      </w:r>
    </w:p>
    <w:p>
      <w:r>
        <w:rPr>
          <w:b w:val="0"/>
        </w:rPr>
        <w:t>## Features</w:t>
      </w:r>
    </w:p>
    <w:p>
      <w:r>
        <w:rPr>
          <w:b w:val="0"/>
        </w:rPr>
        <w:t>### 1. Product Import from KML Files</w:t>
      </w:r>
    </w:p>
    <w:p>
      <w:pPr>
        <w:pStyle w:val="ListBullet"/>
      </w:pPr>
      <w:r>
        <w:t>**ENC_*.kml** → Zeekaartproductie (ZK)</w:t>
      </w:r>
    </w:p>
    <w:p>
      <w:pPr>
        <w:pStyle w:val="ListBullet"/>
      </w:pPr>
      <w:r>
        <w:t>**IENC*.kml** → Inland ENC (IENC)</w:t>
      </w:r>
    </w:p>
    <w:p>
      <w:pPr>
        <w:pStyle w:val="ListBullet"/>
      </w:pPr>
      <w:r>
        <w:t>**Pilot-ENC*.kml** → Pilot ENC</w:t>
      </w:r>
    </w:p>
    <w:p>
      <w:pPr>
        <w:pStyle w:val="ListBullet"/>
      </w:pPr>
      <w:r>
        <w:t>**ZK_*.kml** → Zeekaartproductie (ZK) - Paper charts</w:t>
      </w:r>
    </w:p>
    <w:p>
      <w:r>
        <w:rPr>
          <w:b w:val="0"/>
        </w:rPr>
        <w:t>### 2. Database Structure</w:t>
      </w:r>
    </w:p>
    <w:p>
      <w:r>
        <w:rPr>
          <w:b w:val="0"/>
        </w:rPr>
        <w:t>### 3. Import Process</w:t>
      </w:r>
    </w:p>
    <w:p>
      <w:pPr>
        <w:pStyle w:val="ListBullet"/>
      </w:pPr>
      <w:r>
        <w:t>Automatically detects production line from filename</w:t>
      </w:r>
    </w:p>
    <w:p>
      <w:pPr>
        <w:pStyle w:val="ListBullet"/>
      </w:pPr>
      <w:r>
        <w:t>Parses KML geometry and converts to GeoJSON</w:t>
      </w:r>
    </w:p>
    <w:p>
      <w:pPr>
        <w:pStyle w:val="ListBullet"/>
      </w:pPr>
      <w:r>
        <w:t>Creates or updates products (upsert based on code)</w:t>
      </w:r>
    </w:p>
    <w:p>
      <w:pPr>
        <w:pStyle w:val="ListBullet"/>
      </w:pPr>
      <w:r>
        <w:t>Supports multiple features per KML file</w:t>
      </w:r>
    </w:p>
    <w:p>
      <w:pPr>
        <w:pStyle w:val="ListBullet"/>
      </w:pPr>
      <w:r>
        <w:t>Provides detailed progress and error reporting</w:t>
      </w:r>
    </w:p>
    <w:p>
      <w:r>
        <w:rPr>
          <w:b w:val="0"/>
        </w:rPr>
        <w:t>### 4. Backend API Endpoints</w:t>
      </w:r>
    </w:p>
    <w:p>
      <w:r>
        <w:rPr>
          <w:b w:val="0"/>
        </w:rPr>
        <w:t>### 5. Frontend Usage</w:t>
      </w:r>
    </w:p>
    <w:p>
      <w:pPr>
        <w:pStyle w:val="ListBullet"/>
      </w:pPr>
      <w:r>
        <w:t>All linked products are displayed as badges at the top of the products section</w:t>
      </w:r>
    </w:p>
    <w:p>
      <w:pPr>
        <w:pStyle w:val="ListBullet"/>
      </w:pPr>
      <w:r>
        <w:t>Products are filtered by the currently selected production line</w:t>
      </w:r>
    </w:p>
    <w:p>
      <w:pPr>
        <w:pStyle w:val="ListBullet"/>
      </w:pPr>
      <w:r>
        <w:t>Badge count shows number of linked products</w:t>
      </w:r>
    </w:p>
    <w:p>
      <w:pPr>
        <w:pStyle w:val="ListBullet"/>
      </w:pPr>
      <w:r>
        <w:t>Click **"+ Koppelen"** next to any available product</w:t>
      </w:r>
    </w:p>
    <w:p>
      <w:pPr>
        <w:pStyle w:val="ListBullet"/>
      </w:pPr>
      <w:r>
        <w:t>Product is immediately linked and appears in the linked products list</w:t>
      </w:r>
    </w:p>
    <w:p>
      <w:pPr>
        <w:pStyle w:val="ListBullet"/>
      </w:pPr>
      <w:r>
        <w:t>Only products for your active production line can be managed</w:t>
      </w:r>
    </w:p>
    <w:p>
      <w:pPr>
        <w:pStyle w:val="ListBullet"/>
      </w:pPr>
      <w:r>
        <w:t>Click the **×** button on a linked product badge (when in management mode)</w:t>
      </w:r>
    </w:p>
    <w:p>
      <w:pPr>
        <w:pStyle w:val="ListBullet"/>
      </w:pPr>
      <w:r>
        <w:t>Or click **"✓ Gekoppeld"** button in the available products list</w:t>
      </w:r>
    </w:p>
    <w:p>
      <w:pPr>
        <w:pStyle w:val="ListBullet"/>
      </w:pPr>
      <w:r>
        <w:t>Confirmation dialog appears before unlinking</w:t>
      </w:r>
    </w:p>
    <w:p>
      <w:r>
        <w:rPr>
          <w:b w:val="0"/>
        </w:rPr>
        <w:t>### 6. Automatic Product Detection</w:t>
      </w:r>
    </w:p>
    <w:p>
      <w:pPr>
        <w:pStyle w:val="ListBullet"/>
      </w:pPr>
      <w:r>
        <w:t>When a notification has a geometry defined</w:t>
      </w:r>
    </w:p>
    <w:p>
      <w:pPr>
        <w:pStyle w:val="ListBullet"/>
      </w:pPr>
      <w:r>
        <w:t>When the user opens the products management section</w:t>
      </w:r>
    </w:p>
    <w:p>
      <w:pPr>
        <w:pStyle w:val="ListBullet"/>
      </w:pPr>
      <w:r>
        <w:t>For the currently active production line only</w:t>
      </w:r>
    </w:p>
    <w:p>
      <w:pPr>
        <w:pStyle w:val="ListBullet"/>
      </w:pPr>
      <w:r>
        <w:t>If a notification has no geometry, a warning message is displayed</w:t>
      </w:r>
    </w:p>
    <w:p>
      <w:pPr>
        <w:pStyle w:val="ListBullet"/>
      </w:pPr>
      <w:r>
        <w:t>Users are prompted to add geometry first before products can be detected</w:t>
      </w:r>
    </w:p>
    <w:p>
      <w:r>
        <w:rPr>
          <w:b w:val="0"/>
        </w:rPr>
        <w:t>### 7. User Permissions</w:t>
      </w:r>
    </w:p>
    <w:p>
      <w:pPr>
        <w:pStyle w:val="ListBullet"/>
      </w:pPr>
      <w:r>
        <w:t>Users can only view products for production lines they have access to</w:t>
      </w:r>
    </w:p>
    <w:p>
      <w:pPr>
        <w:pStyle w:val="ListBullet"/>
      </w:pPr>
      <w:r>
        <w:t>Users can only link/unlink products for production lines where they have edit rights</w:t>
      </w:r>
    </w:p>
    <w:p>
      <w:pPr>
        <w:pStyle w:val="ListBullet"/>
      </w:pPr>
      <w:r>
        <w:t>The current active production line determines which products are shown</w:t>
      </w:r>
    </w:p>
    <w:p>
      <w:r>
        <w:rPr>
          <w:b w:val="0"/>
        </w:rPr>
        <w:t>### 8. Task Creation Integration</w:t>
      </w:r>
    </w:p>
    <w:p>
      <w:pPr>
        <w:pStyle w:val="ListBullet"/>
      </w:pPr>
      <w:r>
        <w:t>All products linked to the notification (for that production line) are automatically linked to the new task</w:t>
      </w:r>
    </w:p>
    <w:p>
      <w:pPr>
        <w:pStyle w:val="ListBullet"/>
      </w:pPr>
      <w:r>
        <w:t>Products are added to the `task_products` table with status 'te_verwerken'</w:t>
      </w:r>
    </w:p>
    <w:p>
      <w:r>
        <w:rPr>
          <w:b w:val="0"/>
        </w:rPr>
        <w:t>### 9. Notifications List View</w:t>
      </w:r>
    </w:p>
    <w:p>
      <w:pPr>
        <w:pStyle w:val="ListBullet"/>
      </w:pPr>
      <w:r>
        <w:t>Products are shown as tags for each notification</w:t>
      </w:r>
    </w:p>
    <w:p>
      <w:pPr>
        <w:pStyle w:val="ListBullet"/>
      </w:pPr>
      <w:r>
        <w:t>Only products matching the selected production line filter are displayed</w:t>
      </w:r>
    </w:p>
    <w:p>
      <w:pPr>
        <w:pStyle w:val="ListBullet"/>
      </w:pPr>
      <w:r>
        <w:t>Product count badge shows total number of linked products</w:t>
      </w:r>
    </w:p>
    <w:p>
      <w:r>
        <w:rPr>
          <w:b w:val="0"/>
        </w:rPr>
        <w:t>## Troubleshooting</w:t>
      </w:r>
    </w:p>
    <w:p>
      <w:r>
        <w:rPr>
          <w:b w:val="0"/>
        </w:rPr>
        <w:t>### PostGIS Not Enabled</w:t>
      </w:r>
    </w:p>
    <w:p>
      <w:r>
        <w:rPr>
          <w:b w:val="0"/>
        </w:rPr>
        <w:t>### No Products Detected</w:t>
      </w:r>
    </w:p>
    <w:p>
      <w:pPr>
        <w:pStyle w:val="ListBullet"/>
      </w:pPr>
      <w:r>
        <w:t>Ensure notification has valid GeoJSON geometry</w:t>
      </w:r>
    </w:p>
    <w:p>
      <w:pPr>
        <w:pStyle w:val="ListBullet"/>
      </w:pPr>
      <w:r>
        <w:t>Verify products are imported: `SELECT COUNT(*) FROM products WHERE production_line_id = X;`</w:t>
      </w:r>
    </w:p>
    <w:p>
      <w:pPr>
        <w:pStyle w:val="ListBullet"/>
      </w:pPr>
      <w:r>
        <w:t>Check geometry validity in database</w:t>
      </w:r>
    </w:p>
    <w:p>
      <w:r>
        <w:rPr>
          <w:b w:val="0"/>
        </w:rPr>
        <w:t>### Import Fails</w:t>
      </w:r>
    </w:p>
    <w:p>
      <w:pPr>
        <w:pStyle w:val="ListBullet"/>
      </w:pPr>
      <w:r>
        <w:t>Verify KML files are in `c:\Users\wesly\Downloads\Coverages\products\`</w:t>
      </w:r>
    </w:p>
    <w:p>
      <w:pPr>
        <w:pStyle w:val="ListBullet"/>
      </w:pPr>
      <w:r>
        <w:t>Check KML file format validity</w:t>
      </w:r>
    </w:p>
    <w:p>
      <w:pPr>
        <w:pStyle w:val="ListBullet"/>
      </w:pPr>
      <w:r>
        <w:t>Ensure database connection in .env file is correct</w:t>
      </w:r>
    </w:p>
    <w:p>
      <w:pPr>
        <w:pStyle w:val="ListBullet"/>
      </w:pPr>
      <w:r>
        <w:t>Review import log for specific error messages</w:t>
      </w:r>
    </w:p>
    <w:p>
      <w:r>
        <w:rPr>
          <w:b w:val="0"/>
        </w:rPr>
        <w:t>## Files Modified/Created</w:t>
      </w:r>
    </w:p>
    <w:p>
      <w:r>
        <w:rPr>
          <w:b w:val="0"/>
        </w:rPr>
        <w:t>### Backend</w:t>
      </w:r>
    </w:p>
    <w:p>
      <w:pPr>
        <w:pStyle w:val="ListBullet"/>
      </w:pPr>
      <w:r>
        <w:t>`backend/src/routes/product.routes.ts` - Enhanced with new endpoints</w:t>
      </w:r>
    </w:p>
    <w:p>
      <w:pPr>
        <w:pStyle w:val="ListBullet"/>
      </w:pPr>
      <w:r>
        <w:t>`backend/database/enable-postgis.sql` - PostGIS setup script</w:t>
      </w:r>
    </w:p>
    <w:p>
      <w:r>
        <w:rPr>
          <w:b w:val="0"/>
        </w:rPr>
        <w:t>### Frontend</w:t>
      </w:r>
    </w:p>
    <w:p>
      <w:pPr>
        <w:pStyle w:val="ListBullet"/>
      </w:pPr>
      <w:r>
        <w:t>`frontend/src/pages/NotificationDetail.tsx` - Enhanced products section</w:t>
      </w:r>
    </w:p>
    <w:p>
      <w:pPr>
        <w:pStyle w:val="Heading2"/>
      </w:pPr>
      <w:r>
        <w:rPr>
          <w:color w:val="2E5C8A"/>
        </w:rPr>
        <w:t>ZONE_DETECTION.md</w:t>
      </w:r>
    </w:p>
    <w:p>
      <w:r>
        <w:rPr>
          <w:b/>
        </w:rPr>
        <w:t># Zone Detection for Notifications</w:t>
      </w:r>
    </w:p>
    <w:p>
      <w:r>
        <w:rPr>
          <w:b w:val="0"/>
        </w:rPr>
        <w:t>## Overview</w:t>
      </w:r>
    </w:p>
    <w:p>
      <w:r>
        <w:rPr>
          <w:b w:val="0"/>
        </w:rPr>
        <w:t>## Features</w:t>
      </w:r>
    </w:p>
    <w:p>
      <w:r>
        <w:rPr>
          <w:b w:val="0"/>
        </w:rPr>
        <w:t>### Automatic Detection</w:t>
      </w:r>
    </w:p>
    <w:p>
      <w:pPr>
        <w:pStyle w:val="ListBullet"/>
      </w:pPr>
      <w:r>
        <w:t>When a notification is created or updated, the system automatically detects which zones contain the notification's coordinates</w:t>
      </w:r>
    </w:p>
    <w:p>
      <w:pPr>
        <w:pStyle w:val="ListBullet"/>
      </w:pPr>
      <w:r>
        <w:t>Uses point-in-polygon algorithm to check if notification coordinates fall within zone boundaries</w:t>
      </w:r>
    </w:p>
    <w:p>
      <w:pPr>
        <w:pStyle w:val="ListBullet"/>
      </w:pPr>
      <w:r>
        <w:t>Supports multiple geometry types: Point, MultiPoint, LineString, MultiLineString, Polygon, MultiPolygon</w:t>
      </w:r>
    </w:p>
    <w:p>
      <w:r>
        <w:rPr>
          <w:b w:val="0"/>
        </w:rPr>
        <w:t>### Manual Zone Management</w:t>
      </w:r>
    </w:p>
    <w:p>
      <w:pPr>
        <w:pStyle w:val="ListBullet"/>
      </w:pPr>
      <w:r>
        <w:t>Users can manually add or remove zones from notifications</w:t>
      </w:r>
    </w:p>
    <w:p>
      <w:pPr>
        <w:pStyle w:val="ListBullet"/>
      </w:pPr>
      <w:r>
        <w:t>Manual additions are marked differently from automatic detections</w:t>
      </w:r>
    </w:p>
    <w:p>
      <w:pPr>
        <w:pStyle w:val="ListBullet"/>
      </w:pPr>
      <w:r>
        <w:t>Provides flexibility for edge cases or manual corrections</w:t>
      </w:r>
    </w:p>
    <w:p>
      <w:r>
        <w:rPr>
          <w:b w:val="0"/>
        </w:rPr>
        <w:t>### Display Integration</w:t>
      </w:r>
    </w:p>
    <w:p>
      <w:pPr>
        <w:pStyle w:val="ListBullet"/>
      </w:pPr>
      <w:r>
        <w:t>**Overview Table**: New "Zone(s)" column shows affected zone codes</w:t>
      </w:r>
    </w:p>
    <w:p>
      <w:pPr>
        <w:pStyle w:val="ListBullet"/>
      </w:pPr>
      <w:r>
        <w:t>**Details Page**: Dedicated section displays all affected zones with visual badges</w:t>
      </w:r>
    </w:p>
    <w:p>
      <w:pPr>
        <w:pStyle w:val="ListBullet"/>
      </w:pPr>
      <w:r>
        <w:t>**Zone Badges**: Color-coded to distinguish automatic vs manual detection</w:t>
      </w:r>
    </w:p>
    <w:p>
      <w:pPr>
        <w:pStyle w:val="ListBullet"/>
      </w:pPr>
      <w:r>
        <w:t>Blue badges: Automatically detected</w:t>
      </w:r>
    </w:p>
    <w:p>
      <w:pPr>
        <w:pStyle w:val="ListBullet"/>
      </w:pPr>
      <w:r>
        <w:t>Orange badges: Manually added</w:t>
      </w:r>
    </w:p>
    <w:p>
      <w:r>
        <w:rPr>
          <w:b w:val="0"/>
        </w:rPr>
        <w:t>## Database Schema</w:t>
      </w:r>
    </w:p>
    <w:p>
      <w:r>
        <w:rPr>
          <w:b w:val="0"/>
        </w:rPr>
        <w:t>### `notification_zones` Table</w:t>
      </w:r>
    </w:p>
    <w:p>
      <w:r>
        <w:rPr>
          <w:b w:val="0"/>
        </w:rPr>
        <w:t>## Backend Implementation</w:t>
      </w:r>
    </w:p>
    <w:p>
      <w:r>
        <w:rPr>
          <w:b w:val="0"/>
        </w:rPr>
        <w:t>### Zone Detection Service (`zoneDetection.service.ts`)</w:t>
      </w:r>
    </w:p>
    <w:p>
      <w:r>
        <w:rPr>
          <w:b w:val="0"/>
        </w:rPr>
        <w:t>### API Endpoints</w:t>
      </w:r>
    </w:p>
    <w:p>
      <w:pPr>
        <w:pStyle w:val="ListBullet"/>
      </w:pPr>
      <w:r>
        <w:t>Now includes `zones` array in response</w:t>
      </w:r>
    </w:p>
    <w:p>
      <w:pPr>
        <w:pStyle w:val="ListBullet"/>
      </w:pPr>
      <w:r>
        <w:t>Each zone object contains: `id`, `zone_code`, `zone_name`, `detection_method`</w:t>
      </w:r>
    </w:p>
    <w:p>
      <w:pPr>
        <w:pStyle w:val="ListBullet"/>
      </w:pPr>
      <w:r>
        <w:t>Includes `zones` array with detection timestamps</w:t>
      </w:r>
    </w:p>
    <w:p>
      <w:pPr>
        <w:pStyle w:val="ListBullet"/>
      </w:pPr>
      <w:r>
        <w:t>Shows both automatic and manual zone associations</w:t>
      </w:r>
    </w:p>
    <w:p>
      <w:pPr>
        <w:pStyle w:val="ListBullet"/>
      </w:pPr>
      <w:r>
        <w:t>Automatically detects zones after creating notification</w:t>
      </w:r>
    </w:p>
    <w:p>
      <w:pPr>
        <w:pStyle w:val="ListBullet"/>
      </w:pPr>
      <w:r>
        <w:t>Non-blocking: If zone detection fails, notification is still created</w:t>
      </w:r>
    </w:p>
    <w:p>
      <w:pPr>
        <w:pStyle w:val="ListBullet"/>
      </w:pPr>
      <w:r>
        <w:t>Re-detects zones when geometry is updated</w:t>
      </w:r>
    </w:p>
    <w:p>
      <w:pPr>
        <w:pStyle w:val="ListBullet"/>
      </w:pPr>
      <w:r>
        <w:t>Updates automatic detections, preserves manual additions</w:t>
      </w:r>
    </w:p>
    <w:p>
      <w:pPr>
        <w:pStyle w:val="ListBullet"/>
      </w:pPr>
      <w:r>
        <w:t>Manually triggers zone re-detection for a notification</w:t>
      </w:r>
    </w:p>
    <w:p>
      <w:pPr>
        <w:pStyle w:val="ListBullet"/>
      </w:pPr>
      <w:r>
        <w:t>Useful for recalculating zones after zone boundaries change</w:t>
      </w:r>
    </w:p>
    <w:p>
      <w:pPr>
        <w:pStyle w:val="ListBullet"/>
      </w:pPr>
      <w:r>
        <w:t>Manually adds a specific zone to a notification</w:t>
      </w:r>
    </w:p>
    <w:p>
      <w:pPr>
        <w:pStyle w:val="ListBullet"/>
      </w:pPr>
      <w:r>
        <w:t>Marked as manual detection</w:t>
      </w:r>
    </w:p>
    <w:p>
      <w:pPr>
        <w:pStyle w:val="ListBullet"/>
      </w:pPr>
      <w:r>
        <w:t>Logs activity</w:t>
      </w:r>
    </w:p>
    <w:p>
      <w:pPr>
        <w:pStyle w:val="ListBullet"/>
      </w:pPr>
      <w:r>
        <w:t>Removes a zone association</w:t>
      </w:r>
    </w:p>
    <w:p>
      <w:pPr>
        <w:pStyle w:val="ListBullet"/>
      </w:pPr>
      <w:r>
        <w:t>Works for both automatic and manual associations</w:t>
      </w:r>
    </w:p>
    <w:p>
      <w:pPr>
        <w:pStyle w:val="ListBullet"/>
      </w:pPr>
      <w:r>
        <w:t>Logs activity</w:t>
      </w:r>
    </w:p>
    <w:p>
      <w:r>
        <w:rPr>
          <w:b w:val="0"/>
        </w:rPr>
        <w:t>## Frontend Implementation</w:t>
      </w:r>
    </w:p>
    <w:p>
      <w:r>
        <w:rPr>
          <w:b w:val="0"/>
        </w:rPr>
        <w:t>### Overview Table (`Notifications.tsx`)</w:t>
      </w:r>
    </w:p>
    <w:p>
      <w:pPr>
        <w:pStyle w:val="ListBullet"/>
      </w:pPr>
      <w:r>
        <w:t>Location: Between "Locatie" and "Status" columns</w:t>
      </w:r>
    </w:p>
    <w:p>
      <w:pPr>
        <w:pStyle w:val="ListBullet"/>
      </w:pPr>
      <w:r>
        <w:t>Displays: Comma-separated list of zone codes</w:t>
      </w:r>
    </w:p>
    <w:p>
      <w:pPr>
        <w:pStyle w:val="ListBullet"/>
      </w:pPr>
      <w:r>
        <w:t>Tooltip: Shows full zone names on hover</w:t>
      </w:r>
    </w:p>
    <w:p>
      <w:pPr>
        <w:pStyle w:val="ListBullet"/>
      </w:pPr>
      <w:r>
        <w:t>Shows "-" when no zones detected</w:t>
      </w:r>
    </w:p>
    <w:p>
      <w:r>
        <w:rPr>
          <w:b w:val="0"/>
        </w:rPr>
        <w:t>### Detail Page (`NotificationDetail.tsx`)</w:t>
      </w:r>
    </w:p>
    <w:p>
      <w:pPr>
        <w:pStyle w:val="ListBullet"/>
      </w:pPr>
      <w:r>
        <w:t>Location: After Bron/Bron Detail section</w:t>
      </w:r>
    </w:p>
    <w:p>
      <w:pPr>
        <w:pStyle w:val="ListBullet"/>
      </w:pPr>
      <w:r>
        <w:t>Only shown when zones exist</w:t>
      </w:r>
    </w:p>
    <w:p>
      <w:pPr>
        <w:pStyle w:val="ListBullet"/>
      </w:pPr>
      <w:r>
        <w:t>Each zone displayed as a badge with:</w:t>
      </w:r>
    </w:p>
    <w:p>
      <w:pPr>
        <w:pStyle w:val="ListBullet"/>
      </w:pPr>
      <w:r>
        <w:t>Zone code</w:t>
      </w:r>
    </w:p>
    <w:p>
      <w:pPr>
        <w:pStyle w:val="ListBullet"/>
      </w:pPr>
      <w:r>
        <w:t>Color coding (blue = automatic, orange = manual)</w:t>
      </w:r>
    </w:p>
    <w:p>
      <w:pPr>
        <w:pStyle w:val="ListBullet"/>
      </w:pPr>
      <w:r>
        <w:t>Icon indicator for manual zones (✎)</w:t>
      </w:r>
    </w:p>
    <w:p>
      <w:pPr>
        <w:pStyle w:val="ListBullet"/>
      </w:pPr>
      <w:r>
        <w:t>Tooltip with full zone name and detection method</w:t>
      </w:r>
    </w:p>
    <w:p>
      <w:r>
        <w:rPr>
          <w:b w:val="0"/>
        </w:rPr>
        <w:t>## Point-in-Polygon Algorithm</w:t>
      </w:r>
    </w:p>
    <w:p>
      <w:r>
        <w:rPr>
          <w:b w:val="0"/>
        </w:rPr>
        <w:t>## Workflow</w:t>
      </w:r>
    </w:p>
    <w:p>
      <w:r>
        <w:rPr>
          <w:b w:val="0"/>
        </w:rPr>
        <w:t>### Creating a Notification</w:t>
      </w:r>
    </w:p>
    <w:p>
      <w:r>
        <w:rPr>
          <w:b w:val="0"/>
        </w:rPr>
        <w:t>### Updating a Notification</w:t>
      </w:r>
    </w:p>
    <w:p>
      <w:r>
        <w:rPr>
          <w:b w:val="0"/>
        </w:rPr>
        <w:t>### Manual Zone Management</w:t>
      </w:r>
    </w:p>
    <w:p>
      <w:r>
        <w:rPr>
          <w:b w:val="0"/>
        </w:rPr>
        <w:t>## Setup Instructions</w:t>
      </w:r>
    </w:p>
    <w:p>
      <w:r>
        <w:rPr>
          <w:b w:val="0"/>
        </w:rPr>
        <w:t>### 1. Database Setup</w:t>
      </w:r>
    </w:p>
    <w:p>
      <w:r>
        <w:rPr>
          <w:b w:val="0"/>
        </w:rPr>
        <w:t>### 2. Start the Application</w:t>
      </w:r>
    </w:p>
    <w:p>
      <w:pPr>
        <w:pStyle w:val="Heading2"/>
      </w:pPr>
      <w:r>
        <w:rPr>
          <w:color w:val="2E5C8A"/>
        </w:rPr>
        <w:t>SUPABASE_IMPORT.md</w:t>
      </w:r>
    </w:p>
    <w:p>
      <w:r>
        <w:rPr>
          <w:b/>
        </w:rPr>
        <w:t># CARTIS 2.0 - Supabase Database Import Guide</w:t>
      </w:r>
    </w:p>
    <w:p>
      <w:r>
        <w:rPr>
          <w:b w:val="0"/>
        </w:rPr>
        <w:t>## Prerequisites</w:t>
      </w:r>
    </w:p>
    <w:p>
      <w:pPr>
        <w:pStyle w:val="ListBullet"/>
      </w:pPr>
      <w:r>
        <w:t>Database host/port/name/user (found in project settings)</w:t>
      </w:r>
    </w:p>
    <w:p>
      <w:pPr>
        <w:pStyle w:val="ListBullet"/>
      </w:pPr>
      <w:r>
        <w:t>Database Password (set during project creation)</w:t>
      </w:r>
    </w:p>
    <w:p>
      <w:r>
        <w:rPr>
          <w:b w:val="0"/>
        </w:rPr>
        <w:t>## Method 1: Using PowerShell Script (Recommended for Windows)</w:t>
      </w:r>
    </w:p>
    <w:p>
      <w:r>
        <w:rPr>
          <w:b w:val="0"/>
        </w:rPr>
        <w:t>### Requirements</w:t>
      </w:r>
    </w:p>
    <w:p>
      <w:pPr>
        <w:pStyle w:val="ListBullet"/>
      </w:pPr>
      <w:r>
        <w:t>PostgreSQL client tools (psql) installed</w:t>
      </w:r>
    </w:p>
    <w:p>
      <w:pPr>
        <w:pStyle w:val="ListBullet"/>
      </w:pPr>
      <w:r>
        <w:t>PowerShell (included with Windows)</w:t>
      </w:r>
    </w:p>
    <w:p>
      <w:r>
        <w:rPr>
          <w:b w:val="0"/>
        </w:rPr>
        <w:t>### Installation of psql</w:t>
      </w:r>
    </w:p>
    <w:p>
      <w:r>
        <w:rPr>
          <w:b w:val="0"/>
        </w:rPr>
        <w:t>### Run the Import Script</w:t>
      </w:r>
    </w:p>
    <w:p>
      <w:pPr>
        <w:pStyle w:val="ListBullet"/>
      </w:pPr>
      <w:r>
        <w:t>**Database host/port/name/user**: Use direct DB endpoint or pooler endpoint</w:t>
      </w:r>
    </w:p>
    <w:p>
      <w:pPr>
        <w:pStyle w:val="ListBullet"/>
      </w:pPr>
      <w:r>
        <w:t>**Database Password**: The password you set when creating the project</w:t>
      </w:r>
    </w:p>
    <w:p>
      <w:pPr>
        <w:pStyle w:val="ListBullet"/>
      </w:pPr>
      <w:r>
        <w:t>**SSL on/off**: Usually `yes` for Supabase</w:t>
      </w:r>
    </w:p>
    <w:p>
      <w:r>
        <w:rPr>
          <w:b w:val="0"/>
        </w:rPr>
        <w:t>## Method 2: Using Node.js Script</w:t>
      </w:r>
    </w:p>
    <w:p>
      <w:r>
        <w:rPr>
          <w:b w:val="0"/>
        </w:rPr>
        <w:t>### Requirements</w:t>
      </w:r>
    </w:p>
    <w:p>
      <w:pPr>
        <w:pStyle w:val="ListBullet"/>
      </w:pPr>
      <w:r>
        <w:t>Node.js installed</w:t>
      </w:r>
    </w:p>
    <w:p>
      <w:pPr>
        <w:pStyle w:val="ListBullet"/>
      </w:pPr>
      <w:r>
        <w:t>npm packages: `pg` (PostgreSQL client)</w:t>
      </w:r>
    </w:p>
    <w:p>
      <w:r>
        <w:rPr>
          <w:b w:val="0"/>
        </w:rPr>
        <w:t>### Install Dependencies</w:t>
      </w:r>
    </w:p>
    <w:p>
      <w:r>
        <w:rPr>
          <w:b w:val="0"/>
        </w:rPr>
        <w:t>### Run the Import Script</w:t>
      </w:r>
    </w:p>
    <w:p>
      <w:r>
        <w:rPr>
          <w:b w:val="0"/>
        </w:rPr>
        <w:t>## Method 3: Manual Import via Supabase SQL Editor</w:t>
      </w:r>
    </w:p>
    <w:p>
      <w:r>
        <w:rPr>
          <w:b w:val="0"/>
        </w:rPr>
        <w:t>## Method 4: Using Supabase CLI</w:t>
      </w:r>
    </w:p>
    <w:p>
      <w:r>
        <w:rPr>
          <w:b w:val="0"/>
        </w:rPr>
        <w:t>### Install Supabase CLI</w:t>
      </w:r>
    </w:p>
    <w:p>
      <w:r>
        <w:rPr>
          <w:b w:val="0"/>
        </w:rPr>
        <w:t>### Link to Your Project</w:t>
      </w:r>
    </w:p>
    <w:p>
      <w:r>
        <w:rPr>
          <w:b w:val="0"/>
        </w:rPr>
        <w:t>### Run Migrations</w:t>
      </w:r>
    </w:p>
    <w:p>
      <w:r>
        <w:rPr>
          <w:b w:val="0"/>
        </w:rPr>
        <w:t>## What Gets Imported</w:t>
      </w:r>
    </w:p>
    <w:p>
      <w:r>
        <w:rPr>
          <w:b w:val="0"/>
        </w:rPr>
        <w:t>### Tables</w:t>
      </w:r>
    </w:p>
    <w:p>
      <w:pPr>
        <w:pStyle w:val="ListBullet"/>
      </w:pPr>
      <w:r>
        <w:t>`production_lines` - Production line definitions</w:t>
      </w:r>
    </w:p>
    <w:p>
      <w:pPr>
        <w:pStyle w:val="ListBullet"/>
      </w:pPr>
      <w:r>
        <w:t>`users` - User accounts and authentication</w:t>
      </w:r>
    </w:p>
    <w:p>
      <w:pPr>
        <w:pStyle w:val="ListBullet"/>
      </w:pPr>
      <w:r>
        <w:t>`user_production_line_rights` - User permissions</w:t>
      </w:r>
    </w:p>
    <w:p>
      <w:pPr>
        <w:pStyle w:val="ListBullet"/>
      </w:pPr>
      <w:r>
        <w:t>`products` - Products (charts, publications)</w:t>
      </w:r>
    </w:p>
    <w:p>
      <w:pPr>
        <w:pStyle w:val="ListBullet"/>
      </w:pPr>
      <w:r>
        <w:t>`notifications` - Incoming notifications</w:t>
      </w:r>
    </w:p>
    <w:p>
      <w:pPr>
        <w:pStyle w:val="ListBullet"/>
      </w:pPr>
      <w:r>
        <w:t>`notifications_products` - Links between notifications and products</w:t>
      </w:r>
    </w:p>
    <w:p>
      <w:pPr>
        <w:pStyle w:val="ListBullet"/>
      </w:pPr>
      <w:r>
        <w:t>`notification_decisions` - Decision tracking per production line</w:t>
      </w:r>
    </w:p>
    <w:p>
      <w:pPr>
        <w:pStyle w:val="ListBullet"/>
      </w:pPr>
      <w:r>
        <w:t>`notification_comments` - Multiple comments per notification</w:t>
      </w:r>
    </w:p>
    <w:p>
      <w:pPr>
        <w:pStyle w:val="ListBullet"/>
      </w:pPr>
      <w:r>
        <w:t>`notification_coordinates` - Geographic coordinates for notifications</w:t>
      </w:r>
    </w:p>
    <w:p>
      <w:pPr>
        <w:pStyle w:val="ListBullet"/>
      </w:pPr>
      <w:r>
        <w:t>`attachments` - File attachments</w:t>
      </w:r>
    </w:p>
    <w:p>
      <w:pPr>
        <w:pStyle w:val="ListBullet"/>
      </w:pPr>
      <w:r>
        <w:t>`tasks` - Task management</w:t>
      </w:r>
    </w:p>
    <w:p>
      <w:pPr>
        <w:pStyle w:val="ListBullet"/>
      </w:pPr>
      <w:r>
        <w:t>`task_notifications` - Links between tasks and notifications</w:t>
      </w:r>
    </w:p>
    <w:p>
      <w:pPr>
        <w:pStyle w:val="ListBullet"/>
      </w:pPr>
      <w:r>
        <w:t>`related_tasks` - Task relationships</w:t>
      </w:r>
    </w:p>
    <w:p>
      <w:pPr>
        <w:pStyle w:val="ListBullet"/>
      </w:pPr>
      <w:r>
        <w:t>`product_versions` - Product version tracking</w:t>
      </w:r>
    </w:p>
    <w:p>
      <w:pPr>
        <w:pStyle w:val="ListBullet"/>
      </w:pPr>
      <w:r>
        <w:t>`task_products` - Task status per product</w:t>
      </w:r>
    </w:p>
    <w:p>
      <w:pPr>
        <w:pStyle w:val="ListBullet"/>
      </w:pPr>
      <w:r>
        <w:t>`activity_log` - Audit trail</w:t>
      </w:r>
    </w:p>
    <w:p>
      <w:pPr>
        <w:pStyle w:val="ListBullet"/>
      </w:pPr>
      <w:r>
        <w:t>`task_articles`, `task_comments`, `task_workflow`, `task_info_requests` - Extended task workflow support</w:t>
      </w:r>
    </w:p>
    <w:p>
      <w:pPr>
        <w:pStyle w:val="ListBullet"/>
      </w:pPr>
      <w:r>
        <w:t>`task_production_line_status` - Per-production-line task status tracking</w:t>
      </w:r>
    </w:p>
    <w:p>
      <w:pPr>
        <w:pStyle w:val="ListBullet"/>
      </w:pPr>
      <w:r>
        <w:t>`notification_zones` - Zone detection results per notification</w:t>
      </w:r>
    </w:p>
    <w:p>
      <w:pPr>
        <w:pStyle w:val="ListBullet"/>
      </w:pPr>
      <w:r>
        <w:t>`kml_files`, `kml_coverages` - Imported KML metadata and geometries</w:t>
      </w:r>
    </w:p>
    <w:p>
      <w:pPr>
        <w:pStyle w:val="ListBullet"/>
      </w:pPr>
      <w:r>
        <w:t>`hpd_projects` - HPD project tracking</w:t>
      </w:r>
    </w:p>
    <w:p>
      <w:r>
        <w:rPr>
          <w:b w:val="0"/>
        </w:rPr>
        <w:t>### Default Data</w:t>
      </w:r>
    </w:p>
    <w:p>
      <w:pPr>
        <w:pStyle w:val="ListBullet"/>
      </w:pPr>
      <w:r>
        <w:t>4 production lines (ZK, IENC, Pilot ENC, Publicaties)</w:t>
      </w:r>
    </w:p>
    <w:p>
      <w:pPr>
        <w:pStyle w:val="ListBullet"/>
      </w:pPr>
      <w:r>
        <w:t>2 admin users:</w:t>
      </w:r>
    </w:p>
    <w:p>
      <w:pPr>
        <w:pStyle w:val="ListBullet"/>
      </w:pPr>
      <w:r>
        <w:t>Email: `admin@cartis.be`, Password: `admin123`</w:t>
      </w:r>
    </w:p>
    <w:p>
      <w:pPr>
        <w:pStyle w:val="ListBullet"/>
      </w:pPr>
      <w:r>
        <w:t>Email: `admin@cartis.com`, Password: `admin123`</w:t>
      </w:r>
    </w:p>
    <w:p>
      <w:r>
        <w:rPr>
          <w:b w:val="0"/>
        </w:rPr>
        <w:t>### Indices</w:t>
      </w:r>
    </w:p>
    <w:p>
      <w:r>
        <w:rPr>
          <w:b w:val="0"/>
        </w:rPr>
        <w:t>## Post-Import Configuration</w:t>
      </w:r>
    </w:p>
    <w:p>
      <w:r>
        <w:rPr>
          <w:b w:val="0"/>
        </w:rPr>
        <w:t>### 1. Update Environment Variables</w:t>
      </w:r>
    </w:p>
    <w:p>
      <w:r>
        <w:rPr>
          <w:b w:val="0"/>
        </w:rPr>
        <w:t>### 2. Test the Connection</w:t>
      </w:r>
    </w:p>
    <w:p>
      <w:r>
        <w:rPr>
          <w:b w:val="0"/>
        </w:rPr>
        <w:t>### 3. Update Frontend Configuration (if needed)</w:t>
      </w:r>
    </w:p>
    <w:p>
      <w:r>
        <w:rPr>
          <w:b w:val="0"/>
        </w:rPr>
        <w:t>### 4. Enable Row Level Security (RLS) - Optional but Recommended</w:t>
      </w:r>
    </w:p>
    <w:p>
      <w:r>
        <w:rPr>
          <w:b w:val="0"/>
        </w:rPr>
        <w:t>## Troubleshooting</w:t>
      </w:r>
    </w:p>
    <w:p>
      <w:r>
        <w:rPr>
          <w:b w:val="0"/>
        </w:rPr>
        <w:t>### Connection Timeout</w:t>
      </w:r>
    </w:p>
    <w:p>
      <w:pPr>
        <w:pStyle w:val="Heading2"/>
      </w:pPr>
      <w:r>
        <w:rPr>
          <w:color w:val="2E5C8A"/>
        </w:rPr>
        <w:t>KML_IMPORT.md</w:t>
      </w:r>
    </w:p>
    <w:p>
      <w:r>
        <w:rPr>
          <w:b/>
        </w:rPr>
        <w:t># KML Coverage Import Documentation</w:t>
      </w:r>
    </w:p>
    <w:p>
      <w:r>
        <w:rPr>
          <w:b w:val="0"/>
        </w:rPr>
        <w:t>## Overview</w:t>
      </w:r>
    </w:p>
    <w:p>
      <w:pPr>
        <w:pStyle w:val="ListBullet"/>
      </w:pPr>
      <w:r>
        <w:t>**Product Coverage Files** (`Coverages/products/*.kml`): Coverage polygons for chart products (ENC, Pilot-ENC, ZK charts)</w:t>
      </w:r>
    </w:p>
    <w:p>
      <w:pPr>
        <w:pStyle w:val="ListBullet"/>
      </w:pPr>
      <w:r>
        <w:t>**Communication Zone Files** (`Coverages/zones/*.kml`): Geographic zones for communication regions</w:t>
      </w:r>
    </w:p>
    <w:p>
      <w:r>
        <w:rPr>
          <w:b w:val="0"/>
        </w:rPr>
        <w:t>## Database Tables</w:t>
      </w:r>
    </w:p>
    <w:p>
      <w:r>
        <w:rPr>
          <w:b w:val="0"/>
        </w:rPr>
        <w:t>### `kml_files`</w:t>
      </w:r>
    </w:p>
    <w:p>
      <w:pPr>
        <w:pStyle w:val="ListBullet"/>
      </w:pPr>
      <w:r>
        <w:t>`id`: Primary key</w:t>
      </w:r>
    </w:p>
    <w:p>
      <w:pPr>
        <w:pStyle w:val="ListBullet"/>
      </w:pPr>
      <w:r>
        <w:t>`filename`: The KML filename</w:t>
      </w:r>
    </w:p>
    <w:p>
      <w:pPr>
        <w:pStyle w:val="ListBullet"/>
      </w:pPr>
      <w:r>
        <w:t>`filepath`: Full path to the KML file</w:t>
      </w:r>
    </w:p>
    <w:p>
      <w:pPr>
        <w:pStyle w:val="ListBullet"/>
      </w:pPr>
      <w:r>
        <w:t>`category`: Either 'products' or 'zones'</w:t>
      </w:r>
    </w:p>
    <w:p>
      <w:pPr>
        <w:pStyle w:val="ListBullet"/>
      </w:pPr>
      <w:r>
        <w:t>`display_name`: Human-readable name extracted from KML</w:t>
      </w:r>
    </w:p>
    <w:p>
      <w:pPr>
        <w:pStyle w:val="ListBullet"/>
      </w:pPr>
      <w:r>
        <w:t>`description`: Description from the KML file</w:t>
      </w:r>
    </w:p>
    <w:p>
      <w:pPr>
        <w:pStyle w:val="ListBullet"/>
      </w:pPr>
      <w:r>
        <w:t>`production_line_id`: Link to production line (for product coverages)</w:t>
      </w:r>
    </w:p>
    <w:p>
      <w:pPr>
        <w:pStyle w:val="ListBullet"/>
      </w:pPr>
      <w:r>
        <w:t>`imported_at`, `updated_at`: Timestamps</w:t>
      </w:r>
    </w:p>
    <w:p>
      <w:r>
        <w:rPr>
          <w:b w:val="0"/>
        </w:rPr>
        <w:t>### `kml_coverages`</w:t>
      </w:r>
    </w:p>
    <w:p>
      <w:pPr>
        <w:pStyle w:val="ListBullet"/>
      </w:pPr>
      <w:r>
        <w:t>`id`: Primary key</w:t>
      </w:r>
    </w:p>
    <w:p>
      <w:pPr>
        <w:pStyle w:val="ListBullet"/>
      </w:pPr>
      <w:r>
        <w:t>`kml_file_id`: Reference to the parent KML file</w:t>
      </w:r>
    </w:p>
    <w:p>
      <w:pPr>
        <w:pStyle w:val="ListBullet"/>
      </w:pPr>
      <w:r>
        <w:t>`code`: Product or zone code (e.g., 'BE3VLBNK', 'BELGIË')</w:t>
      </w:r>
    </w:p>
    <w:p>
      <w:pPr>
        <w:pStyle w:val="ListBullet"/>
      </w:pPr>
      <w:r>
        <w:t>`name`: Full descriptive name</w:t>
      </w:r>
    </w:p>
    <w:p>
      <w:pPr>
        <w:pStyle w:val="ListBullet"/>
      </w:pPr>
      <w:r>
        <w:t>`geometry_type`: Type of geometry ('Point', 'Polygon', 'MultiPolygon', etc.)</w:t>
      </w:r>
    </w:p>
    <w:p>
      <w:pPr>
        <w:pStyle w:val="ListBullet"/>
      </w:pPr>
      <w:r>
        <w:t>`geometry`: GeoJSON representation of the geometry</w:t>
      </w:r>
    </w:p>
    <w:p>
      <w:pPr>
        <w:pStyle w:val="ListBullet"/>
      </w:pPr>
      <w:r>
        <w:t>`style_url`: Reference to the KML style</w:t>
      </w:r>
    </w:p>
    <w:p>
      <w:pPr>
        <w:pStyle w:val="ListBullet"/>
      </w:pPr>
      <w:r>
        <w:t>`properties`: Additional properties as JSON</w:t>
      </w:r>
    </w:p>
    <w:p>
      <w:pPr>
        <w:pStyle w:val="ListBullet"/>
      </w:pPr>
      <w:r>
        <w:t>`created_at`, `updated_at`: Timestamps</w:t>
      </w:r>
    </w:p>
    <w:p>
      <w:r>
        <w:rPr>
          <w:b w:val="0"/>
        </w:rPr>
        <w:t>## Prerequisites</w:t>
      </w:r>
    </w:p>
    <w:p>
      <w:r>
        <w:rPr>
          <w:b w:val="0"/>
        </w:rPr>
        <w:t>## Configuration</w:t>
      </w:r>
    </w:p>
    <w:p>
      <w:r>
        <w:rPr>
          <w:b w:val="0"/>
        </w:rPr>
        <w:t>## Running the Import</w:t>
      </w:r>
    </w:p>
    <w:p>
      <w:r>
        <w:rPr>
          <w:b w:val="0"/>
        </w:rPr>
        <w:t>### Method 1: Using PowerShell Script (Recommended)</w:t>
      </w:r>
    </w:p>
    <w:p>
      <w:r>
        <w:rPr>
          <w:b w:val="0"/>
        </w:rPr>
        <w:t>### Method 2: Using Batch File</w:t>
      </w:r>
    </w:p>
    <w:p>
      <w:r>
        <w:rPr>
          <w:b w:val="0"/>
        </w:rPr>
        <w:t>### Method 3: Using npm Script</w:t>
      </w:r>
    </w:p>
    <w:p>
      <w:r>
        <w:rPr>
          <w:b w:val="0"/>
        </w:rPr>
        <w:t>### Method 4: Manual Node.js Execution</w:t>
      </w:r>
    </w:p>
    <w:p>
      <w:r>
        <w:rPr>
          <w:b w:val="0"/>
        </w:rPr>
        <w:t>## Import Process</w:t>
      </w:r>
    </w:p>
    <w:p>
      <w:r>
        <w:rPr>
          <w:b w:val="0"/>
        </w:rPr>
        <w:t>## Production Line Mapping</w:t>
      </w:r>
    </w:p>
    <w:p>
      <w:pPr>
        <w:pStyle w:val="ListBullet"/>
      </w:pPr>
      <w:r>
        <w:t>Files starting with `ENC_` → IENC</w:t>
      </w:r>
    </w:p>
    <w:p>
      <w:pPr>
        <w:pStyle w:val="ListBullet"/>
      </w:pPr>
      <w:r>
        <w:t>Files starting with `IENC` → IENC</w:t>
      </w:r>
    </w:p>
    <w:p>
      <w:pPr>
        <w:pStyle w:val="ListBullet"/>
      </w:pPr>
      <w:r>
        <w:t>Files starting with `Pilot-ENC` → PILOT_ENC</w:t>
      </w:r>
    </w:p>
    <w:p>
      <w:pPr>
        <w:pStyle w:val="ListBullet"/>
      </w:pPr>
      <w:r>
        <w:t>Files starting with `ZK_` → ZK</w:t>
      </w:r>
    </w:p>
    <w:p>
      <w:pPr>
        <w:pStyle w:val="ListBullet"/>
      </w:pPr>
      <w:r>
        <w:t>Zone files are not assigned to production lines</w:t>
      </w:r>
    </w:p>
    <w:p>
      <w:r>
        <w:rPr>
          <w:b w:val="0"/>
        </w:rPr>
        <w:t>## Output</w:t>
      </w:r>
    </w:p>
    <w:p>
      <w:r>
        <w:rPr>
          <w:b w:val="0"/>
        </w:rPr>
        <w:t>## Re-importing</w:t>
      </w:r>
    </w:p>
    <w:p>
      <w:pPr>
        <w:pStyle w:val="ListBullet"/>
      </w:pPr>
      <w:r>
        <w:t>If a KML file already exists (by filename), it updates the metadata</w:t>
      </w:r>
    </w:p>
    <w:p>
      <w:pPr>
        <w:pStyle w:val="ListBullet"/>
      </w:pPr>
      <w:r>
        <w:t>Existing coverages for that file are deleted and re-imported</w:t>
      </w:r>
    </w:p>
    <w:p>
      <w:pPr>
        <w:pStyle w:val="ListBullet"/>
      </w:pPr>
      <w:r>
        <w:t>This allows you to update coverages if the KML files change</w:t>
      </w:r>
    </w:p>
    <w:p>
      <w:r>
        <w:rPr>
          <w:b w:val="0"/>
        </w:rPr>
        <w:t>## Querying the Data</w:t>
      </w:r>
    </w:p>
    <w:p>
      <w:r>
        <w:rPr>
          <w:b w:val="0"/>
        </w:rPr>
        <w:t>### Get all product coverages for a production line</w:t>
      </w:r>
    </w:p>
    <w:p>
      <w:r>
        <w:rPr>
          <w:b w:val="0"/>
        </w:rPr>
        <w:t>### Get all communication zones</w:t>
      </w:r>
    </w:p>
    <w:p>
      <w:r>
        <w:rPr>
          <w:b w:val="0"/>
        </w:rPr>
        <w:t>### Get coverage by product code</w:t>
      </w:r>
    </w:p>
    <w:p>
      <w:r>
        <w:rPr>
          <w:b w:val="0"/>
        </w:rPr>
        <w:t>## Using the Geometry Data</w:t>
      </w:r>
    </w:p>
    <w:p>
      <w:r>
        <w:rPr>
          <w:b w:val="0"/>
        </w:rPr>
        <w:t>## Troubleshooting</w:t>
      </w:r>
    </w:p>
    <w:p>
      <w:r>
        <w:rPr>
          <w:b w:val="0"/>
        </w:rPr>
        <w:t>### Database Connection Errors</w:t>
      </w:r>
    </w:p>
    <w:p>
      <w:pPr>
        <w:pStyle w:val="ListBullet"/>
      </w:pPr>
      <w:r>
        <w:t>Ensure PostgreSQL is running</w:t>
      </w:r>
    </w:p>
    <w:p>
      <w:pPr>
        <w:pStyle w:val="ListBullet"/>
      </w:pPr>
      <w:r>
        <w:t>Check your `.env` file or environment variables</w:t>
      </w:r>
    </w:p>
    <w:p>
      <w:pPr>
        <w:pStyle w:val="ListBullet"/>
      </w:pPr>
      <w:r>
        <w:t>Verify database credentials</w:t>
      </w:r>
    </w:p>
    <w:p>
      <w:pPr>
        <w:pStyle w:val="ListBullet"/>
      </w:pPr>
      <w:r>
        <w:t>Ensure the CARTIS database exists</w:t>
      </w:r>
    </w:p>
    <w:p>
      <w:r>
        <w:rPr>
          <w:b w:val="0"/>
        </w:rPr>
        <w:t>### File Not Found Errors</w:t>
      </w:r>
    </w:p>
    <w:p>
      <w:pPr>
        <w:pStyle w:val="ListBullet"/>
      </w:pPr>
      <w:r>
        <w:t>Verify the Coverages folder path: `C:\Users\wesly\Downloads\Coverages`</w:t>
      </w:r>
    </w:p>
    <w:p>
      <w:pPr>
        <w:pStyle w:val="ListBullet"/>
      </w:pPr>
      <w:r>
        <w:t>Check that the folder contains `products/` and `zones/` subdirectories</w:t>
      </w:r>
    </w:p>
    <w:p>
      <w:pPr>
        <w:pStyle w:val="ListBullet"/>
      </w:pPr>
      <w:r>
        <w:t>Ensure KML files exist in those folders</w:t>
      </w:r>
    </w:p>
    <w:p>
      <w:r>
        <w:rPr>
          <w:b w:val="0"/>
        </w:rPr>
        <w:t>### Parsing Errors</w:t>
      </w:r>
    </w:p>
    <w:p>
      <w:pPr>
        <w:pStyle w:val="ListBullet"/>
      </w:pPr>
      <w:r>
        <w:t>Check that KML files are valid XML</w:t>
      </w:r>
    </w:p>
    <w:p>
      <w:pPr>
        <w:pStyle w:val="Heading2"/>
      </w:pPr>
      <w:r>
        <w:rPr>
          <w:color w:val="2E5C8A"/>
        </w:rPr>
        <w:t>SORTING_FEATURE.md</w:t>
      </w:r>
    </w:p>
    <w:p>
      <w:r>
        <w:rPr>
          <w:b/>
        </w:rPr>
        <w:t># Table Sorting Feature</w:t>
      </w:r>
    </w:p>
    <w:p>
      <w:r>
        <w:rPr>
          <w:b w:val="0"/>
        </w:rPr>
        <w:t>## Overview</w:t>
      </w:r>
    </w:p>
    <w:p>
      <w:r>
        <w:rPr>
          <w:b w:val="0"/>
        </w:rPr>
        <w:t>## Changes Made</w:t>
      </w:r>
    </w:p>
    <w:p>
      <w:r>
        <w:rPr>
          <w:b w:val="0"/>
        </w:rPr>
        <w:t>### 1. Created Reusable Sorting Hook</w:t>
      </w:r>
    </w:p>
    <w:p>
      <w:pPr>
        <w:pStyle w:val="ListBullet"/>
      </w:pPr>
      <w:r>
        <w:t>Generic sorting for any data type (string, number, date, boolean)</w:t>
      </w:r>
    </w:p>
    <w:p>
      <w:pPr>
        <w:pStyle w:val="ListBullet"/>
      </w:pPr>
      <w:r>
        <w:t>Three-state sorting: ascending → descending → no sort</w:t>
      </w:r>
    </w:p>
    <w:p>
      <w:pPr>
        <w:pStyle w:val="ListBullet"/>
      </w:pPr>
      <w:r>
        <w:t>Visual indicators (↑/↓) for sort direction</w:t>
      </w:r>
    </w:p>
    <w:p>
      <w:pPr>
        <w:pStyle w:val="ListBullet"/>
      </w:pPr>
      <w:r>
        <w:t>Null/undefined handling</w:t>
      </w:r>
    </w:p>
    <w:p>
      <w:r>
        <w:rPr>
          <w:b w:val="0"/>
        </w:rPr>
        <w:t>### 2. Updated Pages with Sorting</w:t>
      </w:r>
    </w:p>
    <w:p>
      <w:pPr>
        <w:pStyle w:val="ListBullet"/>
      </w:pPr>
      <w:r>
        <w:t>Code</w:t>
      </w:r>
    </w:p>
    <w:p>
      <w:pPr>
        <w:pStyle w:val="ListBullet"/>
      </w:pPr>
      <w:r>
        <w:t>Naam (Name)</w:t>
      </w:r>
    </w:p>
    <w:p>
      <w:pPr>
        <w:pStyle w:val="ListBullet"/>
      </w:pPr>
      <w:r>
        <w:t>Type</w:t>
      </w:r>
    </w:p>
    <w:p>
      <w:pPr>
        <w:pStyle w:val="ListBullet"/>
      </w:pPr>
      <w:r>
        <w:t>Beschrijving (Description)</w:t>
      </w:r>
    </w:p>
    <w:p>
      <w:pPr>
        <w:pStyle w:val="ListBullet"/>
      </w:pPr>
      <w:r>
        <w:t>Status (is_active)</w:t>
      </w:r>
    </w:p>
    <w:p>
      <w:pPr>
        <w:pStyle w:val="ListBullet"/>
      </w:pPr>
      <w:r>
        <w:t>Taaknummer (Task Number)</w:t>
      </w:r>
    </w:p>
    <w:p>
      <w:pPr>
        <w:pStyle w:val="ListBullet"/>
      </w:pPr>
      <w:r>
        <w:t>Titel (Title)</w:t>
      </w:r>
    </w:p>
    <w:p>
      <w:pPr>
        <w:pStyle w:val="ListBullet"/>
      </w:pPr>
      <w:r>
        <w:t>BaZ Nr.</w:t>
      </w:r>
    </w:p>
    <w:p>
      <w:pPr>
        <w:pStyle w:val="ListBullet"/>
      </w:pPr>
      <w:r>
        <w:t>MSI Actief (Active)</w:t>
      </w:r>
    </w:p>
    <w:p>
      <w:pPr>
        <w:pStyle w:val="ListBullet"/>
      </w:pPr>
      <w:r>
        <w:t>Opvolging (Follow-up)</w:t>
      </w:r>
    </w:p>
    <w:p>
      <w:pPr>
        <w:pStyle w:val="ListBullet"/>
      </w:pPr>
      <w:r>
        <w:t>Versienummer (Version Number)</w:t>
      </w:r>
    </w:p>
    <w:p>
      <w:pPr>
        <w:pStyle w:val="ListBullet"/>
      </w:pPr>
      <w:r>
        <w:t>Versiedatum (Version Date)</w:t>
      </w:r>
    </w:p>
    <w:p>
      <w:pPr>
        <w:pStyle w:val="ListBullet"/>
      </w:pPr>
      <w:r>
        <w:t>Status</w:t>
      </w:r>
    </w:p>
    <w:p>
      <w:pPr>
        <w:pStyle w:val="ListBullet"/>
      </w:pPr>
      <w:r>
        <w:t>Publicatiedatum (Published Date)</w:t>
      </w:r>
    </w:p>
    <w:p>
      <w:pPr>
        <w:pStyle w:val="ListBullet"/>
      </w:pPr>
      <w:r>
        <w:t>ID</w:t>
      </w:r>
    </w:p>
    <w:p>
      <w:pPr>
        <w:pStyle w:val="ListBullet"/>
      </w:pPr>
      <w:r>
        <w:t>Code</w:t>
      </w:r>
    </w:p>
    <w:p>
      <w:pPr>
        <w:pStyle w:val="ListBullet"/>
      </w:pPr>
      <w:r>
        <w:t>Datum (Date)</w:t>
      </w:r>
    </w:p>
    <w:p>
      <w:pPr>
        <w:pStyle w:val="ListBullet"/>
      </w:pPr>
      <w:r>
        <w:t>Ontvangen (Received)</w:t>
      </w:r>
    </w:p>
    <w:p>
      <w:pPr>
        <w:pStyle w:val="ListBullet"/>
      </w:pPr>
      <w:r>
        <w:t>Titel (Title)</w:t>
      </w:r>
    </w:p>
    <w:p>
      <w:pPr>
        <w:pStyle w:val="ListBullet"/>
      </w:pPr>
      <w:r>
        <w:t>Bron (Source)</w:t>
      </w:r>
    </w:p>
    <w:p>
      <w:pPr>
        <w:pStyle w:val="ListBullet"/>
      </w:pPr>
      <w:r>
        <w:t>Bron Detail (Source Detail)</w:t>
      </w:r>
    </w:p>
    <w:p>
      <w:pPr>
        <w:pStyle w:val="ListBullet"/>
      </w:pPr>
      <w:r>
        <w:t>Status</w:t>
      </w:r>
    </w:p>
    <w:p>
      <w:r>
        <w:rPr>
          <w:b w:val="0"/>
        </w:rPr>
        <w:t>### 3. Enhanced Styling</w:t>
      </w:r>
    </w:p>
    <w:p>
      <w:pPr>
        <w:pStyle w:val="ListBullet"/>
      </w:pPr>
      <w:r>
        <w:t>Hover effects on clickable headers</w:t>
      </w:r>
    </w:p>
    <w:p>
      <w:pPr>
        <w:pStyle w:val="ListBullet"/>
      </w:pPr>
      <w:r>
        <w:t>Smooth transitions</w:t>
      </w:r>
    </w:p>
    <w:p>
      <w:pPr>
        <w:pStyle w:val="ListBullet"/>
      </w:pPr>
      <w:r>
        <w:t>Visual feedback for user interaction</w:t>
      </w:r>
    </w:p>
    <w:p>
      <w:r>
        <w:rPr>
          <w:b w:val="0"/>
        </w:rPr>
        <w:t>## User Experience</w:t>
      </w:r>
    </w:p>
    <w:p>
      <w:r>
        <w:rPr>
          <w:b w:val="0"/>
        </w:rPr>
        <w:t>### How to Use</w:t>
      </w:r>
    </w:p>
    <w:p>
      <w:r>
        <w:rPr>
          <w:b w:val="0"/>
        </w:rPr>
        <w:t>### Visual Indicators</w:t>
      </w:r>
    </w:p>
    <w:p>
      <w:pPr>
        <w:pStyle w:val="ListBullet"/>
      </w:pPr>
      <w:r>
        <w:t>**↑** = Ascending order</w:t>
      </w:r>
    </w:p>
    <w:p>
      <w:pPr>
        <w:pStyle w:val="ListBullet"/>
      </w:pPr>
      <w:r>
        <w:t>**↓** = Descending order</w:t>
      </w:r>
    </w:p>
    <w:p>
      <w:pPr>
        <w:pStyle w:val="ListBullet"/>
      </w:pPr>
      <w:r>
        <w:t>**No arrow** = No sorting applied</w:t>
      </w:r>
    </w:p>
    <w:p>
      <w:pPr>
        <w:pStyle w:val="ListBullet"/>
      </w:pPr>
      <w:r>
        <w:t>**Hover effect** = Column is sortable</w:t>
      </w:r>
    </w:p>
    <w:p>
      <w:r>
        <w:rPr>
          <w:b w:val="0"/>
        </w:rPr>
        <w:t>### Features</w:t>
      </w:r>
    </w:p>
    <w:p>
      <w:pPr>
        <w:pStyle w:val="ListBullet"/>
      </w:pPr>
      <w:r>
        <w:t>**Multi-type sorting**: Handles strings, numbers, dates, and booleans</w:t>
      </w:r>
    </w:p>
    <w:p>
      <w:pPr>
        <w:pStyle w:val="ListBullet"/>
      </w:pPr>
      <w:r>
        <w:t>**Null-safe**: Properly handles null/undefined values</w:t>
      </w:r>
    </w:p>
    <w:p>
      <w:pPr>
        <w:pStyle w:val="ListBullet"/>
      </w:pPr>
      <w:r>
        <w:t>**User-friendly**: Clear visual feedback</w:t>
      </w:r>
    </w:p>
    <w:p>
      <w:pPr>
        <w:pStyle w:val="ListBullet"/>
      </w:pPr>
      <w:r>
        <w:t>**Performance**: Client-side sorting with useMemo optimization</w:t>
      </w:r>
    </w:p>
    <w:p>
      <w:pPr>
        <w:pStyle w:val="ListBullet"/>
      </w:pPr>
      <w:r>
        <w:t>**Accessibility**: Keyboard-friendly (can be enhanced further)</w:t>
      </w:r>
    </w:p>
    <w:p>
      <w:r>
        <w:rPr>
          <w:b w:val="0"/>
        </w:rPr>
        <w:t>## Technical Details</w:t>
      </w:r>
    </w:p>
    <w:p>
      <w:r>
        <w:rPr>
          <w:b w:val="0"/>
        </w:rPr>
        <w:t>### Sort Logic</w:t>
      </w:r>
    </w:p>
    <w:p>
      <w:pPr>
        <w:pStyle w:val="ListBullet"/>
      </w:pPr>
      <w:r>
        <w:t>**Strings**: Locale-aware comparison (supports special characters)</w:t>
      </w:r>
    </w:p>
    <w:p>
      <w:pPr>
        <w:pStyle w:val="ListBullet"/>
      </w:pPr>
      <w:r>
        <w:t>**Numbers**: Numeric comparison</w:t>
      </w:r>
    </w:p>
    <w:p>
      <w:pPr>
        <w:pStyle w:val="ListBullet"/>
      </w:pPr>
      <w:r>
        <w:t>**Dates**: Timestamp comparison</w:t>
      </w:r>
    </w:p>
    <w:p>
      <w:pPr>
        <w:pStyle w:val="ListBullet"/>
      </w:pPr>
      <w:r>
        <w:t>**Booleans**: True &gt; False in ascending order</w:t>
      </w:r>
    </w:p>
    <w:p>
      <w:pPr>
        <w:pStyle w:val="ListBullet"/>
      </w:pPr>
      <w:r>
        <w:t>**Nulls**: Always sorted to the end</w:t>
      </w:r>
    </w:p>
    <w:p>
      <w:r>
        <w:rPr>
          <w:b w:val="0"/>
        </w:rPr>
        <w:t>### State Management</w:t>
      </w:r>
    </w:p>
    <w:p>
      <w:pPr>
        <w:pStyle w:val="ListBullet"/>
      </w:pPr>
      <w:r>
        <w:t>Sorting state is local to each page</w:t>
      </w:r>
    </w:p>
    <w:p>
      <w:pPr>
        <w:pStyle w:val="ListBullet"/>
      </w:pPr>
      <w:r>
        <w:t>Does not interfere with server-side filtering/pagination</w:t>
      </w:r>
    </w:p>
    <w:p>
      <w:pPr>
        <w:pStyle w:val="ListBullet"/>
      </w:pPr>
      <w:r>
        <w:t>Sorts only the currently displayed data</w:t>
      </w:r>
    </w:p>
    <w:p>
      <w:r>
        <w:rPr>
          <w:b w:val="0"/>
        </w:rPr>
        <w:t>## Future Enhancements</w:t>
      </w:r>
    </w:p>
    <w:p>
      <w:pPr>
        <w:pStyle w:val="Heading1"/>
      </w:pPr>
      <w:r>
        <w:rPr>
          <w:color w:val="1F3A5F"/>
        </w:rPr>
        <w:t>7. Functional Checklist by Area</w:t>
      </w:r>
    </w:p>
    <w:p>
      <w:pPr>
        <w:pStyle w:val="ListBullet"/>
      </w:pPr>
      <w:r>
        <w:t>Authentication and authorization (JWT, protected routes, production-line rights).</w:t>
      </w:r>
    </w:p>
    <w:p>
      <w:pPr>
        <w:pStyle w:val="ListBullet"/>
      </w:pPr>
      <w:r>
        <w:t>Notification lifecycle (create, edit, decide, bulk-decide, comments, coordinates, attachments, info requests).</w:t>
      </w:r>
    </w:p>
    <w:p>
      <w:pPr>
        <w:pStyle w:val="ListBullet"/>
      </w:pPr>
      <w:r>
        <w:t>Task lifecycle (creation from decisions, product links, flags, comments, workflow, per-line status, related tasks, BaZ articles, translation).</w:t>
      </w:r>
    </w:p>
    <w:p>
      <w:pPr>
        <w:pStyle w:val="ListBullet"/>
      </w:pPr>
      <w:r>
        <w:t>Product version lifecycle (draft, correction lists, BaZ-2 publication text, attachments, publish, lead-time tracking).</w:t>
      </w:r>
    </w:p>
    <w:p>
      <w:pPr>
        <w:pStyle w:val="ListBullet"/>
      </w:pPr>
      <w:r>
        <w:t>Article and publication support (BaZ articles, auto-translation endpoint, product versions, publish workflows).</w:t>
      </w:r>
    </w:p>
    <w:p>
      <w:pPr>
        <w:pStyle w:val="ListBullet"/>
      </w:pPr>
      <w:r>
        <w:t>Geospatial operations (PostGIS extension, GeoJSON handling, product and zone auto-detection, KML coverage import, GML export).</w:t>
      </w:r>
    </w:p>
    <w:p>
      <w:pPr>
        <w:pStyle w:val="ListBullet"/>
      </w:pPr>
      <w:r>
        <w:t>Personal dashboard notes (priority, per-production-line visibility, sorting).</w:t>
      </w:r>
    </w:p>
    <w:p>
      <w:pPr>
        <w:pStyle w:val="ListBullet"/>
      </w:pPr>
      <w:r>
        <w:t>Lead-time dashboard (melding→taak→publicatie statistics with column filters).</w:t>
      </w:r>
    </w:p>
    <w:p>
      <w:pPr>
        <w:pStyle w:val="ListBullet"/>
      </w:pPr>
      <w:r>
        <w:t>Auditability and observability (activity logging, diagnostics scripts, consistency checks).</w:t>
      </w:r>
    </w:p>
    <w:p>
      <w:pPr>
        <w:pStyle w:val="ListBullet"/>
      </w:pPr>
      <w:r>
        <w:t>Deployment/import operations (Vercel hosting, Supabase database + storage, SQL migration ordering, environment configuration).</w:t>
      </w:r>
    </w:p>
    <w:p>
      <w:r>
        <w:rPr>
          <w:i/>
          <w:color w:val="555555"/>
        </w:rPr>
        <w:t>Note: this inventory is generated from the current repository state (routes grepped directly from backend/src/routes/, pages from frontend/src/pages/, scripts from the repository root, schema from the SQL migration files). For exact UI wording at runtime, validate dynamic/localized strings in the running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