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173" w:rsidRDefault="00383EE7">
      <w:pPr>
        <w:jc w:val="center"/>
        <w:rPr>
          <w:rFonts w:ascii="Arial" w:hAnsi="Arial" w:cs="Arial"/>
          <w:b/>
          <w:bCs/>
          <w:szCs w:val="24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1068070" cy="138874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6089" b="13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5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5568315</wp:posOffset>
                </wp:positionH>
                <wp:positionV relativeFrom="paragraph">
                  <wp:posOffset>-716915</wp:posOffset>
                </wp:positionV>
                <wp:extent cx="275590" cy="304165"/>
                <wp:effectExtent l="19050" t="18415" r="19685" b="20320"/>
                <wp:wrapNone/>
                <wp:docPr id="11" name="Retâ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59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7B130" id="Retângulo 11" o:spid="_x0000_s1026" style="position:absolute;margin-left:438.45pt;margin-top:-56.45pt;width:21.7pt;height:23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" strokecolor="white" strokeweight=".71mm">
                <v:stroke joinstyle="round"/>
              </v:rect>
            </w:pict>
          </mc:Fallback>
        </mc:AlternateContent>
      </w:r>
    </w:p>
    <w:p w:rsidR="00BB2173" w:rsidRDefault="00383EE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BB2173" w:rsidRDefault="00383EE7">
      <w:pPr>
        <w:jc w:val="center"/>
        <w:rPr>
          <w:rFonts w:ascii="Arial Narrow" w:hAnsi="Arial Narrow" w:cs="Arial"/>
          <w:b/>
          <w:bCs/>
          <w:szCs w:val="24"/>
        </w:rPr>
      </w:pPr>
      <w:r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BB2173" w:rsidRDefault="00BB2173">
      <w:pPr>
        <w:jc w:val="center"/>
        <w:rPr>
          <w:rFonts w:ascii="Arial" w:hAnsi="Arial" w:cs="Arial"/>
          <w:b/>
          <w:bCs/>
          <w:szCs w:val="24"/>
        </w:rPr>
      </w:pPr>
    </w:p>
    <w:p w:rsidR="00BB2173" w:rsidRDefault="00BB2173">
      <w:pPr>
        <w:jc w:val="center"/>
        <w:rPr>
          <w:rFonts w:ascii="Arial" w:hAnsi="Arial" w:cs="Arial"/>
          <w:b/>
          <w:bCs/>
          <w:szCs w:val="24"/>
        </w:rPr>
      </w:pPr>
    </w:p>
    <w:p w:rsidR="00BB2173" w:rsidRDefault="00BB2173">
      <w:pPr>
        <w:jc w:val="center"/>
        <w:rPr>
          <w:rFonts w:ascii="Arial" w:hAnsi="Arial" w:cs="Arial"/>
          <w:b/>
          <w:bCs/>
          <w:szCs w:val="24"/>
        </w:rPr>
      </w:pPr>
    </w:p>
    <w:p w:rsidR="00BB2173" w:rsidRDefault="00383EE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BB2173" w:rsidRDefault="00BB2173">
      <w:pPr>
        <w:jc w:val="center"/>
        <w:rPr>
          <w:rFonts w:ascii="Arial" w:hAnsi="Arial" w:cs="Arial"/>
          <w:b/>
          <w:bCs/>
          <w:szCs w:val="24"/>
        </w:rPr>
      </w:pPr>
    </w:p>
    <w:p w:rsidR="00BB2173" w:rsidRDefault="00BB2173">
      <w:pPr>
        <w:jc w:val="center"/>
        <w:rPr>
          <w:rFonts w:ascii="Arial" w:hAnsi="Arial" w:cs="Arial"/>
          <w:szCs w:val="24"/>
        </w:rPr>
      </w:pPr>
    </w:p>
    <w:p w:rsidR="00BB2173" w:rsidRDefault="00BB2173">
      <w:pPr>
        <w:jc w:val="center"/>
        <w:rPr>
          <w:rFonts w:ascii="Arial" w:hAnsi="Arial" w:cs="Arial"/>
          <w:szCs w:val="24"/>
        </w:rPr>
      </w:pPr>
    </w:p>
    <w:p w:rsidR="00BB2173" w:rsidRDefault="00383EE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ANÁLISE DE SISTEMAS</w:t>
      </w:r>
    </w:p>
    <w:p w:rsidR="00BB2173" w:rsidRDefault="00383EE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BB2173" w:rsidRDefault="00BB2173">
      <w:pPr>
        <w:spacing w:line="240" w:lineRule="auto"/>
        <w:rPr>
          <w:rFonts w:ascii="Arial" w:hAnsi="Arial" w:cs="Arial"/>
          <w:szCs w:val="24"/>
        </w:rPr>
      </w:pPr>
    </w:p>
    <w:p w:rsidR="00BB2173" w:rsidRDefault="00BB2173">
      <w:pPr>
        <w:spacing w:line="240" w:lineRule="auto"/>
        <w:rPr>
          <w:rFonts w:ascii="Arial" w:hAnsi="Arial" w:cs="Arial"/>
          <w:szCs w:val="24"/>
        </w:rPr>
      </w:pPr>
    </w:p>
    <w:p w:rsidR="00BB2173" w:rsidRDefault="00383EE7">
      <w:pPr>
        <w:spacing w:after="240" w:line="240" w:lineRule="auto"/>
        <w:jc w:val="center"/>
      </w:pPr>
      <w:r>
        <w:rPr>
          <w:rFonts w:ascii="Arial Narrow" w:hAnsi="Arial Narrow" w:cs="Arial"/>
          <w:sz w:val="24"/>
          <w:szCs w:val="24"/>
        </w:rPr>
        <w:t>ELMO BORGES</w:t>
      </w:r>
    </w:p>
    <w:p w:rsidR="00BB2173" w:rsidRDefault="00383EE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bookmarkStart w:id="0" w:name="_toc43"/>
      <w:bookmarkEnd w:id="0"/>
      <w:r>
        <w:rPr>
          <w:rFonts w:ascii="Arial Narrow" w:hAnsi="Arial Narrow" w:cs="Arial"/>
          <w:sz w:val="24"/>
          <w:szCs w:val="24"/>
        </w:rPr>
        <w:t>MOISÉS FARIAS</w:t>
      </w:r>
    </w:p>
    <w:p w:rsidR="00BB2173" w:rsidRDefault="00383EE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WESLY SILVA</w:t>
      </w:r>
    </w:p>
    <w:p w:rsidR="00BB2173" w:rsidRDefault="00383EE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URIAS OLIVEIRA</w:t>
      </w:r>
    </w:p>
    <w:p w:rsidR="00BB2173" w:rsidRDefault="00BB2173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B2173" w:rsidRDefault="00BB2173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B2173" w:rsidRDefault="00BB2173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B2173" w:rsidRDefault="00BB2173">
      <w:pPr>
        <w:rPr>
          <w:rFonts w:ascii="Arial Narrow" w:hAnsi="Arial Narrow" w:cs="Arial"/>
          <w:sz w:val="24"/>
          <w:szCs w:val="24"/>
        </w:rPr>
      </w:pPr>
    </w:p>
    <w:p w:rsidR="00BB2173" w:rsidRDefault="00BB2173">
      <w:pPr>
        <w:rPr>
          <w:rFonts w:ascii="Arial Narrow" w:hAnsi="Arial Narrow" w:cs="Arial"/>
          <w:sz w:val="24"/>
          <w:szCs w:val="24"/>
        </w:rPr>
      </w:pPr>
    </w:p>
    <w:p w:rsidR="00BB2173" w:rsidRDefault="00383EE7">
      <w:pPr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LAURO DE FREITAS - BA</w:t>
      </w:r>
    </w:p>
    <w:p w:rsidR="00BB2173" w:rsidRDefault="00294F93">
      <w:pPr>
        <w:spacing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2018</w:t>
      </w:r>
      <w:bookmarkStart w:id="1" w:name="_GoBack"/>
      <w:bookmarkEnd w:id="1"/>
    </w:p>
    <w:p w:rsidR="00BB2173" w:rsidRDefault="004B5519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5502910</wp:posOffset>
                </wp:positionH>
                <wp:positionV relativeFrom="paragraph">
                  <wp:posOffset>-675005</wp:posOffset>
                </wp:positionV>
                <wp:extent cx="275590" cy="304165"/>
                <wp:effectExtent l="20320" t="22225" r="18415" b="16510"/>
                <wp:wrapNone/>
                <wp:docPr id="4" name="Retâ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59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838D0" id="Retângulo 12" o:spid="_x0000_s1026" style="position:absolute;margin-left:433.3pt;margin-top:-53.15pt;width:21.7pt;height:2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" strokecolor="white" strokeweight=".71mm">
                <v:stroke joinstyle="round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-526415</wp:posOffset>
                </wp:positionV>
                <wp:extent cx="275590" cy="304165"/>
                <wp:effectExtent l="19050" t="18415" r="19685" b="20320"/>
                <wp:wrapNone/>
                <wp:docPr id="3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59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1ABF0" id="Retângulo 15" o:spid="_x0000_s1026" style="position:absolute;margin-left:445.2pt;margin-top:-41.45pt;width:21.7pt;height:2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" strokecolor="white" strokeweight=".71mm">
                <v:stroke joinstyle="round"/>
              </v:rect>
            </w:pict>
          </mc:Fallback>
        </mc:AlternateContent>
      </w:r>
      <w:r w:rsidR="00383EE7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BB2173" w:rsidRDefault="00383EE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BB2173" w:rsidRDefault="00BB2173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BB2173" w:rsidRDefault="00BB2173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BB2173" w:rsidRDefault="00BB2173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BB2173" w:rsidRDefault="00BB2173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BB2173" w:rsidRDefault="00383EE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BB2173" w:rsidRDefault="00BB2173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BB2173" w:rsidRDefault="00BB2173">
      <w:pPr>
        <w:jc w:val="center"/>
        <w:rPr>
          <w:rFonts w:ascii="Arial Narrow" w:hAnsi="Arial Narrow" w:cs="Arial"/>
          <w:sz w:val="28"/>
          <w:szCs w:val="28"/>
        </w:rPr>
      </w:pPr>
    </w:p>
    <w:p w:rsidR="00BB2173" w:rsidRDefault="00BB2173">
      <w:pPr>
        <w:jc w:val="center"/>
        <w:rPr>
          <w:rFonts w:ascii="Arial Narrow" w:hAnsi="Arial Narrow" w:cs="Arial"/>
          <w:sz w:val="28"/>
          <w:szCs w:val="28"/>
        </w:rPr>
      </w:pPr>
    </w:p>
    <w:p w:rsidR="00BB2173" w:rsidRDefault="00BB2173">
      <w:pPr>
        <w:jc w:val="center"/>
        <w:rPr>
          <w:rFonts w:ascii="Arial Narrow" w:hAnsi="Arial Narrow" w:cs="Arial"/>
          <w:sz w:val="28"/>
          <w:szCs w:val="28"/>
        </w:rPr>
      </w:pPr>
    </w:p>
    <w:p w:rsidR="00BB2173" w:rsidRDefault="00383EE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ANÁLISE DE SISTEMAS</w:t>
      </w:r>
    </w:p>
    <w:p w:rsidR="00BB2173" w:rsidRDefault="00383EE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BB2173" w:rsidRDefault="00BB2173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B2173" w:rsidRDefault="00BB2173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B2173" w:rsidRDefault="00BB2173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B2173" w:rsidRDefault="00BB2173">
      <w:pPr>
        <w:spacing w:line="240" w:lineRule="auto"/>
        <w:jc w:val="center"/>
        <w:rPr>
          <w:rFonts w:ascii="Arial" w:hAnsi="Arial" w:cs="Arial"/>
          <w:szCs w:val="24"/>
        </w:rPr>
      </w:pPr>
    </w:p>
    <w:p w:rsidR="00BB2173" w:rsidRDefault="00383EE7">
      <w:pPr>
        <w:spacing w:after="0" w:line="240" w:lineRule="auto"/>
        <w:ind w:left="5103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Esta atividade foi desenvolvida a pedido do Professor </w:t>
      </w:r>
      <w:proofErr w:type="spellStart"/>
      <w:r>
        <w:rPr>
          <w:rFonts w:ascii="Arial Narrow" w:hAnsi="Arial Narrow" w:cs="Arial"/>
          <w:sz w:val="20"/>
          <w:szCs w:val="20"/>
        </w:rPr>
        <w:t>Uedson</w:t>
      </w:r>
      <w:proofErr w:type="spellEnd"/>
      <w:r>
        <w:rPr>
          <w:rFonts w:ascii="Arial Narrow" w:hAnsi="Arial Narrow" w:cs="Arial"/>
          <w:sz w:val="20"/>
          <w:szCs w:val="20"/>
        </w:rPr>
        <w:t xml:space="preserve"> Reis, da disciplina de Análise De Sistemas, com o objetivo de explorar e fixar os conceitos e habilidades teóricas e técnicas a respeito do conteúdo abordado em sala de aula.</w:t>
      </w:r>
    </w:p>
    <w:p w:rsidR="00BB2173" w:rsidRDefault="00BB2173">
      <w:pPr>
        <w:spacing w:line="240" w:lineRule="auto"/>
        <w:jc w:val="center"/>
        <w:rPr>
          <w:rFonts w:ascii="Arial" w:hAnsi="Arial" w:cs="Arial"/>
          <w:szCs w:val="24"/>
        </w:rPr>
      </w:pPr>
    </w:p>
    <w:p w:rsidR="00BB2173" w:rsidRDefault="00BB2173">
      <w:pPr>
        <w:spacing w:line="240" w:lineRule="auto"/>
        <w:jc w:val="center"/>
        <w:rPr>
          <w:rFonts w:ascii="Arial" w:hAnsi="Arial" w:cs="Arial"/>
          <w:szCs w:val="24"/>
        </w:rPr>
      </w:pPr>
    </w:p>
    <w:p w:rsidR="00BB2173" w:rsidRDefault="00BB2173">
      <w:pPr>
        <w:pStyle w:val="Recuodecorpodetexto"/>
        <w:ind w:left="3969" w:firstLine="567"/>
        <w:rPr>
          <w:rFonts w:ascii="Arial" w:hAnsi="Arial" w:cs="Arial"/>
          <w:szCs w:val="24"/>
        </w:rPr>
      </w:pPr>
    </w:p>
    <w:p w:rsidR="00BB2173" w:rsidRDefault="00BB2173">
      <w:pPr>
        <w:pStyle w:val="Rodap1"/>
        <w:spacing w:line="240" w:lineRule="auto"/>
        <w:rPr>
          <w:rFonts w:ascii="Arial" w:hAnsi="Arial" w:cs="Arial"/>
          <w:szCs w:val="24"/>
        </w:rPr>
      </w:pPr>
    </w:p>
    <w:p w:rsidR="00BB2173" w:rsidRDefault="00BB2173">
      <w:pPr>
        <w:pStyle w:val="Rodap1"/>
        <w:spacing w:line="240" w:lineRule="auto"/>
        <w:rPr>
          <w:rFonts w:ascii="Arial" w:hAnsi="Arial" w:cs="Arial"/>
          <w:szCs w:val="24"/>
        </w:rPr>
      </w:pPr>
    </w:p>
    <w:p w:rsidR="00BB2173" w:rsidRDefault="00BB2173">
      <w:pPr>
        <w:pStyle w:val="Rodap1"/>
        <w:spacing w:line="240" w:lineRule="auto"/>
        <w:ind w:firstLine="0"/>
        <w:rPr>
          <w:rFonts w:ascii="Arial" w:hAnsi="Arial" w:cs="Arial"/>
          <w:szCs w:val="24"/>
        </w:rPr>
      </w:pPr>
    </w:p>
    <w:p w:rsidR="00BB2173" w:rsidRDefault="00BB2173">
      <w:pPr>
        <w:pStyle w:val="Rodap1"/>
        <w:spacing w:line="240" w:lineRule="auto"/>
        <w:rPr>
          <w:rFonts w:ascii="Arial" w:hAnsi="Arial" w:cs="Arial"/>
          <w:szCs w:val="24"/>
        </w:rPr>
      </w:pPr>
    </w:p>
    <w:p w:rsidR="00BB2173" w:rsidRDefault="00BB2173">
      <w:pPr>
        <w:pStyle w:val="Rodap1"/>
        <w:spacing w:line="240" w:lineRule="auto"/>
        <w:rPr>
          <w:rFonts w:ascii="Arial" w:hAnsi="Arial" w:cs="Arial"/>
          <w:szCs w:val="24"/>
        </w:rPr>
      </w:pPr>
    </w:p>
    <w:p w:rsidR="00BB2173" w:rsidRDefault="00BB2173">
      <w:pPr>
        <w:pStyle w:val="Rodap1"/>
        <w:spacing w:line="240" w:lineRule="auto"/>
        <w:rPr>
          <w:rFonts w:ascii="Arial" w:hAnsi="Arial" w:cs="Arial"/>
          <w:szCs w:val="24"/>
        </w:rPr>
      </w:pPr>
    </w:p>
    <w:p w:rsidR="00BB2173" w:rsidRDefault="00383EE7">
      <w:pPr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LAURO DE FREITAS - BA</w:t>
      </w:r>
    </w:p>
    <w:p w:rsidR="00BB2173" w:rsidRDefault="00294F93">
      <w:pPr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2018</w:t>
      </w:r>
    </w:p>
    <w:p w:rsidR="00BB2173" w:rsidRDefault="00383EE7">
      <w:pPr>
        <w:jc w:val="center"/>
        <w:rPr>
          <w:rFonts w:ascii="Arial Narrow" w:hAnsi="Arial Narrow"/>
          <w:b/>
          <w:bCs/>
          <w:color w:val="000000"/>
          <w:sz w:val="28"/>
          <w:szCs w:val="28"/>
        </w:rPr>
      </w:pPr>
      <w:r>
        <w:rPr>
          <w:rFonts w:ascii="Arial Narrow" w:hAnsi="Arial Narrow"/>
          <w:b/>
          <w:bCs/>
          <w:color w:val="000000"/>
          <w:sz w:val="28"/>
          <w:szCs w:val="28"/>
        </w:rPr>
        <w:lastRenderedPageBreak/>
        <w:t>Sumário</w:t>
      </w:r>
    </w:p>
    <w:p w:rsidR="00BB2173" w:rsidRDefault="00383EE7">
      <w:pPr>
        <w:spacing w:line="360" w:lineRule="auto"/>
        <w:jc w:val="both"/>
      </w:pPr>
      <w:r>
        <w:rPr>
          <w:rFonts w:ascii="ArialNarrow-Bold" w:hAnsi="ArialNarrow-Bold"/>
          <w:color w:val="000000"/>
          <w:sz w:val="28"/>
          <w:szCs w:val="28"/>
        </w:rPr>
        <w:br/>
      </w:r>
      <w:r>
        <w:rPr>
          <w:rFonts w:ascii="ArialNarrow" w:hAnsi="ArialNarrow"/>
          <w:color w:val="000000"/>
          <w:sz w:val="24"/>
          <w:szCs w:val="24"/>
        </w:rPr>
        <w:t xml:space="preserve">1 - Descrição da Revisão do Documento. </w:t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  <w:t>p.4</w:t>
      </w:r>
      <w:r>
        <w:rPr>
          <w:rFonts w:ascii="ArialNarrow" w:hAnsi="ArialNarrow"/>
          <w:color w:val="000000"/>
          <w:sz w:val="24"/>
          <w:szCs w:val="24"/>
        </w:rPr>
        <w:br/>
        <w:t>2 - Objetivo do Projeto.</w:t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  <w:t>p.4</w:t>
      </w:r>
      <w:r>
        <w:rPr>
          <w:rFonts w:ascii="ArialNarrow" w:hAnsi="ArialNarrow"/>
          <w:color w:val="000000"/>
          <w:sz w:val="24"/>
          <w:szCs w:val="24"/>
        </w:rPr>
        <w:br/>
        <w:t xml:space="preserve">3 - Descrição Geral do Sistema. </w:t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  <w:t>p.5</w:t>
      </w:r>
      <w:r>
        <w:rPr>
          <w:rFonts w:ascii="ArialNarrow" w:hAnsi="ArialNarrow"/>
          <w:color w:val="000000"/>
          <w:sz w:val="24"/>
          <w:szCs w:val="24"/>
        </w:rPr>
        <w:br/>
        <w:t>4 - Requisitos Funcionais.</w:t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  <w:t>p.5</w:t>
      </w:r>
      <w:r>
        <w:rPr>
          <w:rFonts w:ascii="ArialNarrow" w:hAnsi="ArialNarrow"/>
          <w:color w:val="000000"/>
          <w:sz w:val="24"/>
          <w:szCs w:val="24"/>
        </w:rPr>
        <w:br/>
        <w:t>5 -</w:t>
      </w:r>
      <w:r>
        <w:t xml:space="preserve"> </w:t>
      </w:r>
      <w:r>
        <w:rPr>
          <w:rFonts w:ascii="ArialNarrow" w:hAnsi="ArialNarrow"/>
          <w:color w:val="000000"/>
          <w:sz w:val="24"/>
          <w:szCs w:val="24"/>
        </w:rPr>
        <w:t>Requisitos Não Funcionais</w:t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  <w:t>p.11</w:t>
      </w:r>
      <w:r>
        <w:rPr>
          <w:rFonts w:ascii="ArialNarrow" w:hAnsi="ArialNarrow"/>
          <w:color w:val="000000"/>
          <w:sz w:val="24"/>
          <w:szCs w:val="24"/>
        </w:rPr>
        <w:br/>
        <w:t>6 -</w:t>
      </w:r>
      <w:r>
        <w:t xml:space="preserve"> </w:t>
      </w:r>
      <w:proofErr w:type="spellStart"/>
      <w:r>
        <w:rPr>
          <w:rFonts w:ascii="ArialNarrow" w:hAnsi="ArialNarrow"/>
          <w:i/>
          <w:color w:val="000000"/>
          <w:sz w:val="24"/>
          <w:szCs w:val="24"/>
        </w:rPr>
        <w:t>User</w:t>
      </w:r>
      <w:proofErr w:type="spellEnd"/>
      <w:r>
        <w:rPr>
          <w:rFonts w:ascii="ArialNarrow" w:hAnsi="ArialNarrow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Narrow" w:hAnsi="ArialNarrow"/>
          <w:i/>
          <w:color w:val="000000"/>
          <w:sz w:val="24"/>
          <w:szCs w:val="24"/>
        </w:rPr>
        <w:t>Stories</w:t>
      </w:r>
      <w:proofErr w:type="spellEnd"/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  <w:t>p.12</w:t>
      </w:r>
      <w:r>
        <w:rPr>
          <w:rFonts w:ascii="ArialNarrow" w:hAnsi="ArialNarrow"/>
          <w:color w:val="000000"/>
          <w:sz w:val="24"/>
          <w:szCs w:val="24"/>
        </w:rPr>
        <w:br/>
        <w:t>7 -</w:t>
      </w:r>
      <w:r>
        <w:rPr>
          <w:rFonts w:ascii="ArialNarrow" w:hAnsi="ArialNarrow"/>
          <w:color w:val="000000"/>
        </w:rPr>
        <w:t xml:space="preserve"> Diagramas de Caso de Uso do Sistema.</w:t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  <w:t>p.16</w:t>
      </w:r>
      <w:r>
        <w:rPr>
          <w:rFonts w:ascii="ArialNarrow" w:hAnsi="ArialNarrow"/>
          <w:color w:val="000000"/>
          <w:sz w:val="24"/>
          <w:szCs w:val="24"/>
        </w:rPr>
        <w:br/>
        <w:t>8 –. Protótipos Do Sistema.</w:t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  <w:t>p.</w:t>
      </w:r>
      <w:r w:rsidR="006A4EAC">
        <w:rPr>
          <w:rFonts w:ascii="ArialNarrow" w:hAnsi="ArialNarrow"/>
          <w:color w:val="000000"/>
          <w:sz w:val="24"/>
          <w:szCs w:val="24"/>
        </w:rPr>
        <w:t>17</w:t>
      </w: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B2173" w:rsidRDefault="00383EE7">
      <w:pPr>
        <w:ind w:firstLine="708"/>
        <w:jc w:val="both"/>
      </w:pPr>
      <w:r>
        <w:rPr>
          <w:rFonts w:ascii="Arial Narrow" w:hAnsi="Arial Narrow"/>
          <w:b/>
          <w:sz w:val="28"/>
          <w:szCs w:val="28"/>
        </w:rPr>
        <w:lastRenderedPageBreak/>
        <w:t>1 - Descrição da Revisão do Documento</w:t>
      </w:r>
    </w:p>
    <w:tbl>
      <w:tblPr>
        <w:tblStyle w:val="Tabelacomgrade"/>
        <w:tblW w:w="872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55"/>
        <w:gridCol w:w="2344"/>
        <w:gridCol w:w="2166"/>
        <w:gridCol w:w="1955"/>
      </w:tblGrid>
      <w:tr w:rsidR="00BB2173" w:rsidTr="006A4EAC">
        <w:trPr>
          <w:trHeight w:val="285"/>
        </w:trPr>
        <w:tc>
          <w:tcPr>
            <w:tcW w:w="2255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Data da Revisão</w:t>
            </w:r>
          </w:p>
        </w:tc>
        <w:tc>
          <w:tcPr>
            <w:tcW w:w="2344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Responsável</w:t>
            </w:r>
          </w:p>
        </w:tc>
        <w:tc>
          <w:tcPr>
            <w:tcW w:w="2166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Número da Revisão</w:t>
            </w:r>
          </w:p>
        </w:tc>
        <w:tc>
          <w:tcPr>
            <w:tcW w:w="1955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Descrição</w:t>
            </w:r>
          </w:p>
        </w:tc>
      </w:tr>
      <w:tr w:rsidR="00BB2173" w:rsidTr="006A4EAC">
        <w:trPr>
          <w:trHeight w:val="293"/>
        </w:trPr>
        <w:tc>
          <w:tcPr>
            <w:tcW w:w="2255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4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Moisés Farias</w:t>
            </w:r>
          </w:p>
        </w:tc>
        <w:tc>
          <w:tcPr>
            <w:tcW w:w="2166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#1</w:t>
            </w:r>
          </w:p>
        </w:tc>
        <w:tc>
          <w:tcPr>
            <w:tcW w:w="1955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Descrição do Sistema / Delimitação do Problema</w:t>
            </w:r>
          </w:p>
        </w:tc>
      </w:tr>
      <w:tr w:rsidR="00BB2173" w:rsidTr="006A4EAC">
        <w:trPr>
          <w:trHeight w:val="285"/>
        </w:trPr>
        <w:tc>
          <w:tcPr>
            <w:tcW w:w="2255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4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Silva, Moisés Farias</w:t>
            </w:r>
          </w:p>
        </w:tc>
        <w:tc>
          <w:tcPr>
            <w:tcW w:w="2166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#2</w:t>
            </w:r>
          </w:p>
        </w:tc>
        <w:tc>
          <w:tcPr>
            <w:tcW w:w="1955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Pesquisa de Tecnologias</w:t>
            </w:r>
          </w:p>
        </w:tc>
      </w:tr>
      <w:tr w:rsidR="00BB2173" w:rsidTr="006A4EAC">
        <w:trPr>
          <w:trHeight w:val="285"/>
        </w:trPr>
        <w:tc>
          <w:tcPr>
            <w:tcW w:w="2255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28/03/2018</w:t>
            </w:r>
          </w:p>
        </w:tc>
        <w:tc>
          <w:tcPr>
            <w:tcW w:w="2344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Silva, Moisés Farias</w:t>
            </w:r>
          </w:p>
        </w:tc>
        <w:tc>
          <w:tcPr>
            <w:tcW w:w="2166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#3</w:t>
            </w:r>
          </w:p>
        </w:tc>
        <w:tc>
          <w:tcPr>
            <w:tcW w:w="1955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Analise de Requisitos</w:t>
            </w:r>
          </w:p>
        </w:tc>
      </w:tr>
      <w:tr w:rsidR="00BB2173" w:rsidTr="006A4EAC">
        <w:trPr>
          <w:trHeight w:val="285"/>
        </w:trPr>
        <w:tc>
          <w:tcPr>
            <w:tcW w:w="2255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04/04/2018</w:t>
            </w:r>
          </w:p>
        </w:tc>
        <w:tc>
          <w:tcPr>
            <w:tcW w:w="2344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Silva, Moisés Farias</w:t>
            </w:r>
          </w:p>
        </w:tc>
        <w:tc>
          <w:tcPr>
            <w:tcW w:w="2166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#4</w:t>
            </w:r>
          </w:p>
        </w:tc>
        <w:tc>
          <w:tcPr>
            <w:tcW w:w="1955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Analise de Requisitos</w:t>
            </w:r>
          </w:p>
        </w:tc>
      </w:tr>
      <w:tr w:rsidR="00BB2173" w:rsidTr="006A4EAC">
        <w:trPr>
          <w:trHeight w:val="285"/>
        </w:trPr>
        <w:tc>
          <w:tcPr>
            <w:tcW w:w="2255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11/04/2018</w:t>
            </w:r>
          </w:p>
        </w:tc>
        <w:tc>
          <w:tcPr>
            <w:tcW w:w="2344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Silva, Moisés Farias</w:t>
            </w:r>
          </w:p>
        </w:tc>
        <w:tc>
          <w:tcPr>
            <w:tcW w:w="2166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#5</w:t>
            </w:r>
          </w:p>
        </w:tc>
        <w:tc>
          <w:tcPr>
            <w:tcW w:w="1955" w:type="dxa"/>
            <w:shd w:val="clear" w:color="auto" w:fill="auto"/>
            <w:tcMar>
              <w:left w:w="98" w:type="dxa"/>
            </w:tcMar>
          </w:tcPr>
          <w:p w:rsidR="00BB2173" w:rsidRPr="006A4EAC" w:rsidRDefault="006A4EAC">
            <w:pPr>
              <w:spacing w:after="0" w:line="240" w:lineRule="auto"/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  <w:r w:rsidRPr="006A4EAC">
              <w:rPr>
                <w:rFonts w:ascii="Arial Narrow" w:hAnsi="Arial Narrow"/>
                <w:i/>
                <w:sz w:val="24"/>
                <w:szCs w:val="24"/>
              </w:rPr>
              <w:t>User’s Story</w:t>
            </w:r>
          </w:p>
        </w:tc>
      </w:tr>
      <w:tr w:rsidR="00BB2173" w:rsidTr="006A4EAC">
        <w:trPr>
          <w:trHeight w:val="285"/>
        </w:trPr>
        <w:tc>
          <w:tcPr>
            <w:tcW w:w="2255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11/04/2018</w:t>
            </w:r>
          </w:p>
        </w:tc>
        <w:tc>
          <w:tcPr>
            <w:tcW w:w="2344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</w:t>
            </w:r>
          </w:p>
        </w:tc>
        <w:tc>
          <w:tcPr>
            <w:tcW w:w="2166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#6</w:t>
            </w:r>
          </w:p>
        </w:tc>
        <w:tc>
          <w:tcPr>
            <w:tcW w:w="1955" w:type="dxa"/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Prototipação</w:t>
            </w:r>
          </w:p>
        </w:tc>
      </w:tr>
      <w:tr w:rsidR="00BB2173" w:rsidTr="006A4EAC">
        <w:trPr>
          <w:trHeight w:val="285"/>
        </w:trPr>
        <w:tc>
          <w:tcPr>
            <w:tcW w:w="2255" w:type="dxa"/>
            <w:shd w:val="clear" w:color="auto" w:fill="auto"/>
            <w:tcMar>
              <w:left w:w="98" w:type="dxa"/>
            </w:tcMar>
          </w:tcPr>
          <w:p w:rsidR="00BB2173" w:rsidRDefault="006A4EAC" w:rsidP="006A4EAC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17/04/2018</w:t>
            </w:r>
          </w:p>
        </w:tc>
        <w:tc>
          <w:tcPr>
            <w:tcW w:w="2344" w:type="dxa"/>
            <w:shd w:val="clear" w:color="auto" w:fill="auto"/>
            <w:tcMar>
              <w:left w:w="98" w:type="dxa"/>
            </w:tcMar>
          </w:tcPr>
          <w:p w:rsidR="00BB2173" w:rsidRDefault="006A4EAC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Urias Mario</w:t>
            </w:r>
          </w:p>
        </w:tc>
        <w:tc>
          <w:tcPr>
            <w:tcW w:w="2166" w:type="dxa"/>
            <w:shd w:val="clear" w:color="auto" w:fill="auto"/>
            <w:tcMar>
              <w:left w:w="98" w:type="dxa"/>
            </w:tcMar>
          </w:tcPr>
          <w:p w:rsidR="00BB2173" w:rsidRDefault="006A4EAC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#7</w:t>
            </w:r>
          </w:p>
        </w:tc>
        <w:tc>
          <w:tcPr>
            <w:tcW w:w="1955" w:type="dxa"/>
            <w:shd w:val="clear" w:color="auto" w:fill="auto"/>
            <w:tcMar>
              <w:left w:w="98" w:type="dxa"/>
            </w:tcMar>
          </w:tcPr>
          <w:p w:rsidR="00BB2173" w:rsidRDefault="006A4EAC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Diagrama de caso de uso</w:t>
            </w:r>
          </w:p>
        </w:tc>
      </w:tr>
      <w:tr w:rsidR="006A4EAC" w:rsidTr="006A4EAC">
        <w:trPr>
          <w:trHeight w:val="285"/>
        </w:trPr>
        <w:tc>
          <w:tcPr>
            <w:tcW w:w="2255" w:type="dxa"/>
            <w:shd w:val="clear" w:color="auto" w:fill="auto"/>
            <w:tcMar>
              <w:left w:w="98" w:type="dxa"/>
            </w:tcMar>
          </w:tcPr>
          <w:p w:rsidR="006A4EAC" w:rsidRDefault="006A4EAC" w:rsidP="006A4EAC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18/04/2018</w:t>
            </w:r>
          </w:p>
        </w:tc>
        <w:tc>
          <w:tcPr>
            <w:tcW w:w="2344" w:type="dxa"/>
            <w:shd w:val="clear" w:color="auto" w:fill="auto"/>
            <w:tcMar>
              <w:left w:w="98" w:type="dxa"/>
            </w:tcMar>
          </w:tcPr>
          <w:p w:rsidR="006A4EAC" w:rsidRDefault="006A4EAC" w:rsidP="006A4EAC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Elmo Borges</w:t>
            </w:r>
          </w:p>
        </w:tc>
        <w:tc>
          <w:tcPr>
            <w:tcW w:w="2166" w:type="dxa"/>
            <w:shd w:val="clear" w:color="auto" w:fill="auto"/>
            <w:tcMar>
              <w:left w:w="98" w:type="dxa"/>
            </w:tcMar>
          </w:tcPr>
          <w:p w:rsidR="006A4EAC" w:rsidRDefault="006A4EAC" w:rsidP="006A4EAC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#8</w:t>
            </w:r>
          </w:p>
        </w:tc>
        <w:tc>
          <w:tcPr>
            <w:tcW w:w="1955" w:type="dxa"/>
            <w:shd w:val="clear" w:color="auto" w:fill="auto"/>
            <w:tcMar>
              <w:left w:w="98" w:type="dxa"/>
            </w:tcMar>
          </w:tcPr>
          <w:p w:rsidR="006A4EAC" w:rsidRDefault="006A4EAC" w:rsidP="006A4EAC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Prototipação</w:t>
            </w:r>
          </w:p>
        </w:tc>
      </w:tr>
      <w:tr w:rsidR="00BB2173" w:rsidTr="006A4EAC">
        <w:trPr>
          <w:trHeight w:val="285"/>
        </w:trPr>
        <w:tc>
          <w:tcPr>
            <w:tcW w:w="2255" w:type="dxa"/>
            <w:shd w:val="clear" w:color="auto" w:fill="auto"/>
            <w:tcMar>
              <w:left w:w="98" w:type="dxa"/>
            </w:tcMar>
          </w:tcPr>
          <w:p w:rsidR="00BB2173" w:rsidRDefault="00BB2173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4" w:type="dxa"/>
            <w:shd w:val="clear" w:color="auto" w:fill="auto"/>
            <w:tcMar>
              <w:left w:w="98" w:type="dxa"/>
            </w:tcMar>
          </w:tcPr>
          <w:p w:rsidR="00BB2173" w:rsidRDefault="00BB2173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auto"/>
            <w:tcMar>
              <w:left w:w="98" w:type="dxa"/>
            </w:tcMar>
          </w:tcPr>
          <w:p w:rsidR="00BB2173" w:rsidRDefault="00BB2173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5" w:type="dxa"/>
            <w:shd w:val="clear" w:color="auto" w:fill="auto"/>
            <w:tcMar>
              <w:left w:w="98" w:type="dxa"/>
            </w:tcMar>
          </w:tcPr>
          <w:p w:rsidR="00BB2173" w:rsidRDefault="00BB2173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BB2173" w:rsidRDefault="00BB2173">
      <w:pPr>
        <w:spacing w:after="0" w:line="360" w:lineRule="auto"/>
        <w:jc w:val="both"/>
        <w:rPr>
          <w:rFonts w:ascii="Arial Narrow" w:hAnsi="Arial Narrow"/>
          <w:b/>
          <w:sz w:val="28"/>
          <w:szCs w:val="28"/>
        </w:rPr>
      </w:pPr>
    </w:p>
    <w:p w:rsidR="00BB2173" w:rsidRDefault="00383EE7">
      <w:pPr>
        <w:spacing w:after="0" w:line="360" w:lineRule="auto"/>
        <w:ind w:firstLine="708"/>
        <w:jc w:val="both"/>
      </w:pPr>
      <w:proofErr w:type="gramStart"/>
      <w:r>
        <w:rPr>
          <w:rFonts w:ascii="Arial Narrow" w:hAnsi="Arial Narrow"/>
          <w:b/>
          <w:sz w:val="28"/>
          <w:szCs w:val="28"/>
        </w:rPr>
        <w:t>2  –</w:t>
      </w:r>
      <w:proofErr w:type="gramEnd"/>
      <w:r>
        <w:rPr>
          <w:rFonts w:ascii="Arial Narrow" w:hAnsi="Arial Narrow"/>
          <w:b/>
          <w:sz w:val="28"/>
          <w:szCs w:val="28"/>
        </w:rPr>
        <w:t xml:space="preserve"> Objetivo do Projeto</w:t>
      </w:r>
    </w:p>
    <w:p w:rsidR="00BB2173" w:rsidRDefault="00BB2173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</w:p>
    <w:p w:rsidR="00BB2173" w:rsidRDefault="00383EE7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Objetivo Principal</w:t>
      </w:r>
    </w:p>
    <w:p w:rsidR="00BB2173" w:rsidRDefault="00383EE7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objetivo principal do projeto é disponibilizar para o cliente um sistema onde o mesmo possa fazer o controle de suas finanças de forma eficiente e eficaz, atendendo as expectativas do cliente.</w:t>
      </w:r>
    </w:p>
    <w:p w:rsidR="00BB2173" w:rsidRDefault="00BB2173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</w:p>
    <w:p w:rsidR="00BB2173" w:rsidRDefault="00383EE7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Objetivo específico</w:t>
      </w:r>
    </w:p>
    <w:p w:rsidR="00BB2173" w:rsidRDefault="00383EE7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Criação de uma aplicação WEB, que possa disponibilizar ferramentas de controle e analise financeira, de forma eficiente e eficaz para que os mesmos possam ter mais controle sobre suas receitas e despesas, sendo notificados regularmente sobre as mesmas.</w:t>
      </w: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383EE7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3 – Descrição Geral do Sistema</w:t>
      </w:r>
    </w:p>
    <w:p w:rsidR="00BB2173" w:rsidRDefault="00BB2173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BB2173" w:rsidRDefault="00383EE7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 Sistema de </w:t>
      </w:r>
      <w:r>
        <w:rPr>
          <w:rFonts w:ascii="Arial Narrow" w:hAnsi="Arial Narrow"/>
          <w:i/>
          <w:sz w:val="24"/>
          <w:szCs w:val="24"/>
        </w:rPr>
        <w:t>Controle Financeiro Pessoal</w:t>
      </w:r>
      <w:r>
        <w:rPr>
          <w:rFonts w:ascii="Arial Narrow" w:hAnsi="Arial Narrow"/>
          <w:sz w:val="24"/>
          <w:szCs w:val="24"/>
        </w:rPr>
        <w:t xml:space="preserve"> permite ao seus usuários ter maior controle sobre suas receitas e despesas mensais ou pontuais com facilidade na usabilidade e acesso através da plataforma WEB a qualquer momento que o usuário desejar com uma interface amigável e responsiva.</w:t>
      </w:r>
    </w:p>
    <w:p w:rsidR="00BB2173" w:rsidRDefault="00383EE7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aplicação permite cadastro de um usuário adicional, e compartilhamento das contas, permitindo integração entre suas despesas e receitas, e conta com gráficos que refletem a saúde financeira do usuário.</w:t>
      </w:r>
    </w:p>
    <w:p w:rsidR="00BB2173" w:rsidRDefault="00BB2173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</w:p>
    <w:p w:rsidR="00BB2173" w:rsidRDefault="00383EE7">
      <w:pPr>
        <w:spacing w:line="360" w:lineRule="auto"/>
        <w:ind w:firstLine="708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>4 – Requisitos Funcionais</w:t>
      </w:r>
    </w:p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2104"/>
        <w:gridCol w:w="2104"/>
        <w:gridCol w:w="2103"/>
        <w:gridCol w:w="2104"/>
      </w:tblGrid>
      <w:tr w:rsidR="00BB2173">
        <w:trPr>
          <w:trHeight w:hRule="exact" w:val="681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RF001</w:t>
            </w:r>
          </w:p>
        </w:tc>
      </w:tr>
      <w:tr w:rsidR="00BB2173">
        <w:trPr>
          <w:trHeight w:hRule="exact" w:val="606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Manter Cadastro</w:t>
            </w:r>
            <w:r w:rsidR="007529C3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de Usuários</w:t>
            </w: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.</w:t>
            </w:r>
          </w:p>
        </w:tc>
      </w:tr>
      <w:tr w:rsidR="00BB2173">
        <w:trPr>
          <w:trHeight w:hRule="exact" w:val="745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N/A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483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Essencial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tenha acesso as funcionalidade do sistema mediante o fornecimento de um login/senha validos e realize a manutenção de seu cadastro.</w:t>
            </w:r>
          </w:p>
        </w:tc>
      </w:tr>
    </w:tbl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2104"/>
        <w:gridCol w:w="2104"/>
        <w:gridCol w:w="2103"/>
        <w:gridCol w:w="2104"/>
      </w:tblGrid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RF002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Cadastrar Conta 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25/03/2018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Wesly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Silva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shd w:val="clear" w:color="auto" w:fill="FFFFFF"/>
                <w:lang w:eastAsia="ja-JP"/>
              </w:rPr>
              <w:t>Essencial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conta no seu perfil.</w:t>
            </w:r>
          </w:p>
        </w:tc>
      </w:tr>
    </w:tbl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2104"/>
        <w:gridCol w:w="2104"/>
        <w:gridCol w:w="2103"/>
        <w:gridCol w:w="2104"/>
      </w:tblGrid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RF003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Compartilhar Conta.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25/03/2018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</w:pP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Wesly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Silva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shd w:val="clear" w:color="auto" w:fill="FFFFFF"/>
                <w:lang w:eastAsia="ja-JP"/>
              </w:rPr>
              <w:t>Essencial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compartilhe uma ou mais contas com outro usuário.</w:t>
            </w:r>
          </w:p>
        </w:tc>
      </w:tr>
    </w:tbl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2104"/>
        <w:gridCol w:w="2104"/>
        <w:gridCol w:w="2103"/>
        <w:gridCol w:w="2104"/>
      </w:tblGrid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RF004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Receita.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25/03/2018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</w:pP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Wesly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Silva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shd w:val="clear" w:color="auto" w:fill="FFFFFF"/>
                <w:lang w:eastAsia="ja-JP"/>
              </w:rPr>
              <w:t>Essencial</w:t>
            </w:r>
          </w:p>
        </w:tc>
      </w:tr>
      <w:tr w:rsidR="00BB2173">
        <w:trPr>
          <w:trHeight w:val="1130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receita associando-a a uma conta, no sistema numa data especifica programada ou de maneira recorrente.</w:t>
            </w:r>
          </w:p>
        </w:tc>
      </w:tr>
    </w:tbl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2104"/>
        <w:gridCol w:w="2104"/>
        <w:gridCol w:w="2103"/>
        <w:gridCol w:w="2104"/>
      </w:tblGrid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RF005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Despesa.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25/03/2018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</w:pP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Wesly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Silva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shd w:val="clear" w:color="auto" w:fill="FFFFFF"/>
                <w:lang w:eastAsia="ja-JP"/>
              </w:rPr>
              <w:t>Essencial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despesa associando-a a uma conta no sistema numa data especifica programada ou de maneira recorrente.</w:t>
            </w:r>
          </w:p>
        </w:tc>
      </w:tr>
    </w:tbl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2104"/>
        <w:gridCol w:w="2104"/>
        <w:gridCol w:w="2103"/>
        <w:gridCol w:w="2104"/>
      </w:tblGrid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RF006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Categoria de Operação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categoria a qual as receitas ou despesas poderão se associar.</w:t>
            </w:r>
          </w:p>
        </w:tc>
      </w:tr>
    </w:tbl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2104"/>
        <w:gridCol w:w="2104"/>
        <w:gridCol w:w="2103"/>
        <w:gridCol w:w="2104"/>
      </w:tblGrid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RF007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Alterar Status de Operação.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altere o status de uma ou mais operações financeiras.</w:t>
            </w:r>
          </w:p>
        </w:tc>
      </w:tr>
    </w:tbl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2104"/>
        <w:gridCol w:w="2104"/>
        <w:gridCol w:w="2103"/>
        <w:gridCol w:w="2104"/>
      </w:tblGrid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RF008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Solicitar Extrato.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</w:pP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Wesly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Silva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solicite ao sistema um extrato descritivo da conta.</w:t>
            </w:r>
          </w:p>
        </w:tc>
      </w:tr>
    </w:tbl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2104"/>
        <w:gridCol w:w="2104"/>
        <w:gridCol w:w="2103"/>
        <w:gridCol w:w="2104"/>
      </w:tblGrid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RF009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Transferência Entre Contas.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</w:pP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Wesly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Silva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realize transferência monetária de uma conta cadastrada para outra.</w:t>
            </w:r>
          </w:p>
        </w:tc>
      </w:tr>
    </w:tbl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0E0034" w:rsidRDefault="000E0034">
      <w:pPr>
        <w:spacing w:line="360" w:lineRule="auto"/>
        <w:jc w:val="both"/>
        <w:rPr>
          <w:sz w:val="24"/>
          <w:szCs w:val="24"/>
        </w:rPr>
      </w:pPr>
    </w:p>
    <w:p w:rsidR="000E0034" w:rsidRDefault="000E0034">
      <w:pPr>
        <w:spacing w:line="360" w:lineRule="auto"/>
        <w:jc w:val="both"/>
        <w:rPr>
          <w:sz w:val="24"/>
          <w:szCs w:val="24"/>
        </w:rPr>
      </w:pPr>
    </w:p>
    <w:p w:rsidR="000E0034" w:rsidRDefault="000E0034">
      <w:pPr>
        <w:spacing w:line="360" w:lineRule="auto"/>
        <w:jc w:val="both"/>
        <w:rPr>
          <w:sz w:val="24"/>
          <w:szCs w:val="24"/>
        </w:rPr>
      </w:pPr>
    </w:p>
    <w:p w:rsidR="000E0034" w:rsidRDefault="000E0034">
      <w:pPr>
        <w:spacing w:line="360" w:lineRule="auto"/>
        <w:jc w:val="both"/>
        <w:rPr>
          <w:sz w:val="24"/>
          <w:szCs w:val="24"/>
        </w:rPr>
      </w:pPr>
    </w:p>
    <w:p w:rsidR="000E0034" w:rsidRDefault="000E0034">
      <w:pPr>
        <w:spacing w:line="360" w:lineRule="auto"/>
        <w:jc w:val="both"/>
        <w:rPr>
          <w:sz w:val="24"/>
          <w:szCs w:val="24"/>
        </w:rPr>
      </w:pPr>
    </w:p>
    <w:p w:rsidR="000E0034" w:rsidRDefault="000E0034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sz w:val="24"/>
          <w:szCs w:val="24"/>
        </w:rPr>
      </w:pPr>
    </w:p>
    <w:p w:rsidR="00BB2173" w:rsidRDefault="00383EE7">
      <w:pPr>
        <w:spacing w:line="360" w:lineRule="auto"/>
        <w:ind w:firstLine="708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lastRenderedPageBreak/>
        <w:t>5 – Requisitos Não Funcionais</w:t>
      </w:r>
    </w:p>
    <w:tbl>
      <w:tblPr>
        <w:tblW w:w="8415" w:type="dxa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2104"/>
        <w:gridCol w:w="2104"/>
        <w:gridCol w:w="2103"/>
        <w:gridCol w:w="2104"/>
      </w:tblGrid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RNF001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Cs/>
                <w:color w:val="000000"/>
                <w:sz w:val="24"/>
                <w:szCs w:val="24"/>
              </w:rPr>
              <w:t>Conexão com banco de dados.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Essencial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O sistema possuirá uma conexão com banco de dados para que os dados possam ser salvos e consultados sempre que necessário.</w:t>
            </w:r>
          </w:p>
        </w:tc>
      </w:tr>
    </w:tbl>
    <w:p w:rsidR="00BB2173" w:rsidRDefault="00BB2173">
      <w:pPr>
        <w:spacing w:line="360" w:lineRule="auto"/>
        <w:jc w:val="both"/>
        <w:rPr>
          <w:sz w:val="24"/>
          <w:szCs w:val="24"/>
        </w:rPr>
      </w:pPr>
    </w:p>
    <w:tbl>
      <w:tblPr>
        <w:tblW w:w="8415" w:type="dxa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2104"/>
        <w:gridCol w:w="2104"/>
        <w:gridCol w:w="2103"/>
        <w:gridCol w:w="2104"/>
      </w:tblGrid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RNF002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Cs/>
                <w:color w:val="000000"/>
                <w:sz w:val="24"/>
                <w:szCs w:val="24"/>
              </w:rPr>
              <w:t>Plataforma Web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Essencial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O sistema será voltado para plataforma Web seguindo o paradigma de orientação a objeto, ou seja, o mesmo funcionará num servidor,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lastRenderedPageBreak/>
              <w:t>onde os clientes poderão acessar os dados e fazer lançamentos através de um navegador web.</w:t>
            </w:r>
          </w:p>
        </w:tc>
      </w:tr>
    </w:tbl>
    <w:p w:rsidR="00BB2173" w:rsidRDefault="00BB2173">
      <w:pPr>
        <w:spacing w:line="360" w:lineRule="auto"/>
        <w:jc w:val="both"/>
        <w:rPr>
          <w:sz w:val="24"/>
          <w:szCs w:val="24"/>
        </w:rPr>
      </w:pPr>
    </w:p>
    <w:tbl>
      <w:tblPr>
        <w:tblW w:w="8415" w:type="dxa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2104"/>
        <w:gridCol w:w="2104"/>
        <w:gridCol w:w="2103"/>
        <w:gridCol w:w="2104"/>
      </w:tblGrid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RNF003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Uso de Design responsivo nas interfaces gráficas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B2173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BB2173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26" w:type="dxa"/>
            </w:tcMar>
            <w:vAlign w:val="center"/>
          </w:tcPr>
          <w:p w:rsidR="00BB2173" w:rsidRDefault="00383EE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26" w:type="dxa"/>
            </w:tcMar>
            <w:vAlign w:val="center"/>
          </w:tcPr>
          <w:p w:rsidR="00BB2173" w:rsidRDefault="00383EE7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shd w:val="clear" w:color="auto" w:fill="FFFFFF"/>
                <w:lang w:eastAsia="ja-JP"/>
              </w:rPr>
              <w:t xml:space="preserve">O sistema será construído para rodar em ambiente web e deverá possui um design responsivo; </w:t>
            </w: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A interface do sistema deverá se comporta adequadamente independente do front-</w:t>
            </w: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end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que será utilizado para acesso – Browser, Smartphone ou Tablet.</w:t>
            </w:r>
          </w:p>
          <w:p w:rsidR="00BB2173" w:rsidRDefault="00BB2173">
            <w:pPr>
              <w:spacing w:after="45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</w:tr>
    </w:tbl>
    <w:p w:rsidR="00BB2173" w:rsidRDefault="00BB2173">
      <w:pPr>
        <w:spacing w:line="360" w:lineRule="auto"/>
        <w:jc w:val="both"/>
      </w:pPr>
    </w:p>
    <w:p w:rsidR="00BB2173" w:rsidRDefault="00383EE7">
      <w:pPr>
        <w:spacing w:line="360" w:lineRule="auto"/>
        <w:ind w:firstLine="708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 xml:space="preserve">6 – </w:t>
      </w:r>
      <w:proofErr w:type="spellStart"/>
      <w:r>
        <w:rPr>
          <w:rFonts w:ascii="ArialNarrow-Bold" w:hAnsi="ArialNarrow-Bold"/>
          <w:b/>
          <w:bCs/>
          <w:color w:val="000000"/>
          <w:sz w:val="28"/>
          <w:szCs w:val="28"/>
        </w:rPr>
        <w:t>User</w:t>
      </w:r>
      <w:proofErr w:type="spellEnd"/>
      <w:r>
        <w:rPr>
          <w:rFonts w:ascii="ArialNarrow-Bold" w:hAnsi="ArialNarrow-Bold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Narrow-Bold" w:hAnsi="ArialNarrow-Bold"/>
          <w:b/>
          <w:bCs/>
          <w:color w:val="000000"/>
          <w:sz w:val="28"/>
          <w:szCs w:val="28"/>
        </w:rPr>
        <w:t>Stories</w:t>
      </w:r>
      <w:proofErr w:type="spellEnd"/>
    </w:p>
    <w:tbl>
      <w:tblPr>
        <w:tblW w:w="9500" w:type="dxa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9500"/>
      </w:tblGrid>
      <w:tr w:rsidR="00BB2173">
        <w:trPr>
          <w:trHeight w:val="325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US01</w:t>
            </w:r>
          </w:p>
        </w:tc>
      </w:tr>
      <w:tr w:rsidR="00BB2173">
        <w:trPr>
          <w:trHeight w:val="716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i/>
                <w:iCs/>
                <w:color w:val="000000"/>
                <w:sz w:val="24"/>
                <w:szCs w:val="24"/>
              </w:rPr>
              <w:t>O usuário deve poder cadastrar-se no sistema informando um email e senha alfanumérica valida, assim como alterar as características de seu registro.</w:t>
            </w:r>
          </w:p>
        </w:tc>
      </w:tr>
      <w:tr w:rsidR="00BB2173">
        <w:trPr>
          <w:trHeight w:val="535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>RN1. Depois de cadastrado o usuário deve confirmar seu email para ativar sua conta.</w:t>
            </w:r>
          </w:p>
          <w:p w:rsidR="00BB2173" w:rsidRDefault="00BB2173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B2173">
        <w:trPr>
          <w:trHeight w:val="331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>TA1.0 Se o usuário alterar seus cadastro deve ser informado por email da operação.</w:t>
            </w:r>
          </w:p>
        </w:tc>
      </w:tr>
      <w:tr w:rsidR="00BB2173">
        <w:trPr>
          <w:trHeight w:val="239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 w:rsidR="00BB2173" w:rsidRDefault="00BB2173"/>
    <w:tbl>
      <w:tblPr>
        <w:tblW w:w="9500" w:type="dxa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9500"/>
      </w:tblGrid>
      <w:tr w:rsidR="00BB2173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lastRenderedPageBreak/>
              <w:t>US02</w:t>
            </w:r>
          </w:p>
        </w:tc>
      </w:tr>
      <w:tr w:rsidR="00BB2173">
        <w:trPr>
          <w:trHeight w:val="510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i/>
                <w:iCs/>
                <w:color w:val="000000"/>
                <w:sz w:val="24"/>
                <w:szCs w:val="24"/>
              </w:rPr>
              <w:t>O usuário deve poder cadastrar contas no seu perfil.</w:t>
            </w:r>
          </w:p>
        </w:tc>
      </w:tr>
      <w:tr w:rsidR="00BB2173">
        <w:trPr>
          <w:trHeight w:hRule="exact" w:val="23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BB2173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B2173">
        <w:trPr>
          <w:trHeight w:val="68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>TA2. A conta a ser cadastrada não precisa representar uma conta bancaria real.</w:t>
            </w:r>
          </w:p>
          <w:p w:rsidR="00BB2173" w:rsidRDefault="00BB2173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B2173">
        <w:trPr>
          <w:trHeight w:val="402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 w:rsidR="00BB2173" w:rsidRDefault="00BB2173"/>
    <w:tbl>
      <w:tblPr>
        <w:tblW w:w="9500" w:type="dxa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9500"/>
      </w:tblGrid>
      <w:tr w:rsidR="00BB2173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US03</w:t>
            </w:r>
          </w:p>
        </w:tc>
      </w:tr>
      <w:tr w:rsidR="00BB2173">
        <w:trPr>
          <w:trHeight w:val="996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i/>
                <w:iCs/>
                <w:color w:val="000000"/>
                <w:sz w:val="24"/>
                <w:szCs w:val="24"/>
              </w:rPr>
              <w:t>O usuário deve poder compartilhar um conta cadastrada em seu perfil assim como as informações de saldo da mesma com outro usuário do sistema mediante a passagem de um email valido.</w:t>
            </w:r>
          </w:p>
        </w:tc>
      </w:tr>
      <w:tr w:rsidR="00BB2173">
        <w:trPr>
          <w:trHeight w:val="1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RN3.</w:t>
            </w: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 xml:space="preserve"> A funcionalidade dará permissão ao usuário receptor associar débitos e creditos a essa conta.</w:t>
            </w:r>
          </w:p>
        </w:tc>
      </w:tr>
      <w:tr w:rsidR="00BB2173">
        <w:trPr>
          <w:trHeight w:val="68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>TA3. O Usuário receptor não terá permissão de visualizar as operações financeiras do usuário concedente.</w:t>
            </w:r>
          </w:p>
        </w:tc>
      </w:tr>
      <w:tr w:rsidR="00BB2173">
        <w:trPr>
          <w:trHeight w:val="37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 w:rsidR="00BB2173" w:rsidRDefault="00BB2173"/>
    <w:tbl>
      <w:tblPr>
        <w:tblW w:w="9500" w:type="dxa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9500"/>
      </w:tblGrid>
      <w:tr w:rsidR="00BB2173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US04</w:t>
            </w:r>
          </w:p>
        </w:tc>
      </w:tr>
      <w:tr w:rsidR="00BB2173">
        <w:trPr>
          <w:trHeight w:val="85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i/>
                <w:iCs/>
                <w:color w:val="000000"/>
                <w:sz w:val="24"/>
                <w:szCs w:val="24"/>
              </w:rPr>
              <w:t>O usuário deve poder cadastrar receitas associando-as a contas previamente cadastradas no perfil de forma parcelada em um numero (n) ou inteira.</w:t>
            </w:r>
          </w:p>
        </w:tc>
      </w:tr>
      <w:tr w:rsidR="00BB2173">
        <w:trPr>
          <w:trHeight w:val="1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RN4. O Usuário deve informar se o cadastro da receita é pontual ou deve funcionar de maneira recorrente sistema.</w:t>
            </w:r>
          </w:p>
        </w:tc>
      </w:tr>
      <w:tr w:rsidR="00BB2173">
        <w:trPr>
          <w:trHeight w:val="572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>TA4. Se o usuário não informar a data considerar o cadastrado para o dia vigente.</w:t>
            </w:r>
          </w:p>
          <w:p w:rsidR="00BB2173" w:rsidRDefault="00BB2173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B2173">
        <w:trPr>
          <w:trHeight w:val="35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 w:rsidR="00BB2173" w:rsidRDefault="00BB2173"/>
    <w:p w:rsidR="00BB2173" w:rsidRDefault="00BB2173"/>
    <w:tbl>
      <w:tblPr>
        <w:tblW w:w="9500" w:type="dxa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9500"/>
      </w:tblGrid>
      <w:tr w:rsidR="00BB2173">
        <w:trPr>
          <w:trHeight w:val="592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lastRenderedPageBreak/>
              <w:t>US05</w:t>
            </w:r>
          </w:p>
        </w:tc>
      </w:tr>
      <w:tr w:rsidR="00BB2173">
        <w:trPr>
          <w:trHeight w:val="996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i/>
                <w:iCs/>
                <w:color w:val="000000"/>
                <w:sz w:val="24"/>
                <w:szCs w:val="24"/>
              </w:rPr>
              <w:t>O usuário deve poder cadastrar despesas associando-as a contas previamente cadastradas no perfil de forma parcelada em um numero (n) ou inteira.</w:t>
            </w:r>
          </w:p>
        </w:tc>
      </w:tr>
      <w:tr w:rsidR="00BB2173">
        <w:trPr>
          <w:trHeight w:val="1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RN5. O Usuário deve informar se o cadastro da despesa é pontual ou deve funcionar de maneira recorrente sistema.</w:t>
            </w:r>
          </w:p>
        </w:tc>
      </w:tr>
      <w:tr w:rsidR="00BB2173">
        <w:trPr>
          <w:trHeight w:val="460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>TA5. Se o usuário não informar a data considerar o cadastrado para o dia vigente.</w:t>
            </w:r>
          </w:p>
          <w:p w:rsidR="00BB2173" w:rsidRDefault="00BB2173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B2173">
        <w:trPr>
          <w:trHeight w:val="233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 w:rsidR="00BB2173" w:rsidRDefault="00BB2173"/>
    <w:tbl>
      <w:tblPr>
        <w:tblW w:w="9500" w:type="dxa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9500"/>
      </w:tblGrid>
      <w:tr w:rsidR="00BB2173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US06</w:t>
            </w:r>
          </w:p>
        </w:tc>
      </w:tr>
      <w:tr w:rsidR="00BB2173">
        <w:trPr>
          <w:trHeight w:val="692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i/>
                <w:iCs/>
                <w:color w:val="000000"/>
                <w:sz w:val="24"/>
                <w:szCs w:val="24"/>
              </w:rPr>
              <w:t>O usuário deve poder cadastrar categorias de operação as quais despesas e/ou receitas de mesmo tipo podem ser associadas.</w:t>
            </w:r>
          </w:p>
        </w:tc>
      </w:tr>
      <w:tr w:rsidR="00BB2173">
        <w:trPr>
          <w:trHeight w:hRule="exact" w:val="23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BB2173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B2173">
        <w:trPr>
          <w:trHeight w:val="734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>TA6. Se um categoria com mesmo nome já estiver cadastrada o usuário deve receber uma mensagem de erro.</w:t>
            </w:r>
          </w:p>
          <w:p w:rsidR="00BB2173" w:rsidRDefault="00BB2173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B2173">
        <w:trPr>
          <w:trHeight w:val="383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 w:rsidR="00BB2173" w:rsidRDefault="00BB2173"/>
    <w:tbl>
      <w:tblPr>
        <w:tblW w:w="9500" w:type="dxa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9500"/>
      </w:tblGrid>
      <w:tr w:rsidR="00BB2173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US07</w:t>
            </w:r>
          </w:p>
        </w:tc>
      </w:tr>
      <w:tr w:rsidR="00BB2173">
        <w:trPr>
          <w:trHeight w:val="692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i/>
                <w:iCs/>
                <w:color w:val="000000"/>
                <w:sz w:val="24"/>
                <w:szCs w:val="24"/>
              </w:rPr>
              <w:t>O usuário deve poder alterar o status das operações financeiras cadastradas</w:t>
            </w:r>
          </w:p>
        </w:tc>
      </w:tr>
      <w:tr w:rsidR="00BB2173">
        <w:trPr>
          <w:trHeight w:val="1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RN7. Operações do tipo receitas só podem ter status “a receber”, “recebido” e “em atraso”.</w:t>
            </w:r>
          </w:p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RN7.1.Operações do tipo despesas só podem ter status “a pagar”, “pago” e “em atraso”.</w:t>
            </w:r>
          </w:p>
        </w:tc>
      </w:tr>
      <w:tr w:rsidR="00BB2173">
        <w:trPr>
          <w:trHeight w:val="44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>TA7. Ao alterar o status de uma receita para: “a receber” o usuário deve informar uma data.</w:t>
            </w:r>
          </w:p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>TA7.1. Ao alterar o status de uma despesa para: “a pagar” o usuário deve informar uma data.</w:t>
            </w:r>
          </w:p>
        </w:tc>
      </w:tr>
      <w:tr w:rsidR="00BB2173">
        <w:trPr>
          <w:trHeight w:val="545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 w:rsidR="00BB2173" w:rsidRDefault="00BB2173"/>
    <w:tbl>
      <w:tblPr>
        <w:tblW w:w="9500" w:type="dxa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9500"/>
      </w:tblGrid>
      <w:tr w:rsidR="00BB2173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US08</w:t>
            </w:r>
          </w:p>
        </w:tc>
      </w:tr>
      <w:tr w:rsidR="00BB2173">
        <w:trPr>
          <w:trHeight w:val="692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 w:rsidP="000E0034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i/>
                <w:iCs/>
                <w:color w:val="000000"/>
                <w:sz w:val="24"/>
                <w:szCs w:val="24"/>
              </w:rPr>
              <w:t>O usuário deve poder solicitar ao sistema um e</w:t>
            </w:r>
            <w:r w:rsidR="000E0034">
              <w:rPr>
                <w:rFonts w:ascii="Arial" w:eastAsia="MS PGothic" w:hAnsi="Arial" w:cs="Arial"/>
                <w:i/>
                <w:iCs/>
                <w:color w:val="000000"/>
                <w:sz w:val="24"/>
                <w:szCs w:val="24"/>
              </w:rPr>
              <w:t>xtrato de uma conta cadastrada.</w:t>
            </w:r>
          </w:p>
        </w:tc>
      </w:tr>
      <w:tr w:rsidR="00BB2173">
        <w:trPr>
          <w:trHeight w:val="1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RN8. O usuário pode informar um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intervalo(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data-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inicio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– data-fim) caso contrario o sistema retornará um extrato do mês vigente.</w:t>
            </w:r>
          </w:p>
        </w:tc>
      </w:tr>
      <w:tr w:rsidR="00BB2173">
        <w:trPr>
          <w:trHeight w:val="44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 xml:space="preserve">TA8. Se uma operação financeira estiver provisionada para uma </w:t>
            </w:r>
            <w:proofErr w:type="gramStart"/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>data(</w:t>
            </w:r>
            <w:proofErr w:type="gramEnd"/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>pagamento ou recebimento) mas foi confirmada numa data distinta o sistema trará as duas informações(data em que ocorreu e data provisionada)</w:t>
            </w:r>
          </w:p>
        </w:tc>
      </w:tr>
      <w:tr w:rsidR="00BB2173">
        <w:trPr>
          <w:trHeight w:val="545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 w:rsidR="00BB2173" w:rsidRDefault="00BB2173"/>
    <w:tbl>
      <w:tblPr>
        <w:tblW w:w="9500" w:type="dxa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9500"/>
      </w:tblGrid>
      <w:tr w:rsidR="00BB2173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US09</w:t>
            </w:r>
          </w:p>
        </w:tc>
      </w:tr>
      <w:tr w:rsidR="00BB2173">
        <w:trPr>
          <w:trHeight w:val="692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i/>
                <w:iCs/>
                <w:color w:val="000000"/>
                <w:sz w:val="24"/>
                <w:szCs w:val="24"/>
              </w:rPr>
              <w:t xml:space="preserve">O usuário deve poder cadastrar transferências entre contas do </w:t>
            </w:r>
            <w:r w:rsidR="000E0034">
              <w:rPr>
                <w:rFonts w:ascii="Arial" w:eastAsia="MS PGothic" w:hAnsi="Arial" w:cs="Arial"/>
                <w:i/>
                <w:iCs/>
                <w:color w:val="000000"/>
                <w:sz w:val="24"/>
                <w:szCs w:val="24"/>
              </w:rPr>
              <w:t xml:space="preserve">seu próprio </w:t>
            </w:r>
            <w:r>
              <w:rPr>
                <w:rFonts w:ascii="Arial" w:eastAsia="MS PGothic" w:hAnsi="Arial" w:cs="Arial"/>
                <w:i/>
                <w:iCs/>
                <w:color w:val="000000"/>
                <w:sz w:val="24"/>
                <w:szCs w:val="24"/>
              </w:rPr>
              <w:t>perfil.</w:t>
            </w:r>
          </w:p>
        </w:tc>
      </w:tr>
      <w:tr w:rsidR="00BB2173">
        <w:trPr>
          <w:trHeight w:hRule="exact" w:val="23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BB2173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B2173">
        <w:trPr>
          <w:trHeight w:val="44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>TA9. Ao efetuar uma transferência, a conta-origem deve receber uma operação de debito e a conta-destino deve receber uma operação de credito com as mesmas descrições de forma automática.</w:t>
            </w:r>
          </w:p>
        </w:tc>
      </w:tr>
      <w:tr w:rsidR="00BB2173">
        <w:trPr>
          <w:trHeight w:val="545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left w:w="98" w:type="dxa"/>
            </w:tcMar>
          </w:tcPr>
          <w:p w:rsidR="00BB2173" w:rsidRDefault="00383EE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ascii="Arial" w:eastAsia="MS PGothic" w:hAnsi="Arial" w:cs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 w:rsidR="00BB2173" w:rsidRDefault="00BB2173">
      <w:pPr>
        <w:rPr>
          <w:rFonts w:ascii="Arial Narrow" w:hAnsi="Arial Narrow"/>
          <w:color w:val="000000"/>
          <w:sz w:val="24"/>
          <w:szCs w:val="24"/>
        </w:rPr>
      </w:pPr>
    </w:p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0E0034" w:rsidRDefault="000E0034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0E0034" w:rsidRDefault="000E0034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0E0034" w:rsidRDefault="000E0034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0E0034" w:rsidRDefault="000E0034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0E0034" w:rsidRDefault="000E0034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BB2173" w:rsidRDefault="00BB2173" w:rsidP="003A175B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BB2173" w:rsidRDefault="00383EE7">
      <w:pPr>
        <w:spacing w:line="360" w:lineRule="auto"/>
        <w:ind w:firstLine="708"/>
        <w:jc w:val="both"/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lastRenderedPageBreak/>
        <w:t>7 – Diagrama de caso de Uso.</w:t>
      </w:r>
    </w:p>
    <w:p w:rsidR="00BB2173" w:rsidRDefault="000E0034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noProof/>
          <w:color w:val="000000"/>
          <w:sz w:val="28"/>
          <w:szCs w:val="28"/>
          <w:lang w:eastAsia="pt-BR"/>
        </w:rPr>
        <w:drawing>
          <wp:inline distT="0" distB="0" distL="0" distR="0">
            <wp:extent cx="5415280" cy="60210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BB2173" w:rsidRDefault="00BB217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BB2173" w:rsidRDefault="00BB2173" w:rsidP="000E0034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BB2173" w:rsidRDefault="00383EE7">
      <w:pPr>
        <w:spacing w:line="360" w:lineRule="auto"/>
        <w:ind w:firstLine="708"/>
        <w:jc w:val="both"/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>8 – Protótipos</w:t>
      </w:r>
    </w:p>
    <w:p w:rsidR="00BB2173" w:rsidRPr="00A0753E" w:rsidRDefault="004B5519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A0753E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397510</wp:posOffset>
            </wp:positionV>
            <wp:extent cx="6812915" cy="4116705"/>
            <wp:effectExtent l="0" t="0" r="6985" b="0"/>
            <wp:wrapNone/>
            <wp:docPr id="1" name="Imagem 5" descr="Cadastro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dastro 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1" t="2512" r="22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53E" w:rsidRPr="00A0753E">
        <w:rPr>
          <w:rFonts w:ascii="Arial" w:hAnsi="Arial" w:cs="Arial"/>
          <w:b/>
          <w:bCs/>
          <w:color w:val="000000"/>
          <w:sz w:val="24"/>
          <w:szCs w:val="24"/>
        </w:rPr>
        <w:t xml:space="preserve">Tela </w:t>
      </w:r>
      <w:r w:rsidR="00A0753E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A0753E" w:rsidRPr="00A0753E">
        <w:rPr>
          <w:rFonts w:ascii="Arial" w:hAnsi="Arial" w:cs="Arial"/>
          <w:b/>
          <w:bCs/>
          <w:color w:val="000000"/>
          <w:sz w:val="24"/>
          <w:szCs w:val="24"/>
        </w:rPr>
        <w:t>egistro</w:t>
      </w:r>
    </w:p>
    <w:p w:rsidR="00BB2173" w:rsidRDefault="00BB2173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Pr="00A0753E" w:rsidRDefault="00F312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4E22C00A" wp14:editId="262E2011">
            <wp:simplePos x="0" y="0"/>
            <wp:positionH relativeFrom="column">
              <wp:posOffset>-835025</wp:posOffset>
            </wp:positionH>
            <wp:positionV relativeFrom="paragraph">
              <wp:posOffset>374460</wp:posOffset>
            </wp:positionV>
            <wp:extent cx="7130407" cy="4108863"/>
            <wp:effectExtent l="0" t="0" r="0" b="6350"/>
            <wp:wrapNone/>
            <wp:docPr id="6" name="Imagem 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3" t="1993" r="25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07" cy="410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53E" w:rsidRPr="00A0753E">
        <w:rPr>
          <w:rFonts w:ascii="Arial" w:hAnsi="Arial" w:cs="Arial"/>
          <w:b/>
          <w:sz w:val="24"/>
          <w:szCs w:val="24"/>
        </w:rPr>
        <w:t xml:space="preserve">Tela </w:t>
      </w:r>
      <w:proofErr w:type="spellStart"/>
      <w:r w:rsidR="00A0753E" w:rsidRPr="00A0753E">
        <w:rPr>
          <w:rFonts w:ascii="Arial" w:hAnsi="Arial" w:cs="Arial"/>
          <w:b/>
          <w:sz w:val="24"/>
          <w:szCs w:val="24"/>
        </w:rPr>
        <w:t>Login</w:t>
      </w:r>
      <w:proofErr w:type="spellEnd"/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A0753E" w:rsidRDefault="00A0753E">
      <w:pPr>
        <w:spacing w:line="360" w:lineRule="auto"/>
        <w:jc w:val="both"/>
      </w:pPr>
    </w:p>
    <w:p w:rsidR="004B5519" w:rsidRDefault="004B5519">
      <w:pPr>
        <w:spacing w:line="360" w:lineRule="auto"/>
        <w:jc w:val="both"/>
      </w:pPr>
    </w:p>
    <w:p w:rsidR="00AE29D7" w:rsidRDefault="004B551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197930</wp:posOffset>
            </wp:positionV>
            <wp:extent cx="4492625" cy="4796155"/>
            <wp:effectExtent l="0" t="0" r="3175" b="4445"/>
            <wp:wrapNone/>
            <wp:docPr id="9" name="Imagem 9" descr="C:\Users\bsi\AppData\Local\Microsoft\Windows\INetCache\Content.Word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si\AppData\Local\Microsoft\Windows\INetCache\Content.Word\Dash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22" r="27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9D7">
        <w:rPr>
          <w:rFonts w:ascii="Arial" w:hAnsi="Arial" w:cs="Arial"/>
          <w:b/>
          <w:sz w:val="24"/>
          <w:szCs w:val="24"/>
        </w:rPr>
        <w:t xml:space="preserve">Tela </w:t>
      </w:r>
      <w:proofErr w:type="spellStart"/>
      <w:r w:rsidR="00AE29D7">
        <w:rPr>
          <w:rFonts w:ascii="Arial" w:hAnsi="Arial" w:cs="Arial"/>
          <w:b/>
          <w:sz w:val="24"/>
          <w:szCs w:val="24"/>
        </w:rPr>
        <w:t>Dashboard</w:t>
      </w:r>
      <w:proofErr w:type="spellEnd"/>
    </w:p>
    <w:p w:rsidR="00AE29D7" w:rsidRDefault="00AE2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1234" w:rsidRDefault="00F312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E29D7" w:rsidRPr="00AE29D7" w:rsidRDefault="00F312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6F9B5839" wp14:editId="3594866F">
            <wp:simplePos x="0" y="0"/>
            <wp:positionH relativeFrom="column">
              <wp:posOffset>-391795</wp:posOffset>
            </wp:positionH>
            <wp:positionV relativeFrom="paragraph">
              <wp:posOffset>347790</wp:posOffset>
            </wp:positionV>
            <wp:extent cx="5332095" cy="4483100"/>
            <wp:effectExtent l="0" t="0" r="1905" b="0"/>
            <wp:wrapNone/>
            <wp:docPr id="7" name="Imagem 7" descr="Cadastro de Co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dastro de Conta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1" t="1086" r="21579" b="8610"/>
                    <a:stretch/>
                  </pic:blipFill>
                  <pic:spPr bwMode="auto">
                    <a:xfrm>
                      <a:off x="0" y="0"/>
                      <a:ext cx="533209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9D7" w:rsidRPr="00AE29D7">
        <w:rPr>
          <w:rFonts w:ascii="Arial" w:hAnsi="Arial" w:cs="Arial"/>
          <w:b/>
          <w:sz w:val="24"/>
          <w:szCs w:val="24"/>
        </w:rPr>
        <w:t>Tela Cadastro</w:t>
      </w:r>
      <w:r w:rsidR="007A3C45">
        <w:rPr>
          <w:rFonts w:ascii="Arial" w:hAnsi="Arial" w:cs="Arial"/>
          <w:b/>
          <w:sz w:val="24"/>
          <w:szCs w:val="24"/>
        </w:rPr>
        <w:t xml:space="preserve"> / Compartilhamento</w:t>
      </w:r>
      <w:r w:rsidR="00AE29D7" w:rsidRPr="00AE29D7">
        <w:rPr>
          <w:rFonts w:ascii="Arial" w:hAnsi="Arial" w:cs="Arial"/>
          <w:b/>
          <w:sz w:val="24"/>
          <w:szCs w:val="24"/>
        </w:rPr>
        <w:t xml:space="preserve"> de Contas</w:t>
      </w:r>
    </w:p>
    <w:p w:rsidR="00AE29D7" w:rsidRDefault="00AE29D7">
      <w:pPr>
        <w:spacing w:line="360" w:lineRule="auto"/>
        <w:jc w:val="both"/>
      </w:pPr>
    </w:p>
    <w:p w:rsidR="00AE29D7" w:rsidRDefault="00AE29D7">
      <w:pPr>
        <w:spacing w:line="360" w:lineRule="auto"/>
        <w:jc w:val="both"/>
      </w:pPr>
    </w:p>
    <w:p w:rsidR="00AE29D7" w:rsidRPr="00AE29D7" w:rsidRDefault="00AE29D7">
      <w:pPr>
        <w:spacing w:line="360" w:lineRule="auto"/>
        <w:jc w:val="both"/>
        <w:rPr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b/>
          <w:sz w:val="24"/>
          <w:szCs w:val="24"/>
        </w:rPr>
      </w:pPr>
    </w:p>
    <w:p w:rsidR="00AE29D7" w:rsidRDefault="00AE29D7">
      <w:pPr>
        <w:spacing w:line="360" w:lineRule="auto"/>
        <w:jc w:val="both"/>
        <w:rPr>
          <w:b/>
          <w:sz w:val="24"/>
          <w:szCs w:val="24"/>
        </w:rPr>
      </w:pPr>
    </w:p>
    <w:p w:rsidR="004B5519" w:rsidRDefault="004B5519">
      <w:pPr>
        <w:spacing w:line="360" w:lineRule="auto"/>
        <w:jc w:val="both"/>
        <w:rPr>
          <w:b/>
          <w:sz w:val="24"/>
          <w:szCs w:val="24"/>
        </w:rPr>
      </w:pPr>
    </w:p>
    <w:p w:rsidR="00AE29D7" w:rsidRPr="002E7A5B" w:rsidRDefault="00B5385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7A5B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54B0F8C5" wp14:editId="2444880B">
            <wp:simplePos x="0" y="0"/>
            <wp:positionH relativeFrom="margin">
              <wp:posOffset>-395415</wp:posOffset>
            </wp:positionH>
            <wp:positionV relativeFrom="paragraph">
              <wp:posOffset>332740</wp:posOffset>
            </wp:positionV>
            <wp:extent cx="6150281" cy="4191990"/>
            <wp:effectExtent l="0" t="0" r="317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8" r="9467" b="7099"/>
                    <a:stretch/>
                  </pic:blipFill>
                  <pic:spPr bwMode="auto">
                    <a:xfrm>
                      <a:off x="0" y="0"/>
                      <a:ext cx="6150281" cy="41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9D7" w:rsidRPr="002E7A5B">
        <w:rPr>
          <w:rFonts w:ascii="Arial" w:hAnsi="Arial" w:cs="Arial"/>
          <w:b/>
          <w:sz w:val="24"/>
          <w:szCs w:val="24"/>
        </w:rPr>
        <w:t>Tela Cadastro de Receitas</w:t>
      </w:r>
    </w:p>
    <w:p w:rsidR="004B5519" w:rsidRDefault="004B5519">
      <w:pPr>
        <w:spacing w:line="360" w:lineRule="auto"/>
        <w:jc w:val="both"/>
        <w:rPr>
          <w:b/>
          <w:sz w:val="24"/>
          <w:szCs w:val="24"/>
        </w:rPr>
      </w:pPr>
    </w:p>
    <w:p w:rsidR="004B5519" w:rsidRDefault="004B5519">
      <w:pPr>
        <w:spacing w:line="360" w:lineRule="auto"/>
        <w:jc w:val="both"/>
        <w:rPr>
          <w:b/>
          <w:sz w:val="24"/>
          <w:szCs w:val="24"/>
        </w:rPr>
      </w:pPr>
    </w:p>
    <w:p w:rsidR="004B5519" w:rsidRDefault="004B5519">
      <w:pPr>
        <w:spacing w:line="360" w:lineRule="auto"/>
        <w:jc w:val="both"/>
        <w:rPr>
          <w:b/>
          <w:sz w:val="24"/>
          <w:szCs w:val="24"/>
        </w:rPr>
      </w:pPr>
    </w:p>
    <w:p w:rsidR="004B5519" w:rsidRDefault="004B5519">
      <w:pPr>
        <w:spacing w:line="360" w:lineRule="auto"/>
        <w:jc w:val="both"/>
        <w:rPr>
          <w:b/>
          <w:sz w:val="24"/>
          <w:szCs w:val="24"/>
        </w:rPr>
      </w:pPr>
    </w:p>
    <w:p w:rsidR="004B5519" w:rsidRDefault="004B5519">
      <w:pPr>
        <w:spacing w:line="360" w:lineRule="auto"/>
        <w:jc w:val="both"/>
        <w:rPr>
          <w:b/>
          <w:sz w:val="24"/>
          <w:szCs w:val="24"/>
        </w:rPr>
      </w:pPr>
    </w:p>
    <w:p w:rsidR="004B5519" w:rsidRDefault="004B5519">
      <w:pPr>
        <w:spacing w:line="360" w:lineRule="auto"/>
        <w:jc w:val="both"/>
        <w:rPr>
          <w:b/>
          <w:sz w:val="24"/>
          <w:szCs w:val="24"/>
        </w:rPr>
      </w:pPr>
    </w:p>
    <w:p w:rsidR="004B5519" w:rsidRDefault="004B5519">
      <w:pPr>
        <w:spacing w:line="360" w:lineRule="auto"/>
        <w:jc w:val="both"/>
        <w:rPr>
          <w:b/>
          <w:sz w:val="24"/>
          <w:szCs w:val="24"/>
        </w:rPr>
      </w:pPr>
    </w:p>
    <w:p w:rsidR="004B5519" w:rsidRDefault="004B5519">
      <w:pPr>
        <w:spacing w:line="360" w:lineRule="auto"/>
        <w:jc w:val="both"/>
        <w:rPr>
          <w:b/>
          <w:sz w:val="24"/>
          <w:szCs w:val="24"/>
        </w:rPr>
      </w:pPr>
    </w:p>
    <w:p w:rsidR="004B5519" w:rsidRDefault="004B551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B5519" w:rsidRDefault="004B551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B5519" w:rsidRDefault="004B551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B5519" w:rsidRPr="004B5519" w:rsidRDefault="004B551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-554355</wp:posOffset>
            </wp:positionH>
            <wp:positionV relativeFrom="paragraph">
              <wp:posOffset>489585</wp:posOffset>
            </wp:positionV>
            <wp:extent cx="6742430" cy="3397885"/>
            <wp:effectExtent l="0" t="0" r="1270" b="0"/>
            <wp:wrapNone/>
            <wp:docPr id="10" name="Imagem 10" descr="C:\Users\bsi\AppData\Local\Microsoft\Windows\INetCache\Content.Word\extrato Rece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si\AppData\Local\Microsoft\Windows\INetCache\Content.Word\extrato Receit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22" t="1646" r="22968" b="45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BAA" w:rsidRPr="004B5519">
        <w:rPr>
          <w:rFonts w:ascii="Arial" w:hAnsi="Arial" w:cs="Arial"/>
          <w:b/>
          <w:sz w:val="24"/>
          <w:szCs w:val="24"/>
        </w:rPr>
        <w:t>Tela Extrato De Receitas</w:t>
      </w:r>
    </w:p>
    <w:p w:rsidR="00AE29D7" w:rsidRDefault="00AE29D7">
      <w:pPr>
        <w:spacing w:line="360" w:lineRule="auto"/>
        <w:jc w:val="both"/>
        <w:rPr>
          <w:b/>
          <w:sz w:val="24"/>
          <w:szCs w:val="24"/>
        </w:rPr>
      </w:pPr>
    </w:p>
    <w:p w:rsidR="00AC166D" w:rsidRDefault="00AC166D">
      <w:pPr>
        <w:spacing w:line="360" w:lineRule="auto"/>
        <w:jc w:val="both"/>
        <w:rPr>
          <w:b/>
          <w:sz w:val="24"/>
          <w:szCs w:val="24"/>
        </w:rPr>
      </w:pPr>
    </w:p>
    <w:p w:rsidR="00AC166D" w:rsidRDefault="00AC166D">
      <w:pPr>
        <w:spacing w:line="360" w:lineRule="auto"/>
        <w:jc w:val="both"/>
        <w:rPr>
          <w:b/>
          <w:sz w:val="24"/>
          <w:szCs w:val="24"/>
        </w:rPr>
      </w:pPr>
    </w:p>
    <w:p w:rsidR="00AC166D" w:rsidRDefault="00AC166D">
      <w:pPr>
        <w:spacing w:line="360" w:lineRule="auto"/>
        <w:jc w:val="both"/>
        <w:rPr>
          <w:b/>
          <w:sz w:val="24"/>
          <w:szCs w:val="24"/>
        </w:rPr>
      </w:pPr>
    </w:p>
    <w:p w:rsidR="00AC166D" w:rsidRDefault="00AC166D">
      <w:pPr>
        <w:spacing w:line="360" w:lineRule="auto"/>
        <w:jc w:val="both"/>
        <w:rPr>
          <w:b/>
          <w:sz w:val="24"/>
          <w:szCs w:val="24"/>
        </w:rPr>
      </w:pPr>
    </w:p>
    <w:p w:rsidR="00AC166D" w:rsidRDefault="00AC166D">
      <w:pPr>
        <w:spacing w:line="360" w:lineRule="auto"/>
        <w:jc w:val="both"/>
        <w:rPr>
          <w:b/>
          <w:sz w:val="24"/>
          <w:szCs w:val="24"/>
        </w:rPr>
      </w:pPr>
    </w:p>
    <w:p w:rsidR="00AC166D" w:rsidRDefault="00AC166D">
      <w:pPr>
        <w:spacing w:line="360" w:lineRule="auto"/>
        <w:jc w:val="both"/>
        <w:rPr>
          <w:b/>
          <w:sz w:val="24"/>
          <w:szCs w:val="24"/>
        </w:rPr>
      </w:pPr>
    </w:p>
    <w:p w:rsidR="00AC166D" w:rsidRDefault="00AC166D">
      <w:pPr>
        <w:spacing w:line="360" w:lineRule="auto"/>
        <w:jc w:val="both"/>
        <w:rPr>
          <w:b/>
          <w:sz w:val="24"/>
          <w:szCs w:val="24"/>
        </w:rPr>
      </w:pPr>
    </w:p>
    <w:p w:rsidR="00AC166D" w:rsidRDefault="00AC166D">
      <w:pPr>
        <w:spacing w:line="360" w:lineRule="auto"/>
        <w:jc w:val="both"/>
        <w:rPr>
          <w:b/>
          <w:sz w:val="24"/>
          <w:szCs w:val="24"/>
        </w:rPr>
      </w:pPr>
    </w:p>
    <w:p w:rsidR="00AC166D" w:rsidRDefault="00AC166D">
      <w:pPr>
        <w:spacing w:line="360" w:lineRule="auto"/>
        <w:jc w:val="both"/>
        <w:rPr>
          <w:b/>
          <w:sz w:val="24"/>
          <w:szCs w:val="24"/>
        </w:rPr>
      </w:pPr>
    </w:p>
    <w:p w:rsidR="00AC166D" w:rsidRPr="002E7A5B" w:rsidRDefault="00B5385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7A5B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73600" behindDoc="0" locked="0" layoutInCell="1" allowOverlap="1" wp14:anchorId="7305DBCD" wp14:editId="42CE39D0">
            <wp:simplePos x="0" y="0"/>
            <wp:positionH relativeFrom="margin">
              <wp:posOffset>-521995</wp:posOffset>
            </wp:positionH>
            <wp:positionV relativeFrom="paragraph">
              <wp:posOffset>319471</wp:posOffset>
            </wp:positionV>
            <wp:extent cx="6502779" cy="4428752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3" r="5282"/>
                    <a:stretch/>
                  </pic:blipFill>
                  <pic:spPr bwMode="auto">
                    <a:xfrm>
                      <a:off x="0" y="0"/>
                      <a:ext cx="6526962" cy="444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234" w:rsidRPr="002E7A5B">
        <w:rPr>
          <w:rFonts w:ascii="Arial" w:hAnsi="Arial" w:cs="Arial"/>
          <w:b/>
          <w:sz w:val="24"/>
          <w:szCs w:val="24"/>
        </w:rPr>
        <w:t xml:space="preserve">Tela Cadastro de </w:t>
      </w:r>
      <w:r w:rsidRPr="002E7A5B">
        <w:rPr>
          <w:rFonts w:ascii="Arial" w:hAnsi="Arial" w:cs="Arial"/>
          <w:b/>
          <w:sz w:val="24"/>
          <w:szCs w:val="24"/>
        </w:rPr>
        <w:t>Despesa</w:t>
      </w:r>
    </w:p>
    <w:p w:rsidR="00F31234" w:rsidRDefault="00F31234">
      <w:pPr>
        <w:spacing w:line="360" w:lineRule="auto"/>
        <w:jc w:val="both"/>
        <w:rPr>
          <w:b/>
          <w:sz w:val="24"/>
          <w:szCs w:val="24"/>
        </w:rPr>
      </w:pPr>
    </w:p>
    <w:p w:rsidR="00F31234" w:rsidRDefault="00F31234">
      <w:pPr>
        <w:spacing w:line="360" w:lineRule="auto"/>
        <w:jc w:val="both"/>
        <w:rPr>
          <w:b/>
          <w:sz w:val="24"/>
          <w:szCs w:val="24"/>
        </w:rPr>
      </w:pPr>
    </w:p>
    <w:p w:rsidR="00F31234" w:rsidRDefault="00F31234">
      <w:pPr>
        <w:spacing w:line="360" w:lineRule="auto"/>
        <w:jc w:val="both"/>
        <w:rPr>
          <w:b/>
          <w:sz w:val="24"/>
          <w:szCs w:val="24"/>
        </w:rPr>
      </w:pPr>
    </w:p>
    <w:p w:rsidR="00306A15" w:rsidRDefault="00306A15">
      <w:pPr>
        <w:spacing w:line="360" w:lineRule="auto"/>
        <w:jc w:val="both"/>
        <w:rPr>
          <w:b/>
          <w:sz w:val="24"/>
          <w:szCs w:val="24"/>
        </w:rPr>
      </w:pPr>
    </w:p>
    <w:p w:rsidR="00306A15" w:rsidRDefault="00306A15">
      <w:pPr>
        <w:spacing w:line="360" w:lineRule="auto"/>
        <w:jc w:val="both"/>
        <w:rPr>
          <w:b/>
          <w:sz w:val="24"/>
          <w:szCs w:val="24"/>
        </w:rPr>
      </w:pPr>
    </w:p>
    <w:p w:rsidR="00306A15" w:rsidRDefault="00306A15">
      <w:pPr>
        <w:spacing w:line="360" w:lineRule="auto"/>
        <w:jc w:val="both"/>
        <w:rPr>
          <w:b/>
          <w:sz w:val="24"/>
          <w:szCs w:val="24"/>
        </w:rPr>
      </w:pPr>
    </w:p>
    <w:p w:rsidR="00306A15" w:rsidRDefault="00306A15">
      <w:pPr>
        <w:spacing w:line="360" w:lineRule="auto"/>
        <w:jc w:val="both"/>
        <w:rPr>
          <w:b/>
          <w:sz w:val="24"/>
          <w:szCs w:val="24"/>
        </w:rPr>
      </w:pPr>
    </w:p>
    <w:p w:rsidR="00306A15" w:rsidRDefault="00306A15">
      <w:pPr>
        <w:spacing w:line="360" w:lineRule="auto"/>
        <w:jc w:val="both"/>
        <w:rPr>
          <w:b/>
          <w:sz w:val="24"/>
          <w:szCs w:val="24"/>
        </w:rPr>
      </w:pPr>
    </w:p>
    <w:p w:rsidR="00306A15" w:rsidRDefault="00306A15">
      <w:pPr>
        <w:spacing w:line="360" w:lineRule="auto"/>
        <w:jc w:val="both"/>
        <w:rPr>
          <w:b/>
          <w:sz w:val="24"/>
          <w:szCs w:val="24"/>
        </w:rPr>
      </w:pPr>
    </w:p>
    <w:p w:rsidR="00306A15" w:rsidRDefault="00306A15">
      <w:pPr>
        <w:spacing w:line="360" w:lineRule="auto"/>
        <w:jc w:val="both"/>
        <w:rPr>
          <w:b/>
          <w:sz w:val="24"/>
          <w:szCs w:val="24"/>
        </w:rPr>
      </w:pPr>
    </w:p>
    <w:p w:rsidR="00306A15" w:rsidRDefault="00306A15">
      <w:pPr>
        <w:spacing w:line="360" w:lineRule="auto"/>
        <w:jc w:val="both"/>
        <w:rPr>
          <w:b/>
          <w:sz w:val="24"/>
          <w:szCs w:val="24"/>
        </w:rPr>
      </w:pPr>
    </w:p>
    <w:p w:rsidR="00306A15" w:rsidRDefault="00306A15">
      <w:pPr>
        <w:spacing w:line="360" w:lineRule="auto"/>
        <w:jc w:val="both"/>
        <w:rPr>
          <w:b/>
          <w:sz w:val="24"/>
          <w:szCs w:val="24"/>
        </w:rPr>
      </w:pPr>
    </w:p>
    <w:p w:rsidR="00F31234" w:rsidRPr="002E7A5B" w:rsidRDefault="00306A1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7A5B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74624" behindDoc="0" locked="0" layoutInCell="1" allowOverlap="1" wp14:anchorId="3164A8D3" wp14:editId="7DAD7BB1">
            <wp:simplePos x="0" y="0"/>
            <wp:positionH relativeFrom="page">
              <wp:posOffset>225631</wp:posOffset>
            </wp:positionH>
            <wp:positionV relativeFrom="paragraph">
              <wp:posOffset>455864</wp:posOffset>
            </wp:positionV>
            <wp:extent cx="6999741" cy="393073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2" r="3895"/>
                    <a:stretch/>
                  </pic:blipFill>
                  <pic:spPr bwMode="auto">
                    <a:xfrm>
                      <a:off x="0" y="0"/>
                      <a:ext cx="7008771" cy="393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BAA" w:rsidRPr="002E7A5B">
        <w:rPr>
          <w:rFonts w:ascii="Arial" w:hAnsi="Arial" w:cs="Arial"/>
          <w:b/>
          <w:sz w:val="24"/>
          <w:szCs w:val="24"/>
        </w:rPr>
        <w:t>Tela Extrato De Despesas</w:t>
      </w:r>
    </w:p>
    <w:p w:rsidR="00306A15" w:rsidRDefault="00306A15">
      <w:pPr>
        <w:spacing w:line="360" w:lineRule="auto"/>
        <w:jc w:val="both"/>
        <w:rPr>
          <w:b/>
          <w:sz w:val="24"/>
          <w:szCs w:val="24"/>
        </w:rPr>
      </w:pPr>
    </w:p>
    <w:p w:rsidR="00F31234" w:rsidRDefault="00F31234">
      <w:pPr>
        <w:spacing w:line="360" w:lineRule="auto"/>
        <w:jc w:val="both"/>
        <w:rPr>
          <w:b/>
          <w:sz w:val="24"/>
          <w:szCs w:val="24"/>
        </w:rPr>
      </w:pPr>
    </w:p>
    <w:p w:rsidR="00F31234" w:rsidRDefault="00F31234">
      <w:pPr>
        <w:spacing w:line="360" w:lineRule="auto"/>
        <w:jc w:val="both"/>
        <w:rPr>
          <w:b/>
          <w:sz w:val="24"/>
          <w:szCs w:val="24"/>
        </w:rPr>
      </w:pPr>
    </w:p>
    <w:p w:rsidR="00F31234" w:rsidRDefault="00F31234">
      <w:pPr>
        <w:spacing w:line="360" w:lineRule="auto"/>
        <w:jc w:val="both"/>
        <w:rPr>
          <w:b/>
          <w:sz w:val="24"/>
          <w:szCs w:val="24"/>
        </w:rPr>
      </w:pPr>
    </w:p>
    <w:p w:rsidR="00F31234" w:rsidRDefault="00F31234">
      <w:pPr>
        <w:spacing w:line="360" w:lineRule="auto"/>
        <w:jc w:val="both"/>
        <w:rPr>
          <w:b/>
          <w:sz w:val="24"/>
          <w:szCs w:val="24"/>
        </w:rPr>
      </w:pPr>
    </w:p>
    <w:p w:rsidR="00F31234" w:rsidRDefault="00F31234">
      <w:pPr>
        <w:spacing w:line="360" w:lineRule="auto"/>
        <w:jc w:val="both"/>
        <w:rPr>
          <w:b/>
          <w:sz w:val="24"/>
          <w:szCs w:val="24"/>
        </w:rPr>
      </w:pPr>
    </w:p>
    <w:p w:rsidR="00F31234" w:rsidRDefault="00F31234">
      <w:pPr>
        <w:spacing w:line="360" w:lineRule="auto"/>
        <w:jc w:val="both"/>
        <w:rPr>
          <w:b/>
          <w:sz w:val="24"/>
          <w:szCs w:val="24"/>
        </w:rPr>
      </w:pPr>
    </w:p>
    <w:p w:rsidR="00C36203" w:rsidRDefault="00C36203">
      <w:pPr>
        <w:spacing w:line="360" w:lineRule="auto"/>
        <w:jc w:val="both"/>
        <w:rPr>
          <w:b/>
          <w:sz w:val="24"/>
          <w:szCs w:val="24"/>
        </w:rPr>
      </w:pPr>
    </w:p>
    <w:p w:rsidR="00C36203" w:rsidRDefault="00C36203">
      <w:pPr>
        <w:spacing w:line="360" w:lineRule="auto"/>
        <w:jc w:val="both"/>
        <w:rPr>
          <w:b/>
          <w:sz w:val="24"/>
          <w:szCs w:val="24"/>
        </w:rPr>
      </w:pPr>
    </w:p>
    <w:p w:rsidR="00C36203" w:rsidRPr="002E7A5B" w:rsidRDefault="00940BA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7A5B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0" locked="0" layoutInCell="1" allowOverlap="1" wp14:anchorId="6F673AED" wp14:editId="664C976C">
            <wp:simplePos x="0" y="0"/>
            <wp:positionH relativeFrom="page">
              <wp:posOffset>201880</wp:posOffset>
            </wp:positionH>
            <wp:positionV relativeFrom="paragraph">
              <wp:posOffset>331346</wp:posOffset>
            </wp:positionV>
            <wp:extent cx="7103627" cy="3752603"/>
            <wp:effectExtent l="0" t="0" r="2540" b="63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4"/>
                    <a:stretch/>
                  </pic:blipFill>
                  <pic:spPr bwMode="auto">
                    <a:xfrm>
                      <a:off x="0" y="0"/>
                      <a:ext cx="7107131" cy="375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7A5B">
        <w:rPr>
          <w:rFonts w:ascii="Arial" w:hAnsi="Arial" w:cs="Arial"/>
          <w:b/>
          <w:sz w:val="24"/>
          <w:szCs w:val="24"/>
        </w:rPr>
        <w:t>Tela Cadastro De Transferência</w:t>
      </w:r>
    </w:p>
    <w:p w:rsidR="00C36203" w:rsidRDefault="00C36203">
      <w:pPr>
        <w:spacing w:line="360" w:lineRule="auto"/>
        <w:jc w:val="both"/>
        <w:rPr>
          <w:b/>
          <w:sz w:val="24"/>
          <w:szCs w:val="24"/>
        </w:rPr>
      </w:pPr>
    </w:p>
    <w:p w:rsidR="00940BAA" w:rsidRDefault="00940BAA">
      <w:pPr>
        <w:spacing w:line="360" w:lineRule="auto"/>
        <w:jc w:val="both"/>
        <w:rPr>
          <w:b/>
          <w:sz w:val="24"/>
          <w:szCs w:val="24"/>
        </w:rPr>
      </w:pPr>
    </w:p>
    <w:p w:rsidR="00940BAA" w:rsidRDefault="00940BAA">
      <w:pPr>
        <w:spacing w:line="360" w:lineRule="auto"/>
        <w:jc w:val="both"/>
        <w:rPr>
          <w:b/>
          <w:sz w:val="24"/>
          <w:szCs w:val="24"/>
        </w:rPr>
      </w:pPr>
    </w:p>
    <w:p w:rsidR="00940BAA" w:rsidRDefault="00940BAA">
      <w:pPr>
        <w:spacing w:line="360" w:lineRule="auto"/>
        <w:jc w:val="both"/>
        <w:rPr>
          <w:b/>
          <w:sz w:val="24"/>
          <w:szCs w:val="24"/>
        </w:rPr>
      </w:pPr>
    </w:p>
    <w:p w:rsidR="00940BAA" w:rsidRDefault="00940BAA">
      <w:pPr>
        <w:spacing w:line="360" w:lineRule="auto"/>
        <w:jc w:val="both"/>
        <w:rPr>
          <w:b/>
          <w:sz w:val="24"/>
          <w:szCs w:val="24"/>
        </w:rPr>
      </w:pPr>
    </w:p>
    <w:p w:rsidR="00940BAA" w:rsidRDefault="00940BAA">
      <w:pPr>
        <w:spacing w:line="360" w:lineRule="auto"/>
        <w:jc w:val="both"/>
        <w:rPr>
          <w:b/>
          <w:sz w:val="24"/>
          <w:szCs w:val="24"/>
        </w:rPr>
      </w:pPr>
    </w:p>
    <w:p w:rsidR="00940BAA" w:rsidRDefault="00940BAA">
      <w:pPr>
        <w:spacing w:line="360" w:lineRule="auto"/>
        <w:jc w:val="both"/>
        <w:rPr>
          <w:b/>
          <w:sz w:val="24"/>
          <w:szCs w:val="24"/>
        </w:rPr>
      </w:pPr>
    </w:p>
    <w:p w:rsidR="00940BAA" w:rsidRDefault="00940BAA">
      <w:pPr>
        <w:spacing w:line="360" w:lineRule="auto"/>
        <w:jc w:val="both"/>
        <w:rPr>
          <w:b/>
          <w:sz w:val="24"/>
          <w:szCs w:val="24"/>
        </w:rPr>
      </w:pPr>
    </w:p>
    <w:p w:rsidR="00940BAA" w:rsidRDefault="00940BAA">
      <w:pPr>
        <w:spacing w:line="360" w:lineRule="auto"/>
        <w:jc w:val="both"/>
        <w:rPr>
          <w:b/>
          <w:sz w:val="24"/>
          <w:szCs w:val="24"/>
        </w:rPr>
      </w:pPr>
    </w:p>
    <w:p w:rsidR="00E76231" w:rsidRDefault="00E76231">
      <w:pPr>
        <w:spacing w:line="360" w:lineRule="auto"/>
        <w:jc w:val="both"/>
        <w:rPr>
          <w:b/>
          <w:sz w:val="24"/>
          <w:szCs w:val="24"/>
        </w:rPr>
      </w:pPr>
    </w:p>
    <w:p w:rsidR="00940BAA" w:rsidRDefault="00E76231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4A58AE63" wp14:editId="4726DBEA">
            <wp:simplePos x="0" y="0"/>
            <wp:positionH relativeFrom="column">
              <wp:posOffset>-842630</wp:posOffset>
            </wp:positionH>
            <wp:positionV relativeFrom="paragraph">
              <wp:posOffset>407769</wp:posOffset>
            </wp:positionV>
            <wp:extent cx="7006325" cy="3348842"/>
            <wp:effectExtent l="0" t="0" r="4445" b="444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115" cy="33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>Tela Cadastro Categoria De Operação</w:t>
      </w:r>
    </w:p>
    <w:p w:rsidR="002E7A5B" w:rsidRPr="00AE29D7" w:rsidRDefault="002E7A5B">
      <w:pPr>
        <w:spacing w:line="360" w:lineRule="auto"/>
        <w:jc w:val="both"/>
        <w:rPr>
          <w:b/>
          <w:sz w:val="24"/>
          <w:szCs w:val="24"/>
        </w:rPr>
      </w:pPr>
    </w:p>
    <w:sectPr w:rsidR="002E7A5B" w:rsidRPr="00AE29D7" w:rsidSect="00BB2173">
      <w:pgSz w:w="11906" w:h="16838"/>
      <w:pgMar w:top="993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altName w:val="Times New Roman"/>
    <w:charset w:val="01"/>
    <w:family w:val="roman"/>
    <w:pitch w:val="variable"/>
  </w:font>
  <w:font w:name="ArialNarrow">
    <w:altName w:val="Times New Roman"/>
    <w:charset w:val="01"/>
    <w:family w:val="roman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73"/>
    <w:rsid w:val="000E0034"/>
    <w:rsid w:val="00162AD5"/>
    <w:rsid w:val="00294F93"/>
    <w:rsid w:val="002E7A5B"/>
    <w:rsid w:val="00306A15"/>
    <w:rsid w:val="00383EE7"/>
    <w:rsid w:val="003A175B"/>
    <w:rsid w:val="004B5519"/>
    <w:rsid w:val="006A19DF"/>
    <w:rsid w:val="006A4EAC"/>
    <w:rsid w:val="007529C3"/>
    <w:rsid w:val="007A3C45"/>
    <w:rsid w:val="00940BAA"/>
    <w:rsid w:val="00A0753E"/>
    <w:rsid w:val="00AC166D"/>
    <w:rsid w:val="00AE29D7"/>
    <w:rsid w:val="00B53859"/>
    <w:rsid w:val="00BB2173"/>
    <w:rsid w:val="00C36203"/>
    <w:rsid w:val="00E76231"/>
    <w:rsid w:val="00E8635B"/>
    <w:rsid w:val="00F3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076B6B-83C0-40DC-B158-3AAB7849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7D7"/>
    <w:pPr>
      <w:spacing w:after="200" w:line="276" w:lineRule="auto"/>
    </w:pPr>
    <w:rPr>
      <w:rFonts w:ascii="Calibri" w:eastAsiaTheme="minorHAnsi" w:hAnsi="Calibri"/>
      <w:color w:val="00000A"/>
      <w:sz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basedOn w:val="Fontepargpadro"/>
    <w:link w:val="Rodap1"/>
    <w:uiPriority w:val="99"/>
    <w:qFormat/>
    <w:rsid w:val="000B17D7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0B17D7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B17D7"/>
    <w:rPr>
      <w:rFonts w:ascii="Tahoma" w:eastAsiaTheme="minorHAnsi" w:hAnsi="Tahoma" w:cs="Tahoma"/>
      <w:sz w:val="16"/>
      <w:szCs w:val="16"/>
      <w:lang w:eastAsia="en-US"/>
    </w:rPr>
  </w:style>
  <w:style w:type="character" w:styleId="Forte">
    <w:name w:val="Strong"/>
    <w:basedOn w:val="Fontepargpadro"/>
    <w:uiPriority w:val="22"/>
    <w:qFormat/>
    <w:rsid w:val="00E40D28"/>
    <w:rPr>
      <w:b/>
      <w:b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EE5526"/>
    <w:rPr>
      <w:color w:val="0000FF"/>
      <w:u w:val="single"/>
    </w:rPr>
  </w:style>
  <w:style w:type="paragraph" w:styleId="Ttulo">
    <w:name w:val="Title"/>
    <w:basedOn w:val="Normal"/>
    <w:next w:val="Corpodetexto"/>
    <w:qFormat/>
    <w:rsid w:val="0026483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26483A"/>
    <w:pPr>
      <w:spacing w:after="140" w:line="288" w:lineRule="auto"/>
    </w:pPr>
  </w:style>
  <w:style w:type="paragraph" w:styleId="Lista">
    <w:name w:val="List"/>
    <w:basedOn w:val="Corpodetexto"/>
    <w:rsid w:val="0026483A"/>
    <w:rPr>
      <w:rFonts w:cs="FreeSans"/>
    </w:rPr>
  </w:style>
  <w:style w:type="paragraph" w:customStyle="1" w:styleId="Legenda1">
    <w:name w:val="Legenda1"/>
    <w:basedOn w:val="Normal"/>
    <w:qFormat/>
    <w:rsid w:val="0026483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26483A"/>
    <w:pPr>
      <w:suppressLineNumbers/>
    </w:pPr>
    <w:rPr>
      <w:rFonts w:cs="FreeSans"/>
    </w:rPr>
  </w:style>
  <w:style w:type="paragraph" w:customStyle="1" w:styleId="Rodap1">
    <w:name w:val="Rodapé1"/>
    <w:basedOn w:val="Normal"/>
    <w:link w:val="RodapChar"/>
    <w:uiPriority w:val="99"/>
    <w:rsid w:val="000B17D7"/>
    <w:pPr>
      <w:suppressLineNumbers/>
      <w:tabs>
        <w:tab w:val="center" w:pos="4419"/>
        <w:tab w:val="right" w:pos="8838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0B17D7"/>
    <w:pPr>
      <w:suppressAutoHyphens/>
      <w:spacing w:after="0" w:line="360" w:lineRule="auto"/>
      <w:ind w:left="4253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B17D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C322E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table" w:styleId="Tabelacomgrade">
    <w:name w:val="Table Grid"/>
    <w:basedOn w:val="Tabelanormal"/>
    <w:uiPriority w:val="59"/>
    <w:rsid w:val="00B21CDE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21</Pages>
  <Words>1653</Words>
  <Characters>8927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Moisa</dc:creator>
  <dc:description/>
  <cp:lastModifiedBy>Sistemas Informação</cp:lastModifiedBy>
  <cp:revision>9</cp:revision>
  <dcterms:created xsi:type="dcterms:W3CDTF">2018-04-18T22:35:00Z</dcterms:created>
  <dcterms:modified xsi:type="dcterms:W3CDTF">2018-04-19T00:07:00Z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