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DBE" w:rsidRPr="00CD46FE" w:rsidRDefault="00176DBE" w:rsidP="00176DBE">
      <w:pPr>
        <w:pStyle w:val="Cm"/>
        <w:rPr>
          <w:color w:val="000000" w:themeColor="text1"/>
        </w:rPr>
      </w:pPr>
      <w:bookmarkStart w:id="0" w:name="_GoBack"/>
      <w:bookmarkEnd w:id="0"/>
    </w:p>
    <w:p w:rsidR="00176DBE" w:rsidRPr="00CD46FE" w:rsidRDefault="00176DBE" w:rsidP="00176DBE">
      <w:pPr>
        <w:pStyle w:val="Cm"/>
        <w:rPr>
          <w:color w:val="000000" w:themeColor="text1"/>
        </w:rPr>
      </w:pPr>
    </w:p>
    <w:p w:rsidR="00176DBE" w:rsidRPr="00CD46FE" w:rsidRDefault="00176DBE" w:rsidP="00176DBE">
      <w:pPr>
        <w:pStyle w:val="Cm"/>
        <w:rPr>
          <w:color w:val="000000" w:themeColor="text1"/>
        </w:rPr>
      </w:pPr>
    </w:p>
    <w:p w:rsidR="00176DBE" w:rsidRPr="00CD46FE" w:rsidRDefault="00176DBE" w:rsidP="00176DBE">
      <w:pPr>
        <w:pStyle w:val="Cm"/>
        <w:rPr>
          <w:color w:val="000000" w:themeColor="text1"/>
        </w:rPr>
      </w:pPr>
    </w:p>
    <w:p w:rsidR="00176DBE" w:rsidRPr="00CD46FE" w:rsidRDefault="00176DBE" w:rsidP="00176DBE">
      <w:pPr>
        <w:pStyle w:val="Cm"/>
        <w:rPr>
          <w:color w:val="000000" w:themeColor="text1"/>
        </w:rPr>
      </w:pPr>
    </w:p>
    <w:p w:rsidR="00176DBE" w:rsidRPr="00CD46FE" w:rsidRDefault="00176DBE" w:rsidP="00176DBE">
      <w:pPr>
        <w:pStyle w:val="Cm"/>
        <w:rPr>
          <w:color w:val="000000" w:themeColor="text1"/>
        </w:rPr>
      </w:pPr>
    </w:p>
    <w:p w:rsidR="00176DBE" w:rsidRPr="00CD46FE" w:rsidRDefault="00856E2F" w:rsidP="00856E2F">
      <w:pPr>
        <w:pStyle w:val="Cm"/>
        <w:tabs>
          <w:tab w:val="left" w:pos="330"/>
          <w:tab w:val="right" w:pos="9360"/>
        </w:tabs>
        <w:jc w:val="left"/>
        <w:rPr>
          <w:color w:val="000000" w:themeColor="text1"/>
        </w:rPr>
      </w:pPr>
      <w:r>
        <w:rPr>
          <w:color w:val="000000" w:themeColor="text1"/>
        </w:rPr>
        <w:tab/>
      </w:r>
      <w:r>
        <w:rPr>
          <w:color w:val="000000" w:themeColor="text1"/>
        </w:rPr>
        <w:tab/>
      </w:r>
      <w:r w:rsidR="00176DBE" w:rsidRPr="00CD46FE">
        <w:rPr>
          <w:color w:val="000000" w:themeColor="text1"/>
        </w:rPr>
        <w:t>Documentation Review Checklist</w:t>
      </w:r>
    </w:p>
    <w:p w:rsidR="00176DBE" w:rsidRPr="00856E2F" w:rsidRDefault="00CD46FE" w:rsidP="00856E2F">
      <w:pPr>
        <w:pStyle w:val="Cmsor1"/>
        <w:jc w:val="right"/>
        <w:rPr>
          <w:rFonts w:asciiTheme="minorHAnsi" w:hAnsiTheme="minorHAnsi" w:cs="Calibri"/>
        </w:rPr>
      </w:pPr>
      <w:r w:rsidRPr="00856E2F">
        <w:rPr>
          <w:rFonts w:asciiTheme="minorHAnsi" w:hAnsiTheme="minorHAnsi" w:cs="Calibri"/>
        </w:rPr>
        <w:t>GPS Log Book User Manual Review</w:t>
      </w:r>
    </w:p>
    <w:p w:rsidR="00176DBE" w:rsidRPr="00856E2F" w:rsidRDefault="00176DBE" w:rsidP="00856E2F">
      <w:pPr>
        <w:spacing w:after="0"/>
        <w:rPr>
          <w:rFonts w:cs="Calibri"/>
          <w:color w:val="595959" w:themeColor="text1" w:themeTint="A6"/>
          <w:sz w:val="20"/>
          <w:szCs w:val="20"/>
        </w:rPr>
      </w:pPr>
    </w:p>
    <w:p w:rsidR="00176DBE" w:rsidRPr="00856E2F" w:rsidRDefault="00CD46FE" w:rsidP="00856E2F">
      <w:pPr>
        <w:pStyle w:val="Cmsor1"/>
        <w:spacing w:before="0"/>
        <w:jc w:val="right"/>
        <w:rPr>
          <w:rFonts w:asciiTheme="minorHAnsi" w:hAnsiTheme="minorHAnsi" w:cs="Calibri"/>
          <w:sz w:val="24"/>
          <w:szCs w:val="24"/>
        </w:rPr>
      </w:pPr>
      <w:r w:rsidRPr="00856E2F">
        <w:rPr>
          <w:rFonts w:asciiTheme="minorHAnsi" w:hAnsiTheme="minorHAnsi" w:cs="Calibri"/>
          <w:sz w:val="24"/>
          <w:szCs w:val="24"/>
        </w:rPr>
        <w:t>10 December 2020</w:t>
      </w:r>
    </w:p>
    <w:p w:rsidR="00176DBE" w:rsidRPr="00856E2F" w:rsidRDefault="00176DBE" w:rsidP="00856E2F">
      <w:pPr>
        <w:pStyle w:val="Cmsor1"/>
        <w:spacing w:before="0"/>
        <w:jc w:val="right"/>
        <w:rPr>
          <w:rFonts w:asciiTheme="minorHAnsi" w:hAnsiTheme="minorHAnsi" w:cs="Calibri"/>
          <w:sz w:val="24"/>
          <w:szCs w:val="24"/>
        </w:rPr>
      </w:pPr>
      <w:r w:rsidRPr="00856E2F">
        <w:rPr>
          <w:rFonts w:asciiTheme="minorHAnsi" w:hAnsiTheme="minorHAnsi" w:cs="Calibri"/>
          <w:sz w:val="24"/>
          <w:szCs w:val="24"/>
        </w:rPr>
        <w:t xml:space="preserve">Version </w:t>
      </w:r>
      <w:r w:rsidR="00CD46FE" w:rsidRPr="00856E2F">
        <w:rPr>
          <w:rFonts w:asciiTheme="minorHAnsi" w:hAnsiTheme="minorHAnsi" w:cs="Calibri"/>
          <w:sz w:val="24"/>
          <w:szCs w:val="24"/>
        </w:rPr>
        <w:t>1.0</w:t>
      </w:r>
    </w:p>
    <w:p w:rsidR="00C41E32" w:rsidRDefault="00C41E32">
      <w:r>
        <w:br w:type="page"/>
      </w:r>
    </w:p>
    <w:p w:rsidR="001730C7" w:rsidRPr="00856E2F" w:rsidRDefault="00CF5248" w:rsidP="00B050DC">
      <w:pPr>
        <w:pStyle w:val="Cmsor1"/>
        <w:rPr>
          <w:rFonts w:asciiTheme="minorHAnsi" w:hAnsiTheme="minorHAnsi" w:cs="Calibri"/>
        </w:rPr>
      </w:pPr>
      <w:r w:rsidRPr="00856E2F">
        <w:rPr>
          <w:rFonts w:asciiTheme="minorHAnsi" w:hAnsiTheme="minorHAnsi" w:cs="Calibri"/>
        </w:rPr>
        <w:lastRenderedPageBreak/>
        <w:t>Purpose</w:t>
      </w:r>
    </w:p>
    <w:p w:rsidR="00565C1A" w:rsidRDefault="00565C1A" w:rsidP="00B050DC">
      <w:r w:rsidRPr="00565C1A">
        <w:t>Effective documentation reviews help catch errors not only in documentation, but in the products themselves.</w:t>
      </w:r>
      <w:r w:rsidR="00486A89">
        <w:t xml:space="preserve"> </w:t>
      </w:r>
      <w:r w:rsidRPr="00565C1A">
        <w:t>Better products and supporting material reduce production costs and calls to the help center along with making customers happier.</w:t>
      </w:r>
    </w:p>
    <w:p w:rsidR="00B87CC9" w:rsidRPr="00856E2F" w:rsidRDefault="00B87CC9" w:rsidP="00856E2F">
      <w:pPr>
        <w:pStyle w:val="Cmsor1"/>
        <w:rPr>
          <w:rFonts w:asciiTheme="minorHAnsi" w:hAnsiTheme="minorHAnsi" w:cs="Calibri"/>
        </w:rPr>
      </w:pPr>
      <w:r w:rsidRPr="00856E2F">
        <w:rPr>
          <w:rFonts w:asciiTheme="minorHAnsi" w:hAnsiTheme="minorHAnsi" w:cs="Calibri"/>
        </w:rPr>
        <w:t>Customize the Checklist</w:t>
      </w:r>
    </w:p>
    <w:p w:rsidR="00B87CC9" w:rsidRDefault="00B87CC9" w:rsidP="00B87CC9">
      <w:r>
        <w:t xml:space="preserve">Not all sample line items in the checklist will apply to your specific document or review needs. Customize the checklist items to your document so you can capture specific feedback and improve the overall communication. </w:t>
      </w:r>
    </w:p>
    <w:p w:rsidR="00B87CC9" w:rsidRDefault="00B87CC9" w:rsidP="00B87CC9">
      <w:r w:rsidRPr="00775025">
        <w:t xml:space="preserve">The front </w:t>
      </w:r>
      <w:r w:rsidR="00856E2F">
        <w:t>matter/</w:t>
      </w:r>
      <w:r w:rsidRPr="00775025">
        <w:t xml:space="preserve">overview text could include a purpose statement, document description, target audience, scope, instructions for use, etc. </w:t>
      </w:r>
      <w:r>
        <w:t xml:space="preserve"> The body or procedure area could include </w:t>
      </w:r>
      <w:r w:rsidRPr="00775025">
        <w:t>procedure</w:t>
      </w:r>
      <w:r>
        <w:t xml:space="preserve"> steps</w:t>
      </w:r>
      <w:r w:rsidRPr="00775025">
        <w:t>, instruction sets, and other body text in your document.</w:t>
      </w:r>
    </w:p>
    <w:p w:rsidR="00C71589" w:rsidRDefault="00C71589" w:rsidP="00B87CC9">
      <w:r>
        <w:t>You can easily add, modify, copy, and remove text as it applies/relates to each document.</w:t>
      </w:r>
      <w:r w:rsidR="00A11371">
        <w:t xml:space="preserve"> For example, you may want to add rows to the Procedure/Body Text section to capture reviews of all subsections of a lengthy procedure.</w:t>
      </w:r>
      <w:r>
        <w:t xml:space="preserve"> Add rows by clicking to the right of the table, then pressing enter.</w:t>
      </w:r>
    </w:p>
    <w:p w:rsidR="00581570" w:rsidRDefault="00581570">
      <w:pPr>
        <w:rPr>
          <w:rFonts w:asciiTheme="majorHAnsi" w:eastAsiaTheme="majorEastAsia" w:hAnsiTheme="majorHAnsi"/>
          <w:b/>
          <w:bCs/>
          <w:color w:val="365F91" w:themeColor="accent1" w:themeShade="BF"/>
          <w:sz w:val="28"/>
          <w:szCs w:val="28"/>
        </w:rPr>
      </w:pPr>
      <w:r>
        <w:br w:type="page"/>
      </w:r>
    </w:p>
    <w:p w:rsidR="00090C0D" w:rsidRDefault="00090C0D" w:rsidP="00090C0D"/>
    <w:tbl>
      <w:tblPr>
        <w:tblStyle w:val="Rcsostblzat"/>
        <w:tblW w:w="9469" w:type="dxa"/>
        <w:tblInd w:w="108" w:type="dxa"/>
        <w:tblLook w:val="04A0" w:firstRow="1" w:lastRow="0" w:firstColumn="1" w:lastColumn="0" w:noHBand="0" w:noVBand="1"/>
      </w:tblPr>
      <w:tblGrid>
        <w:gridCol w:w="1527"/>
        <w:gridCol w:w="3153"/>
        <w:gridCol w:w="811"/>
        <w:gridCol w:w="3978"/>
      </w:tblGrid>
      <w:tr w:rsidR="00F637C0" w:rsidTr="00F7231E">
        <w:tc>
          <w:tcPr>
            <w:tcW w:w="9469" w:type="dxa"/>
            <w:gridSpan w:val="4"/>
            <w:shd w:val="clear" w:color="auto" w:fill="008000"/>
          </w:tcPr>
          <w:p w:rsidR="00F637C0" w:rsidRPr="00D014C6" w:rsidRDefault="00973FDF" w:rsidP="00B46A15">
            <w:pPr>
              <w:rPr>
                <w:b/>
                <w:color w:val="FFFFFF" w:themeColor="background1"/>
                <w:sz w:val="28"/>
              </w:rPr>
            </w:pPr>
            <w:r>
              <w:br w:type="page"/>
            </w:r>
            <w:r w:rsidR="00F637C0" w:rsidRPr="00D014C6">
              <w:rPr>
                <w:b/>
                <w:color w:val="FFFFFF" w:themeColor="background1"/>
                <w:sz w:val="28"/>
              </w:rPr>
              <w:t>Document</w:t>
            </w:r>
            <w:r w:rsidR="00D014C6" w:rsidRPr="00D014C6">
              <w:rPr>
                <w:b/>
                <w:color w:val="FFFFFF" w:themeColor="background1"/>
                <w:sz w:val="28"/>
              </w:rPr>
              <w:t>ation</w:t>
            </w:r>
            <w:r w:rsidR="00F637C0" w:rsidRPr="00D014C6">
              <w:rPr>
                <w:b/>
                <w:color w:val="FFFFFF" w:themeColor="background1"/>
                <w:sz w:val="28"/>
              </w:rPr>
              <w:t xml:space="preserve"> Review Checklist</w:t>
            </w:r>
          </w:p>
        </w:tc>
      </w:tr>
      <w:tr w:rsidR="00F637C0" w:rsidTr="00F7231E">
        <w:tc>
          <w:tcPr>
            <w:tcW w:w="4680" w:type="dxa"/>
            <w:gridSpan w:val="2"/>
            <w:shd w:val="clear" w:color="auto" w:fill="D9D9D9" w:themeFill="background1" w:themeFillShade="D9"/>
          </w:tcPr>
          <w:p w:rsidR="00F637C0" w:rsidRPr="00D014C6" w:rsidRDefault="00F637C0" w:rsidP="00F637C0">
            <w:pPr>
              <w:rPr>
                <w:b/>
              </w:rPr>
            </w:pPr>
            <w:r w:rsidRPr="00D014C6">
              <w:rPr>
                <w:b/>
              </w:rPr>
              <w:t>Document Title:</w:t>
            </w:r>
            <w:r w:rsidR="00CE152F">
              <w:rPr>
                <w:b/>
              </w:rPr>
              <w:t xml:space="preserve"> </w:t>
            </w:r>
            <w:r w:rsidR="004951A9">
              <w:rPr>
                <w:b/>
              </w:rPr>
              <w:t>GPS Log Book U.M.</w:t>
            </w:r>
          </w:p>
        </w:tc>
        <w:tc>
          <w:tcPr>
            <w:tcW w:w="4789" w:type="dxa"/>
            <w:gridSpan w:val="2"/>
            <w:shd w:val="clear" w:color="auto" w:fill="D9D9D9" w:themeFill="background1" w:themeFillShade="D9"/>
          </w:tcPr>
          <w:p w:rsidR="00F637C0" w:rsidRPr="00D014C6" w:rsidRDefault="00F637C0" w:rsidP="00F637C0">
            <w:pPr>
              <w:rPr>
                <w:b/>
              </w:rPr>
            </w:pPr>
            <w:r w:rsidRPr="00D014C6">
              <w:rPr>
                <w:b/>
              </w:rPr>
              <w:t>Review Date:</w:t>
            </w:r>
            <w:r w:rsidR="004951A9">
              <w:rPr>
                <w:b/>
              </w:rPr>
              <w:t xml:space="preserve"> 4</w:t>
            </w:r>
            <w:r w:rsidR="00E966BF">
              <w:rPr>
                <w:b/>
              </w:rPr>
              <w:t>th</w:t>
            </w:r>
            <w:r w:rsidR="004951A9">
              <w:rPr>
                <w:b/>
              </w:rPr>
              <w:t xml:space="preserve"> January 2022</w:t>
            </w:r>
          </w:p>
        </w:tc>
      </w:tr>
      <w:tr w:rsidR="00960796" w:rsidTr="008025EC">
        <w:tc>
          <w:tcPr>
            <w:tcW w:w="9469" w:type="dxa"/>
            <w:gridSpan w:val="4"/>
            <w:shd w:val="clear" w:color="auto" w:fill="D9D9D9" w:themeFill="background1" w:themeFillShade="D9"/>
          </w:tcPr>
          <w:p w:rsidR="00960796" w:rsidRPr="00D014C6" w:rsidRDefault="00960796" w:rsidP="00F637C0">
            <w:pPr>
              <w:rPr>
                <w:b/>
              </w:rPr>
            </w:pPr>
            <w:r w:rsidRPr="00D014C6">
              <w:rPr>
                <w:b/>
              </w:rPr>
              <w:t>Reviewer:</w:t>
            </w:r>
            <w:r w:rsidR="004951A9">
              <w:rPr>
                <w:b/>
              </w:rPr>
              <w:t xml:space="preserve"> Angelika Katona</w:t>
            </w:r>
          </w:p>
        </w:tc>
      </w:tr>
      <w:tr w:rsidR="002C29E8" w:rsidRPr="00D014C6" w:rsidTr="002C29E8">
        <w:tc>
          <w:tcPr>
            <w:tcW w:w="1527" w:type="dxa"/>
            <w:shd w:val="clear" w:color="auto" w:fill="4F81BD" w:themeFill="accent1"/>
          </w:tcPr>
          <w:p w:rsidR="002C29E8" w:rsidRPr="00D014C6" w:rsidRDefault="002C29E8" w:rsidP="00F637C0">
            <w:pPr>
              <w:rPr>
                <w:b/>
                <w:color w:val="FFFFFF" w:themeColor="background1"/>
              </w:rPr>
            </w:pPr>
            <w:r w:rsidRPr="00D014C6">
              <w:rPr>
                <w:b/>
                <w:color w:val="FFFFFF" w:themeColor="background1"/>
              </w:rPr>
              <w:t>Section</w:t>
            </w:r>
          </w:p>
        </w:tc>
        <w:tc>
          <w:tcPr>
            <w:tcW w:w="3964" w:type="dxa"/>
            <w:gridSpan w:val="2"/>
            <w:shd w:val="clear" w:color="auto" w:fill="4F81BD" w:themeFill="accent1"/>
          </w:tcPr>
          <w:p w:rsidR="002C29E8" w:rsidRPr="00D014C6" w:rsidRDefault="002C29E8" w:rsidP="00F637C0">
            <w:pPr>
              <w:rPr>
                <w:b/>
                <w:color w:val="FFFFFF" w:themeColor="background1"/>
              </w:rPr>
            </w:pPr>
            <w:r w:rsidRPr="00D014C6">
              <w:rPr>
                <w:b/>
                <w:color w:val="FFFFFF" w:themeColor="background1"/>
              </w:rPr>
              <w:t>Item</w:t>
            </w:r>
          </w:p>
        </w:tc>
        <w:tc>
          <w:tcPr>
            <w:tcW w:w="3978" w:type="dxa"/>
            <w:shd w:val="clear" w:color="auto" w:fill="4F81BD" w:themeFill="accent1"/>
          </w:tcPr>
          <w:p w:rsidR="002C29E8" w:rsidRPr="00D014C6" w:rsidRDefault="002C29E8" w:rsidP="00F637C0">
            <w:pPr>
              <w:rPr>
                <w:b/>
                <w:color w:val="FFFFFF" w:themeColor="background1"/>
              </w:rPr>
            </w:pPr>
            <w:r w:rsidRPr="00D014C6">
              <w:rPr>
                <w:b/>
                <w:color w:val="FFFFFF" w:themeColor="background1"/>
              </w:rPr>
              <w:t>Comments/Changes</w:t>
            </w:r>
          </w:p>
        </w:tc>
      </w:tr>
      <w:tr w:rsidR="002C29E8" w:rsidTr="002C29E8">
        <w:tc>
          <w:tcPr>
            <w:tcW w:w="1527" w:type="dxa"/>
            <w:vMerge w:val="restart"/>
            <w:shd w:val="clear" w:color="auto" w:fill="F2F2F2" w:themeFill="background1" w:themeFillShade="F2"/>
            <w:vAlign w:val="center"/>
          </w:tcPr>
          <w:p w:rsidR="002C29E8" w:rsidRPr="00B46A15" w:rsidRDefault="002C29E8" w:rsidP="00EE5DD0">
            <w:pPr>
              <w:rPr>
                <w:b/>
              </w:rPr>
            </w:pPr>
            <w:r w:rsidRPr="00B46A15">
              <w:rPr>
                <w:b/>
              </w:rPr>
              <w:t>Front Matter/</w:t>
            </w:r>
            <w:r w:rsidRPr="00B46A15">
              <w:rPr>
                <w:b/>
              </w:rPr>
              <w:br/>
              <w:t>Overview</w:t>
            </w:r>
          </w:p>
        </w:tc>
        <w:tc>
          <w:tcPr>
            <w:tcW w:w="3964" w:type="dxa"/>
            <w:gridSpan w:val="2"/>
          </w:tcPr>
          <w:p w:rsidR="002C29E8" w:rsidRDefault="002C29E8" w:rsidP="00F637C0">
            <w:r>
              <w:t>The title page includes required company information (e.g., logo, company name, project and document title).</w:t>
            </w:r>
          </w:p>
        </w:tc>
        <w:tc>
          <w:tcPr>
            <w:tcW w:w="3978" w:type="dxa"/>
          </w:tcPr>
          <w:p w:rsidR="002C29E8" w:rsidRDefault="00345424" w:rsidP="00F637C0">
            <w:r>
              <w:t>No</w:t>
            </w:r>
          </w:p>
        </w:tc>
      </w:tr>
      <w:tr w:rsidR="002C29E8" w:rsidTr="002C29E8">
        <w:tc>
          <w:tcPr>
            <w:tcW w:w="1527" w:type="dxa"/>
            <w:vMerge/>
            <w:shd w:val="clear" w:color="auto" w:fill="F2F2F2" w:themeFill="background1" w:themeFillShade="F2"/>
          </w:tcPr>
          <w:p w:rsidR="002C29E8" w:rsidRDefault="002C29E8" w:rsidP="00F637C0"/>
        </w:tc>
        <w:tc>
          <w:tcPr>
            <w:tcW w:w="3964" w:type="dxa"/>
            <w:gridSpan w:val="2"/>
          </w:tcPr>
          <w:p w:rsidR="002C29E8" w:rsidRDefault="002C29E8" w:rsidP="00AF7CA1">
            <w:r w:rsidRPr="0038740E">
              <w:t>The purpose of the document is clear and complete.</w:t>
            </w:r>
          </w:p>
        </w:tc>
        <w:tc>
          <w:tcPr>
            <w:tcW w:w="3978" w:type="dxa"/>
          </w:tcPr>
          <w:p w:rsidR="002C29E8" w:rsidRDefault="00B8012D" w:rsidP="00F637C0">
            <w:r>
              <w:t>Yes</w:t>
            </w:r>
          </w:p>
        </w:tc>
      </w:tr>
      <w:tr w:rsidR="002C29E8" w:rsidTr="002C29E8">
        <w:tc>
          <w:tcPr>
            <w:tcW w:w="1527" w:type="dxa"/>
            <w:vMerge/>
            <w:shd w:val="clear" w:color="auto" w:fill="F2F2F2" w:themeFill="background1" w:themeFillShade="F2"/>
          </w:tcPr>
          <w:p w:rsidR="002C29E8" w:rsidRDefault="002C29E8" w:rsidP="00F637C0"/>
        </w:tc>
        <w:tc>
          <w:tcPr>
            <w:tcW w:w="3964" w:type="dxa"/>
            <w:gridSpan w:val="2"/>
          </w:tcPr>
          <w:p w:rsidR="002C29E8" w:rsidRDefault="002C29E8" w:rsidP="00AF7CA1">
            <w:r>
              <w:t>All known audiences/customers/users are described thoroughly and accurately.</w:t>
            </w:r>
          </w:p>
        </w:tc>
        <w:tc>
          <w:tcPr>
            <w:tcW w:w="3978" w:type="dxa"/>
          </w:tcPr>
          <w:p w:rsidR="002C29E8" w:rsidRDefault="00B8012D" w:rsidP="00F637C0">
            <w:r>
              <w:t>Yes</w:t>
            </w:r>
          </w:p>
        </w:tc>
      </w:tr>
      <w:tr w:rsidR="002C29E8" w:rsidTr="002C29E8">
        <w:tc>
          <w:tcPr>
            <w:tcW w:w="1527" w:type="dxa"/>
            <w:vMerge/>
            <w:shd w:val="clear" w:color="auto" w:fill="F2F2F2" w:themeFill="background1" w:themeFillShade="F2"/>
          </w:tcPr>
          <w:p w:rsidR="002C29E8" w:rsidRDefault="002C29E8" w:rsidP="00F637C0"/>
        </w:tc>
        <w:tc>
          <w:tcPr>
            <w:tcW w:w="3964" w:type="dxa"/>
            <w:gridSpan w:val="2"/>
          </w:tcPr>
          <w:p w:rsidR="002C29E8" w:rsidRDefault="002C29E8" w:rsidP="00AF7CA1">
            <w:r>
              <w:t>The scope of the document is accurate and complete.</w:t>
            </w:r>
          </w:p>
        </w:tc>
        <w:tc>
          <w:tcPr>
            <w:tcW w:w="3978" w:type="dxa"/>
          </w:tcPr>
          <w:p w:rsidR="002C29E8" w:rsidRDefault="00345424" w:rsidP="00F637C0">
            <w:r>
              <w:t>Yes, but there’</w:t>
            </w:r>
            <w:r w:rsidR="00E966BF">
              <w:t>ve</w:t>
            </w:r>
            <w:r>
              <w:t xml:space="preserve"> been mistakes… </w:t>
            </w:r>
          </w:p>
        </w:tc>
      </w:tr>
      <w:tr w:rsidR="002C29E8" w:rsidTr="002C29E8">
        <w:tc>
          <w:tcPr>
            <w:tcW w:w="1527" w:type="dxa"/>
            <w:vMerge/>
            <w:shd w:val="clear" w:color="auto" w:fill="F2F2F2" w:themeFill="background1" w:themeFillShade="F2"/>
          </w:tcPr>
          <w:p w:rsidR="002C29E8" w:rsidRDefault="002C29E8" w:rsidP="00F637C0"/>
        </w:tc>
        <w:tc>
          <w:tcPr>
            <w:tcW w:w="3964" w:type="dxa"/>
            <w:gridSpan w:val="2"/>
          </w:tcPr>
          <w:p w:rsidR="002C29E8" w:rsidRDefault="002C29E8" w:rsidP="00AF7CA1">
            <w:r>
              <w:t>Product version numbers and release dates are accurate.</w:t>
            </w:r>
          </w:p>
        </w:tc>
        <w:tc>
          <w:tcPr>
            <w:tcW w:w="3978" w:type="dxa"/>
          </w:tcPr>
          <w:p w:rsidR="002C29E8" w:rsidRDefault="00243209" w:rsidP="00F637C0">
            <w:r>
              <w:t>No</w:t>
            </w:r>
          </w:p>
        </w:tc>
      </w:tr>
      <w:tr w:rsidR="002C29E8" w:rsidTr="002C29E8">
        <w:tc>
          <w:tcPr>
            <w:tcW w:w="1527" w:type="dxa"/>
            <w:vMerge/>
            <w:shd w:val="clear" w:color="auto" w:fill="F2F2F2" w:themeFill="background1" w:themeFillShade="F2"/>
          </w:tcPr>
          <w:p w:rsidR="002C29E8" w:rsidRDefault="002C29E8" w:rsidP="00F637C0"/>
        </w:tc>
        <w:tc>
          <w:tcPr>
            <w:tcW w:w="3964" w:type="dxa"/>
            <w:gridSpan w:val="2"/>
          </w:tcPr>
          <w:p w:rsidR="002C29E8" w:rsidRDefault="002C29E8" w:rsidP="00AF7CA1">
            <w:r>
              <w:t>The table of contents reflects correct page numbers and section names.</w:t>
            </w:r>
          </w:p>
        </w:tc>
        <w:tc>
          <w:tcPr>
            <w:tcW w:w="3978" w:type="dxa"/>
          </w:tcPr>
          <w:p w:rsidR="002C29E8" w:rsidRDefault="00B8012D" w:rsidP="00F637C0">
            <w:r>
              <w:t>No</w:t>
            </w:r>
          </w:p>
        </w:tc>
      </w:tr>
      <w:tr w:rsidR="002C29E8" w:rsidTr="002C29E8">
        <w:tc>
          <w:tcPr>
            <w:tcW w:w="1527" w:type="dxa"/>
            <w:vMerge w:val="restart"/>
            <w:shd w:val="clear" w:color="auto" w:fill="F2F2F2" w:themeFill="background1" w:themeFillShade="F2"/>
            <w:vAlign w:val="center"/>
          </w:tcPr>
          <w:p w:rsidR="002C29E8" w:rsidRPr="00B46A15" w:rsidRDefault="002C29E8" w:rsidP="00C3142C">
            <w:pPr>
              <w:rPr>
                <w:b/>
              </w:rPr>
            </w:pPr>
            <w:r w:rsidRPr="00B46A15">
              <w:rPr>
                <w:b/>
              </w:rPr>
              <w:t>Procedure/</w:t>
            </w:r>
          </w:p>
          <w:p w:rsidR="002C29E8" w:rsidRPr="00B46A15" w:rsidRDefault="002C29E8" w:rsidP="00C3142C">
            <w:pPr>
              <w:rPr>
                <w:b/>
              </w:rPr>
            </w:pPr>
            <w:r w:rsidRPr="00B46A15">
              <w:rPr>
                <w:b/>
              </w:rPr>
              <w:t>Body Text</w:t>
            </w:r>
          </w:p>
        </w:tc>
        <w:tc>
          <w:tcPr>
            <w:tcW w:w="3964" w:type="dxa"/>
            <w:gridSpan w:val="2"/>
          </w:tcPr>
          <w:p w:rsidR="002C29E8" w:rsidRDefault="002C29E8" w:rsidP="00AF7CA1">
            <w:r>
              <w:t>All steps in installation procedure are accurate and complete. (Section 6.2)</w:t>
            </w:r>
          </w:p>
        </w:tc>
        <w:tc>
          <w:tcPr>
            <w:tcW w:w="3978" w:type="dxa"/>
          </w:tcPr>
          <w:p w:rsidR="002C29E8" w:rsidRDefault="0061667B" w:rsidP="00F637C0">
            <w:r>
              <w:t>Yes</w:t>
            </w:r>
          </w:p>
        </w:tc>
      </w:tr>
      <w:tr w:rsidR="002C29E8" w:rsidTr="002C29E8">
        <w:tc>
          <w:tcPr>
            <w:tcW w:w="1527" w:type="dxa"/>
            <w:vMerge/>
            <w:shd w:val="clear" w:color="auto" w:fill="F2F2F2" w:themeFill="background1" w:themeFillShade="F2"/>
          </w:tcPr>
          <w:p w:rsidR="002C29E8" w:rsidRDefault="002C29E8" w:rsidP="00F637C0"/>
        </w:tc>
        <w:tc>
          <w:tcPr>
            <w:tcW w:w="3964" w:type="dxa"/>
            <w:gridSpan w:val="2"/>
          </w:tcPr>
          <w:p w:rsidR="002C29E8" w:rsidRDefault="002C29E8" w:rsidP="002963D7">
            <w:r>
              <w:t xml:space="preserve">Text and screen shots are accurate and complete. </w:t>
            </w:r>
          </w:p>
        </w:tc>
        <w:tc>
          <w:tcPr>
            <w:tcW w:w="3978" w:type="dxa"/>
          </w:tcPr>
          <w:p w:rsidR="002C29E8" w:rsidRDefault="00B8012D" w:rsidP="00F637C0">
            <w:r>
              <w:t>Yes</w:t>
            </w:r>
          </w:p>
        </w:tc>
      </w:tr>
      <w:tr w:rsidR="002C29E8" w:rsidTr="002C29E8">
        <w:tc>
          <w:tcPr>
            <w:tcW w:w="1527" w:type="dxa"/>
            <w:vMerge/>
            <w:shd w:val="clear" w:color="auto" w:fill="F2F2F2" w:themeFill="background1" w:themeFillShade="F2"/>
          </w:tcPr>
          <w:p w:rsidR="002C29E8" w:rsidRDefault="002C29E8" w:rsidP="00F637C0"/>
        </w:tc>
        <w:tc>
          <w:tcPr>
            <w:tcW w:w="3964" w:type="dxa"/>
            <w:gridSpan w:val="2"/>
          </w:tcPr>
          <w:p w:rsidR="002C29E8" w:rsidRDefault="002C29E8" w:rsidP="00AF7CA1">
            <w:r>
              <w:t>All corresponding screen shots accurately relate to the step text.</w:t>
            </w:r>
          </w:p>
        </w:tc>
        <w:tc>
          <w:tcPr>
            <w:tcW w:w="3978" w:type="dxa"/>
          </w:tcPr>
          <w:p w:rsidR="002C29E8" w:rsidRDefault="0061667B" w:rsidP="00F637C0">
            <w:r>
              <w:t>Yes</w:t>
            </w:r>
          </w:p>
        </w:tc>
      </w:tr>
      <w:tr w:rsidR="002C29E8" w:rsidTr="002C29E8">
        <w:tc>
          <w:tcPr>
            <w:tcW w:w="1527" w:type="dxa"/>
            <w:vMerge/>
            <w:shd w:val="clear" w:color="auto" w:fill="F2F2F2" w:themeFill="background1" w:themeFillShade="F2"/>
          </w:tcPr>
          <w:p w:rsidR="002C29E8" w:rsidRDefault="002C29E8" w:rsidP="00F637C0"/>
        </w:tc>
        <w:tc>
          <w:tcPr>
            <w:tcW w:w="3964" w:type="dxa"/>
            <w:gridSpan w:val="2"/>
          </w:tcPr>
          <w:p w:rsidR="002C29E8" w:rsidRDefault="002C29E8" w:rsidP="00AF7CA1">
            <w:r>
              <w:t>All images are labeled accurately and consistently.</w:t>
            </w:r>
          </w:p>
        </w:tc>
        <w:tc>
          <w:tcPr>
            <w:tcW w:w="3978" w:type="dxa"/>
          </w:tcPr>
          <w:p w:rsidR="002C29E8" w:rsidRDefault="0061667B" w:rsidP="00F637C0">
            <w:r>
              <w:t>No</w:t>
            </w:r>
          </w:p>
        </w:tc>
      </w:tr>
      <w:tr w:rsidR="002C29E8" w:rsidTr="002C29E8">
        <w:tc>
          <w:tcPr>
            <w:tcW w:w="1527" w:type="dxa"/>
            <w:vMerge/>
            <w:shd w:val="clear" w:color="auto" w:fill="F2F2F2" w:themeFill="background1" w:themeFillShade="F2"/>
          </w:tcPr>
          <w:p w:rsidR="002C29E8" w:rsidRDefault="002C29E8" w:rsidP="00F637C0"/>
        </w:tc>
        <w:tc>
          <w:tcPr>
            <w:tcW w:w="3964" w:type="dxa"/>
            <w:gridSpan w:val="2"/>
          </w:tcPr>
          <w:p w:rsidR="002C29E8" w:rsidRDefault="002C29E8" w:rsidP="00AF7CA1">
            <w:r>
              <w:t>All sensitive or proprietary data has been redacted or masked.</w:t>
            </w:r>
          </w:p>
        </w:tc>
        <w:tc>
          <w:tcPr>
            <w:tcW w:w="3978" w:type="dxa"/>
          </w:tcPr>
          <w:p w:rsidR="002C29E8" w:rsidRDefault="00345424" w:rsidP="00F637C0">
            <w:r>
              <w:t>Yes</w:t>
            </w:r>
          </w:p>
        </w:tc>
      </w:tr>
      <w:tr w:rsidR="002C29E8" w:rsidTr="002C29E8">
        <w:tc>
          <w:tcPr>
            <w:tcW w:w="1527" w:type="dxa"/>
            <w:vMerge/>
            <w:shd w:val="clear" w:color="auto" w:fill="F2F2F2" w:themeFill="background1" w:themeFillShade="F2"/>
          </w:tcPr>
          <w:p w:rsidR="002C29E8" w:rsidRDefault="002C29E8" w:rsidP="00F637C0"/>
        </w:tc>
        <w:tc>
          <w:tcPr>
            <w:tcW w:w="3964" w:type="dxa"/>
            <w:gridSpan w:val="2"/>
          </w:tcPr>
          <w:p w:rsidR="002C29E8" w:rsidRDefault="002C29E8" w:rsidP="00AF7CA1">
            <w:r>
              <w:t>All safety, privacy, and/or other details are specified.</w:t>
            </w:r>
          </w:p>
        </w:tc>
        <w:tc>
          <w:tcPr>
            <w:tcW w:w="3978" w:type="dxa"/>
          </w:tcPr>
          <w:p w:rsidR="002C29E8" w:rsidRDefault="00345424" w:rsidP="00F637C0">
            <w:r>
              <w:t>Yes</w:t>
            </w:r>
          </w:p>
        </w:tc>
      </w:tr>
      <w:tr w:rsidR="002C29E8" w:rsidTr="002C29E8">
        <w:tc>
          <w:tcPr>
            <w:tcW w:w="1527" w:type="dxa"/>
            <w:vMerge/>
            <w:shd w:val="clear" w:color="auto" w:fill="F2F2F2" w:themeFill="background1" w:themeFillShade="F2"/>
          </w:tcPr>
          <w:p w:rsidR="002C29E8" w:rsidRDefault="002C29E8" w:rsidP="00F637C0"/>
        </w:tc>
        <w:tc>
          <w:tcPr>
            <w:tcW w:w="3964" w:type="dxa"/>
            <w:gridSpan w:val="2"/>
          </w:tcPr>
          <w:p w:rsidR="002C29E8" w:rsidRDefault="002C29E8" w:rsidP="00AF7CA1">
            <w:r>
              <w:t>Company-specific product names and industry terminology used consistently throughout the document (e.g., proper nouns capitalized).</w:t>
            </w:r>
          </w:p>
        </w:tc>
        <w:tc>
          <w:tcPr>
            <w:tcW w:w="3978" w:type="dxa"/>
          </w:tcPr>
          <w:p w:rsidR="002C29E8" w:rsidRDefault="0061667B" w:rsidP="00F637C0">
            <w:r>
              <w:t>Yes</w:t>
            </w:r>
          </w:p>
        </w:tc>
      </w:tr>
      <w:tr w:rsidR="002C29E8" w:rsidTr="002C29E8">
        <w:tc>
          <w:tcPr>
            <w:tcW w:w="1527" w:type="dxa"/>
            <w:vMerge w:val="restart"/>
            <w:shd w:val="clear" w:color="auto" w:fill="F2F2F2" w:themeFill="background1" w:themeFillShade="F2"/>
            <w:vAlign w:val="center"/>
          </w:tcPr>
          <w:p w:rsidR="002C29E8" w:rsidRPr="00B46A15" w:rsidRDefault="002C29E8" w:rsidP="00B050DC">
            <w:pPr>
              <w:rPr>
                <w:b/>
              </w:rPr>
            </w:pPr>
            <w:r w:rsidRPr="00B46A15">
              <w:rPr>
                <w:b/>
              </w:rPr>
              <w:t>Copy Review</w:t>
            </w:r>
          </w:p>
        </w:tc>
        <w:tc>
          <w:tcPr>
            <w:tcW w:w="3964" w:type="dxa"/>
            <w:gridSpan w:val="2"/>
          </w:tcPr>
          <w:p w:rsidR="002C29E8" w:rsidRDefault="002C29E8" w:rsidP="00F637C0">
            <w:r>
              <w:t>Acronyms are spelled out completely in the first instance.</w:t>
            </w:r>
          </w:p>
        </w:tc>
        <w:tc>
          <w:tcPr>
            <w:tcW w:w="3978" w:type="dxa"/>
          </w:tcPr>
          <w:p w:rsidR="002C29E8" w:rsidRDefault="0061667B" w:rsidP="00F637C0">
            <w:r>
              <w:t>No (USB, GPS, LED)</w:t>
            </w:r>
          </w:p>
        </w:tc>
      </w:tr>
      <w:tr w:rsidR="002C29E8" w:rsidTr="002C29E8">
        <w:tc>
          <w:tcPr>
            <w:tcW w:w="1527" w:type="dxa"/>
            <w:vMerge/>
            <w:shd w:val="clear" w:color="auto" w:fill="F2F2F2" w:themeFill="background1" w:themeFillShade="F2"/>
          </w:tcPr>
          <w:p w:rsidR="002C29E8" w:rsidRDefault="002C29E8" w:rsidP="00F637C0"/>
        </w:tc>
        <w:tc>
          <w:tcPr>
            <w:tcW w:w="3964" w:type="dxa"/>
            <w:gridSpan w:val="2"/>
          </w:tcPr>
          <w:p w:rsidR="002C29E8" w:rsidRDefault="002C29E8" w:rsidP="00F637C0">
            <w:r>
              <w:t>All hyperlinks have been tested and work.</w:t>
            </w:r>
          </w:p>
        </w:tc>
        <w:tc>
          <w:tcPr>
            <w:tcW w:w="3978" w:type="dxa"/>
          </w:tcPr>
          <w:p w:rsidR="00515D22" w:rsidRDefault="007A1D5B" w:rsidP="00515D22">
            <w:r>
              <w:t xml:space="preserve">All work </w:t>
            </w:r>
            <w:r w:rsidR="0061667B">
              <w:t>–</w:t>
            </w:r>
            <w:r>
              <w:t xml:space="preserve"> </w:t>
            </w:r>
            <w:r w:rsidR="004B5062">
              <w:t>NO</w:t>
            </w:r>
          </w:p>
          <w:p w:rsidR="007A1D5B" w:rsidRDefault="00515D22" w:rsidP="00F637C0">
            <w:r>
              <w:t xml:space="preserve">All tested - </w:t>
            </w:r>
            <w:r w:rsidR="00E966BF">
              <w:t>Y</w:t>
            </w:r>
            <w:r>
              <w:t>es</w:t>
            </w:r>
          </w:p>
        </w:tc>
      </w:tr>
      <w:tr w:rsidR="002C29E8" w:rsidTr="002C29E8">
        <w:tc>
          <w:tcPr>
            <w:tcW w:w="1527" w:type="dxa"/>
            <w:vMerge/>
            <w:shd w:val="clear" w:color="auto" w:fill="F2F2F2" w:themeFill="background1" w:themeFillShade="F2"/>
          </w:tcPr>
          <w:p w:rsidR="002C29E8" w:rsidRDefault="002C29E8" w:rsidP="00F637C0"/>
        </w:tc>
        <w:tc>
          <w:tcPr>
            <w:tcW w:w="3964" w:type="dxa"/>
            <w:gridSpan w:val="2"/>
          </w:tcPr>
          <w:p w:rsidR="002C29E8" w:rsidRDefault="002C29E8" w:rsidP="00F637C0">
            <w:r>
              <w:t>The document flow and structure logical for the audience to follow.</w:t>
            </w:r>
          </w:p>
        </w:tc>
        <w:tc>
          <w:tcPr>
            <w:tcW w:w="3978" w:type="dxa"/>
          </w:tcPr>
          <w:p w:rsidR="002C29E8" w:rsidRDefault="007A1D5B" w:rsidP="00F637C0">
            <w:r>
              <w:t>Yes</w:t>
            </w:r>
          </w:p>
        </w:tc>
      </w:tr>
      <w:tr w:rsidR="002C29E8" w:rsidTr="002C29E8">
        <w:tc>
          <w:tcPr>
            <w:tcW w:w="1527" w:type="dxa"/>
            <w:vMerge/>
            <w:shd w:val="clear" w:color="auto" w:fill="F2F2F2" w:themeFill="background1" w:themeFillShade="F2"/>
          </w:tcPr>
          <w:p w:rsidR="002C29E8" w:rsidRDefault="002C29E8" w:rsidP="00F637C0"/>
        </w:tc>
        <w:tc>
          <w:tcPr>
            <w:tcW w:w="3964" w:type="dxa"/>
            <w:gridSpan w:val="2"/>
          </w:tcPr>
          <w:p w:rsidR="002C29E8" w:rsidRDefault="002C29E8" w:rsidP="00F637C0">
            <w:r>
              <w:t>Spelling and grammar check are complete.</w:t>
            </w:r>
          </w:p>
        </w:tc>
        <w:tc>
          <w:tcPr>
            <w:tcW w:w="3978" w:type="dxa"/>
          </w:tcPr>
          <w:p w:rsidR="007A1D5B" w:rsidRDefault="007A1D5B" w:rsidP="00F637C0">
            <w:r>
              <w:t>There have been mistakes</w:t>
            </w:r>
          </w:p>
        </w:tc>
      </w:tr>
      <w:tr w:rsidR="002C29E8" w:rsidTr="002C29E8">
        <w:tc>
          <w:tcPr>
            <w:tcW w:w="1527" w:type="dxa"/>
            <w:vMerge/>
            <w:shd w:val="clear" w:color="auto" w:fill="F2F2F2" w:themeFill="background1" w:themeFillShade="F2"/>
          </w:tcPr>
          <w:p w:rsidR="002C29E8" w:rsidRDefault="002C29E8" w:rsidP="00F637C0"/>
        </w:tc>
        <w:tc>
          <w:tcPr>
            <w:tcW w:w="3964" w:type="dxa"/>
            <w:gridSpan w:val="2"/>
          </w:tcPr>
          <w:p w:rsidR="002C29E8" w:rsidRDefault="002C29E8" w:rsidP="007B2A71">
            <w:r>
              <w:t>The document text is concise and clear.</w:t>
            </w:r>
          </w:p>
        </w:tc>
        <w:tc>
          <w:tcPr>
            <w:tcW w:w="3978" w:type="dxa"/>
          </w:tcPr>
          <w:p w:rsidR="002C29E8" w:rsidRDefault="007A1D5B" w:rsidP="00F637C0">
            <w:r>
              <w:t>Yes</w:t>
            </w:r>
          </w:p>
        </w:tc>
      </w:tr>
      <w:tr w:rsidR="002C29E8" w:rsidTr="002C29E8">
        <w:tc>
          <w:tcPr>
            <w:tcW w:w="1527" w:type="dxa"/>
            <w:vMerge/>
            <w:shd w:val="clear" w:color="auto" w:fill="F2F2F2" w:themeFill="background1" w:themeFillShade="F2"/>
          </w:tcPr>
          <w:p w:rsidR="002C29E8" w:rsidRDefault="002C29E8" w:rsidP="00F637C0"/>
        </w:tc>
        <w:tc>
          <w:tcPr>
            <w:tcW w:w="3964" w:type="dxa"/>
            <w:gridSpan w:val="2"/>
          </w:tcPr>
          <w:p w:rsidR="002C29E8" w:rsidRDefault="002C29E8" w:rsidP="007B2A71">
            <w:r>
              <w:t>Header contains standard information (e.g., logo, document title).</w:t>
            </w:r>
          </w:p>
        </w:tc>
        <w:tc>
          <w:tcPr>
            <w:tcW w:w="3978" w:type="dxa"/>
          </w:tcPr>
          <w:p w:rsidR="002C29E8" w:rsidRDefault="0061667B" w:rsidP="00F637C0">
            <w:r>
              <w:t>Yes</w:t>
            </w:r>
          </w:p>
        </w:tc>
      </w:tr>
      <w:tr w:rsidR="002C29E8" w:rsidTr="002C29E8">
        <w:tc>
          <w:tcPr>
            <w:tcW w:w="1527" w:type="dxa"/>
            <w:vMerge w:val="restart"/>
            <w:shd w:val="clear" w:color="auto" w:fill="F2F2F2" w:themeFill="background1" w:themeFillShade="F2"/>
            <w:vAlign w:val="center"/>
          </w:tcPr>
          <w:p w:rsidR="002C29E8" w:rsidRPr="00B46A15" w:rsidRDefault="002C29E8" w:rsidP="00B050DC">
            <w:pPr>
              <w:rPr>
                <w:b/>
              </w:rPr>
            </w:pPr>
            <w:r w:rsidRPr="00B46A15">
              <w:rPr>
                <w:b/>
              </w:rPr>
              <w:lastRenderedPageBreak/>
              <w:t xml:space="preserve">Standards and Style Review </w:t>
            </w:r>
          </w:p>
        </w:tc>
        <w:tc>
          <w:tcPr>
            <w:tcW w:w="3964" w:type="dxa"/>
            <w:gridSpan w:val="2"/>
          </w:tcPr>
          <w:p w:rsidR="002C29E8" w:rsidRDefault="002C29E8" w:rsidP="00AF7CA1">
            <w:r>
              <w:t>Footer contains standard information (e.g., confidentiality statement, page number, date).</w:t>
            </w:r>
          </w:p>
        </w:tc>
        <w:tc>
          <w:tcPr>
            <w:tcW w:w="3978" w:type="dxa"/>
          </w:tcPr>
          <w:p w:rsidR="002C29E8" w:rsidRDefault="007A1D5B" w:rsidP="00F637C0">
            <w:r>
              <w:t>Yes</w:t>
            </w:r>
          </w:p>
          <w:p w:rsidR="00AA6861" w:rsidRDefault="00AA6861" w:rsidP="00F637C0"/>
        </w:tc>
      </w:tr>
      <w:tr w:rsidR="002C29E8" w:rsidTr="002C29E8">
        <w:tc>
          <w:tcPr>
            <w:tcW w:w="1527" w:type="dxa"/>
            <w:vMerge/>
            <w:shd w:val="clear" w:color="auto" w:fill="F2F2F2" w:themeFill="background1" w:themeFillShade="F2"/>
          </w:tcPr>
          <w:p w:rsidR="002C29E8" w:rsidRDefault="002C29E8" w:rsidP="00F637C0"/>
        </w:tc>
        <w:tc>
          <w:tcPr>
            <w:tcW w:w="3964" w:type="dxa"/>
            <w:gridSpan w:val="2"/>
          </w:tcPr>
          <w:p w:rsidR="002C29E8" w:rsidRDefault="002C29E8" w:rsidP="00AF7CA1">
            <w:r>
              <w:t>Headings match standard font, color, size styles.</w:t>
            </w:r>
          </w:p>
        </w:tc>
        <w:tc>
          <w:tcPr>
            <w:tcW w:w="3978" w:type="dxa"/>
          </w:tcPr>
          <w:p w:rsidR="002C29E8" w:rsidRDefault="0061667B" w:rsidP="00F637C0">
            <w:r>
              <w:t>Yes</w:t>
            </w:r>
          </w:p>
        </w:tc>
      </w:tr>
      <w:tr w:rsidR="002C29E8" w:rsidTr="00243209">
        <w:tc>
          <w:tcPr>
            <w:tcW w:w="1527" w:type="dxa"/>
            <w:vMerge/>
            <w:shd w:val="clear" w:color="auto" w:fill="F2F2F2" w:themeFill="background1" w:themeFillShade="F2"/>
          </w:tcPr>
          <w:p w:rsidR="002C29E8" w:rsidRDefault="002C29E8" w:rsidP="00F637C0"/>
        </w:tc>
        <w:tc>
          <w:tcPr>
            <w:tcW w:w="3964" w:type="dxa"/>
            <w:gridSpan w:val="2"/>
          </w:tcPr>
          <w:p w:rsidR="002C29E8" w:rsidRDefault="002C29E8" w:rsidP="00AF7CA1">
            <w:r>
              <w:t>Body text matches standard font (Calibri), color, size styles and consistent all over the document.</w:t>
            </w:r>
          </w:p>
        </w:tc>
        <w:tc>
          <w:tcPr>
            <w:tcW w:w="3978" w:type="dxa"/>
          </w:tcPr>
          <w:p w:rsidR="002C29E8" w:rsidRDefault="00C57A44" w:rsidP="00F637C0">
            <w:r>
              <w:t>No (almost)</w:t>
            </w:r>
          </w:p>
          <w:p w:rsidR="00C57A44" w:rsidRDefault="00C57A44" w:rsidP="00F637C0"/>
        </w:tc>
      </w:tr>
      <w:tr w:rsidR="00243209" w:rsidTr="00D80C59">
        <w:tc>
          <w:tcPr>
            <w:tcW w:w="1527" w:type="dxa"/>
            <w:vMerge/>
            <w:shd w:val="clear" w:color="auto" w:fill="F2F2F2" w:themeFill="background1" w:themeFillShade="F2"/>
          </w:tcPr>
          <w:p w:rsidR="00243209" w:rsidRDefault="00243209" w:rsidP="00F637C0"/>
        </w:tc>
        <w:tc>
          <w:tcPr>
            <w:tcW w:w="7942" w:type="dxa"/>
            <w:gridSpan w:val="3"/>
          </w:tcPr>
          <w:p w:rsidR="00243209" w:rsidRPr="00243209" w:rsidRDefault="00243209" w:rsidP="00243209">
            <w:pPr>
              <w:jc w:val="center"/>
              <w:rPr>
                <w:color w:val="FF0000"/>
              </w:rPr>
            </w:pPr>
            <w:r w:rsidRPr="00243209">
              <w:rPr>
                <w:color w:val="FF0000"/>
              </w:rPr>
              <w:t>For full details on checkpoints, see attached .xlsx file.</w:t>
            </w:r>
          </w:p>
        </w:tc>
      </w:tr>
    </w:tbl>
    <w:p w:rsidR="00581570" w:rsidRPr="00A7230C" w:rsidRDefault="00581570" w:rsidP="00581570">
      <w:pPr>
        <w:pStyle w:val="Cmsor1"/>
        <w:rPr>
          <w:rFonts w:asciiTheme="minorHAnsi" w:hAnsiTheme="minorHAnsi" w:cs="Calibri"/>
        </w:rPr>
      </w:pPr>
      <w:r w:rsidRPr="00A7230C">
        <w:rPr>
          <w:rFonts w:asciiTheme="minorHAnsi" w:hAnsiTheme="minorHAnsi" w:cs="Calibri"/>
        </w:rPr>
        <w:t>Reviewer Instructions</w:t>
      </w:r>
    </w:p>
    <w:p w:rsidR="00581570" w:rsidRDefault="00581570" w:rsidP="00581570">
      <w:r>
        <w:t>Please complete this checklist</w:t>
      </w:r>
      <w:r w:rsidR="00FD5406">
        <w:t>.</w:t>
      </w:r>
    </w:p>
    <w:p w:rsidR="00581570" w:rsidRDefault="00581570" w:rsidP="00581570">
      <w:r>
        <w:t>Click the check box in the Y column if the item is complete and accurate. Provide any supporting comments in the Comments/Changes column.</w:t>
      </w:r>
    </w:p>
    <w:p w:rsidR="00581570" w:rsidRDefault="00581570" w:rsidP="00581570">
      <w:r>
        <w:t>Click the check box in the N column if the item is incomplete or inaccurate. Provide the recommended change in the Comments/Changes column.</w:t>
      </w:r>
    </w:p>
    <w:p w:rsidR="00F637C0" w:rsidRDefault="00F637C0"/>
    <w:sectPr w:rsidR="00F637C0">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7AF0" w:rsidRDefault="00BD7AF0" w:rsidP="00C41E32">
      <w:pPr>
        <w:spacing w:after="0" w:line="240" w:lineRule="auto"/>
      </w:pPr>
      <w:r>
        <w:separator/>
      </w:r>
    </w:p>
  </w:endnote>
  <w:endnote w:type="continuationSeparator" w:id="0">
    <w:p w:rsidR="00BD7AF0" w:rsidRDefault="00BD7AF0" w:rsidP="00C41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Haettenschweiler">
    <w:altName w:val="Impact"/>
    <w:panose1 w:val="00000000000000000000"/>
    <w:charset w:val="EE"/>
    <w:family w:val="swiss"/>
    <w:notTrueType/>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E0E" w:rsidRDefault="00856E2F" w:rsidP="00817E0E">
    <w:pPr>
      <w:pStyle w:val="llb"/>
    </w:pPr>
    <w:r>
      <w:t>Document Review Checklist</w:t>
    </w:r>
    <w:r>
      <w:tab/>
    </w:r>
    <w:r>
      <w:tab/>
    </w:r>
    <w:r>
      <w:fldChar w:fldCharType="begin"/>
    </w:r>
    <w:r>
      <w:instrText>PAGE   \* MERGEFORMAT</w:instrText>
    </w:r>
    <w:r>
      <w:fldChar w:fldCharType="separate"/>
    </w:r>
    <w:r>
      <w:rPr>
        <w:lang w:val="hu-HU"/>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7AF0" w:rsidRDefault="00BD7AF0" w:rsidP="00C41E32">
      <w:pPr>
        <w:spacing w:after="0" w:line="240" w:lineRule="auto"/>
      </w:pPr>
      <w:r>
        <w:separator/>
      </w:r>
    </w:p>
  </w:footnote>
  <w:footnote w:type="continuationSeparator" w:id="0">
    <w:p w:rsidR="00BD7AF0" w:rsidRDefault="00BD7AF0" w:rsidP="00C41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E32" w:rsidRPr="0066325F" w:rsidRDefault="00B97564" w:rsidP="00C41E32">
    <w:pPr>
      <w:pStyle w:val="lfej"/>
      <w:tabs>
        <w:tab w:val="right" w:pos="9720"/>
      </w:tabs>
      <w:spacing w:after="60"/>
      <w:ind w:left="-360" w:right="-360"/>
      <w:rPr>
        <w:rFonts w:ascii="Haettenschweiler" w:hAnsi="Haettenschweiler"/>
        <w:color w:val="008000"/>
        <w:sz w:val="44"/>
      </w:rPr>
    </w:pPr>
    <w:r w:rsidRPr="00C026A4">
      <w:rPr>
        <w:noProof/>
      </w:rPr>
      <w:drawing>
        <wp:inline distT="0" distB="0" distL="0" distR="0">
          <wp:extent cx="1952625" cy="342900"/>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
                    <a:extLst>
                      <a:ext uri="{28A0092B-C50C-407E-A947-70E740481C1C}">
                        <a14:useLocalDpi xmlns:a14="http://schemas.microsoft.com/office/drawing/2010/main" val="0"/>
                      </a:ext>
                    </a:extLst>
                  </a:blip>
                  <a:srcRect t="16740" b="16592"/>
                  <a:stretch>
                    <a:fillRect/>
                  </a:stretch>
                </pic:blipFill>
                <pic:spPr bwMode="auto">
                  <a:xfrm>
                    <a:off x="0" y="0"/>
                    <a:ext cx="1952625" cy="342900"/>
                  </a:xfrm>
                  <a:prstGeom prst="rect">
                    <a:avLst/>
                  </a:prstGeom>
                  <a:noFill/>
                  <a:ln>
                    <a:noFill/>
                  </a:ln>
                </pic:spPr>
              </pic:pic>
            </a:graphicData>
          </a:graphic>
        </wp:inline>
      </w:drawing>
    </w:r>
    <w:r w:rsidR="00C41E32">
      <w:rPr>
        <w:b/>
        <w:sz w:val="20"/>
      </w:rPr>
      <w:tab/>
    </w:r>
    <w:r w:rsidR="00176DBE">
      <w:rPr>
        <w:rFonts w:ascii="Haettenschweiler" w:hAnsi="Haettenschweiler"/>
        <w:color w:val="008000"/>
        <w:sz w:val="40"/>
      </w:rPr>
      <w:tab/>
      <w:t xml:space="preserve"> </w:t>
    </w:r>
  </w:p>
  <w:p w:rsidR="00C41E32" w:rsidRDefault="00C41E32">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34721"/>
    <w:multiLevelType w:val="hybridMultilevel"/>
    <w:tmpl w:val="0CDA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D2BDC"/>
    <w:multiLevelType w:val="hybridMultilevel"/>
    <w:tmpl w:val="9F867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33640"/>
    <w:multiLevelType w:val="hybridMultilevel"/>
    <w:tmpl w:val="D94E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26F70"/>
    <w:multiLevelType w:val="multilevel"/>
    <w:tmpl w:val="F434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2642A"/>
    <w:multiLevelType w:val="hybridMultilevel"/>
    <w:tmpl w:val="F5F6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381C7E"/>
    <w:multiLevelType w:val="hybridMultilevel"/>
    <w:tmpl w:val="AF96889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E187AE0"/>
    <w:multiLevelType w:val="hybridMultilevel"/>
    <w:tmpl w:val="846E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A174AC"/>
    <w:multiLevelType w:val="hybridMultilevel"/>
    <w:tmpl w:val="859C250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66034977"/>
    <w:multiLevelType w:val="hybridMultilevel"/>
    <w:tmpl w:val="D11819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69CA38DF"/>
    <w:multiLevelType w:val="hybridMultilevel"/>
    <w:tmpl w:val="DEE8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091BFE"/>
    <w:multiLevelType w:val="hybridMultilevel"/>
    <w:tmpl w:val="2FF8C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702A5C1F"/>
    <w:multiLevelType w:val="hybridMultilevel"/>
    <w:tmpl w:val="D9A2D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num>
  <w:num w:numId="4">
    <w:abstractNumId w:val="2"/>
  </w:num>
  <w:num w:numId="5">
    <w:abstractNumId w:val="1"/>
  </w:num>
  <w:num w:numId="6">
    <w:abstractNumId w:val="0"/>
  </w:num>
  <w:num w:numId="7">
    <w:abstractNumId w:val="4"/>
  </w:num>
  <w:num w:numId="8">
    <w:abstractNumId w:val="5"/>
  </w:num>
  <w:num w:numId="9">
    <w:abstractNumId w:val="8"/>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C5A"/>
    <w:rsid w:val="00001501"/>
    <w:rsid w:val="00041688"/>
    <w:rsid w:val="00052C97"/>
    <w:rsid w:val="00064BD1"/>
    <w:rsid w:val="00090C0D"/>
    <w:rsid w:val="000B7432"/>
    <w:rsid w:val="001651E2"/>
    <w:rsid w:val="001701DC"/>
    <w:rsid w:val="00171AAB"/>
    <w:rsid w:val="001730C7"/>
    <w:rsid w:val="00176DBE"/>
    <w:rsid w:val="00191C21"/>
    <w:rsid w:val="001B7C9F"/>
    <w:rsid w:val="001D16D3"/>
    <w:rsid w:val="00243209"/>
    <w:rsid w:val="002963D7"/>
    <w:rsid w:val="002C29E8"/>
    <w:rsid w:val="002D1E08"/>
    <w:rsid w:val="00310807"/>
    <w:rsid w:val="00345424"/>
    <w:rsid w:val="00350CAF"/>
    <w:rsid w:val="0038740E"/>
    <w:rsid w:val="003C4F09"/>
    <w:rsid w:val="003C6103"/>
    <w:rsid w:val="003F630A"/>
    <w:rsid w:val="0041631D"/>
    <w:rsid w:val="004415F1"/>
    <w:rsid w:val="004602F2"/>
    <w:rsid w:val="00486A89"/>
    <w:rsid w:val="004951A9"/>
    <w:rsid w:val="004A5DA6"/>
    <w:rsid w:val="004B5062"/>
    <w:rsid w:val="004B65C0"/>
    <w:rsid w:val="004E3A27"/>
    <w:rsid w:val="004F5CA0"/>
    <w:rsid w:val="00506E25"/>
    <w:rsid w:val="00515D22"/>
    <w:rsid w:val="005371A1"/>
    <w:rsid w:val="00554A30"/>
    <w:rsid w:val="00556027"/>
    <w:rsid w:val="00565C1A"/>
    <w:rsid w:val="00581570"/>
    <w:rsid w:val="005B1394"/>
    <w:rsid w:val="005D28A1"/>
    <w:rsid w:val="00613113"/>
    <w:rsid w:val="0061667B"/>
    <w:rsid w:val="00620746"/>
    <w:rsid w:val="0066325F"/>
    <w:rsid w:val="006632C6"/>
    <w:rsid w:val="00680BCE"/>
    <w:rsid w:val="006C0B32"/>
    <w:rsid w:val="006E089E"/>
    <w:rsid w:val="006E0C5A"/>
    <w:rsid w:val="00775025"/>
    <w:rsid w:val="007A1D5B"/>
    <w:rsid w:val="007B2A71"/>
    <w:rsid w:val="007C4526"/>
    <w:rsid w:val="007E75E9"/>
    <w:rsid w:val="008025EC"/>
    <w:rsid w:val="00817E0E"/>
    <w:rsid w:val="0082070E"/>
    <w:rsid w:val="00856E2F"/>
    <w:rsid w:val="00866F5E"/>
    <w:rsid w:val="008909BF"/>
    <w:rsid w:val="008C2CBE"/>
    <w:rsid w:val="008F0496"/>
    <w:rsid w:val="009235C4"/>
    <w:rsid w:val="009243F2"/>
    <w:rsid w:val="0094439E"/>
    <w:rsid w:val="00960796"/>
    <w:rsid w:val="00973FDF"/>
    <w:rsid w:val="009B145F"/>
    <w:rsid w:val="009D396B"/>
    <w:rsid w:val="009F5412"/>
    <w:rsid w:val="00A11371"/>
    <w:rsid w:val="00A120E8"/>
    <w:rsid w:val="00A20249"/>
    <w:rsid w:val="00A4429D"/>
    <w:rsid w:val="00A700D2"/>
    <w:rsid w:val="00A7230C"/>
    <w:rsid w:val="00A82A7B"/>
    <w:rsid w:val="00A84AC5"/>
    <w:rsid w:val="00A877A8"/>
    <w:rsid w:val="00AA6861"/>
    <w:rsid w:val="00AE558A"/>
    <w:rsid w:val="00AF7CA1"/>
    <w:rsid w:val="00B050DC"/>
    <w:rsid w:val="00B072A0"/>
    <w:rsid w:val="00B46A15"/>
    <w:rsid w:val="00B8012D"/>
    <w:rsid w:val="00B821A4"/>
    <w:rsid w:val="00B87CC9"/>
    <w:rsid w:val="00B94100"/>
    <w:rsid w:val="00B97564"/>
    <w:rsid w:val="00BB7DF9"/>
    <w:rsid w:val="00BD7AF0"/>
    <w:rsid w:val="00C026A4"/>
    <w:rsid w:val="00C3142C"/>
    <w:rsid w:val="00C41E32"/>
    <w:rsid w:val="00C57A44"/>
    <w:rsid w:val="00C638D9"/>
    <w:rsid w:val="00C71589"/>
    <w:rsid w:val="00CD46FE"/>
    <w:rsid w:val="00CE152F"/>
    <w:rsid w:val="00CE1E05"/>
    <w:rsid w:val="00CF5248"/>
    <w:rsid w:val="00D014C6"/>
    <w:rsid w:val="00D110DA"/>
    <w:rsid w:val="00D32DFD"/>
    <w:rsid w:val="00D633BD"/>
    <w:rsid w:val="00D80C59"/>
    <w:rsid w:val="00DB06DA"/>
    <w:rsid w:val="00DD3EAB"/>
    <w:rsid w:val="00DF4AB4"/>
    <w:rsid w:val="00DF52D3"/>
    <w:rsid w:val="00E11380"/>
    <w:rsid w:val="00E963C0"/>
    <w:rsid w:val="00E966BF"/>
    <w:rsid w:val="00ED5D62"/>
    <w:rsid w:val="00EE5DD0"/>
    <w:rsid w:val="00F44E40"/>
    <w:rsid w:val="00F637C0"/>
    <w:rsid w:val="00F7231E"/>
    <w:rsid w:val="00F73206"/>
    <w:rsid w:val="00F9157D"/>
    <w:rsid w:val="00FD5406"/>
    <w:rsid w:val="00FF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253A875-2C49-4D01-815E-7B8001327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Pr>
      <w:rFonts w:cs="Times New Roman"/>
    </w:rPr>
  </w:style>
  <w:style w:type="paragraph" w:styleId="Cmsor1">
    <w:name w:val="heading 1"/>
    <w:basedOn w:val="Norml"/>
    <w:next w:val="Norml"/>
    <w:link w:val="Cmsor1Char"/>
    <w:uiPriority w:val="9"/>
    <w:qFormat/>
    <w:rsid w:val="00001501"/>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Cmsor2">
    <w:name w:val="heading 2"/>
    <w:basedOn w:val="Norml"/>
    <w:next w:val="Norml"/>
    <w:link w:val="Cmsor2Char"/>
    <w:uiPriority w:val="9"/>
    <w:unhideWhenUsed/>
    <w:qFormat/>
    <w:rsid w:val="003C4F09"/>
    <w:pPr>
      <w:keepNext/>
      <w:keepLines/>
      <w:spacing w:before="200" w:after="0"/>
      <w:outlineLvl w:val="1"/>
    </w:pPr>
    <w:rPr>
      <w:rFonts w:asciiTheme="majorHAnsi" w:eastAsiaTheme="majorEastAsia" w:hAnsiTheme="majorHAnsi"/>
      <w:b/>
      <w:bCs/>
      <w:color w:val="4F81BD" w:themeColor="accent1"/>
      <w:sz w:val="26"/>
      <w:szCs w:val="26"/>
    </w:rPr>
  </w:style>
  <w:style w:type="paragraph" w:styleId="Cmsor3">
    <w:name w:val="heading 3"/>
    <w:basedOn w:val="Norml"/>
    <w:next w:val="Norml"/>
    <w:link w:val="Cmsor3Char"/>
    <w:uiPriority w:val="9"/>
    <w:unhideWhenUsed/>
    <w:qFormat/>
    <w:rsid w:val="00A120E8"/>
    <w:pPr>
      <w:keepNext/>
      <w:keepLines/>
      <w:spacing w:before="200" w:after="0"/>
      <w:outlineLvl w:val="2"/>
    </w:pPr>
    <w:rPr>
      <w:rFonts w:asciiTheme="majorHAnsi" w:eastAsiaTheme="majorEastAsia" w:hAnsiTheme="majorHAns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locked/>
    <w:rsid w:val="00001501"/>
    <w:rPr>
      <w:rFonts w:asciiTheme="majorHAnsi" w:eastAsiaTheme="majorEastAsia" w:hAnsiTheme="majorHAnsi" w:cs="Times New Roman"/>
      <w:b/>
      <w:bCs/>
      <w:color w:val="365F91" w:themeColor="accent1" w:themeShade="BF"/>
      <w:sz w:val="28"/>
      <w:szCs w:val="28"/>
    </w:rPr>
  </w:style>
  <w:style w:type="character" w:customStyle="1" w:styleId="Cmsor2Char">
    <w:name w:val="Címsor 2 Char"/>
    <w:basedOn w:val="Bekezdsalapbettpusa"/>
    <w:link w:val="Cmsor2"/>
    <w:uiPriority w:val="9"/>
    <w:locked/>
    <w:rsid w:val="003C4F09"/>
    <w:rPr>
      <w:rFonts w:asciiTheme="majorHAnsi" w:eastAsiaTheme="majorEastAsia" w:hAnsiTheme="majorHAnsi" w:cs="Times New Roman"/>
      <w:b/>
      <w:bCs/>
      <w:color w:val="4F81BD" w:themeColor="accent1"/>
      <w:sz w:val="26"/>
      <w:szCs w:val="26"/>
    </w:rPr>
  </w:style>
  <w:style w:type="character" w:customStyle="1" w:styleId="Cmsor3Char">
    <w:name w:val="Címsor 3 Char"/>
    <w:basedOn w:val="Bekezdsalapbettpusa"/>
    <w:link w:val="Cmsor3"/>
    <w:uiPriority w:val="9"/>
    <w:locked/>
    <w:rsid w:val="00A120E8"/>
    <w:rPr>
      <w:rFonts w:asciiTheme="majorHAnsi" w:eastAsiaTheme="majorEastAsia" w:hAnsiTheme="majorHAnsi" w:cs="Times New Roman"/>
      <w:b/>
      <w:bCs/>
      <w:color w:val="4F81BD" w:themeColor="accent1"/>
    </w:rPr>
  </w:style>
  <w:style w:type="paragraph" w:styleId="lfej">
    <w:name w:val="header"/>
    <w:aliases w:val="Even"/>
    <w:basedOn w:val="Norml"/>
    <w:link w:val="lfejChar"/>
    <w:uiPriority w:val="99"/>
    <w:unhideWhenUsed/>
    <w:rsid w:val="00C41E32"/>
    <w:pPr>
      <w:tabs>
        <w:tab w:val="center" w:pos="4680"/>
        <w:tab w:val="right" w:pos="9360"/>
      </w:tabs>
      <w:spacing w:after="0" w:line="240" w:lineRule="auto"/>
    </w:pPr>
  </w:style>
  <w:style w:type="character" w:customStyle="1" w:styleId="lfejChar">
    <w:name w:val="Élőfej Char"/>
    <w:aliases w:val="Even Char"/>
    <w:basedOn w:val="Bekezdsalapbettpusa"/>
    <w:link w:val="lfej"/>
    <w:uiPriority w:val="99"/>
    <w:locked/>
    <w:rsid w:val="00C41E32"/>
    <w:rPr>
      <w:rFonts w:cs="Times New Roman"/>
    </w:rPr>
  </w:style>
  <w:style w:type="paragraph" w:styleId="llb">
    <w:name w:val="footer"/>
    <w:basedOn w:val="Norml"/>
    <w:link w:val="llbChar"/>
    <w:uiPriority w:val="99"/>
    <w:unhideWhenUsed/>
    <w:rsid w:val="00C41E32"/>
    <w:pPr>
      <w:tabs>
        <w:tab w:val="center" w:pos="4680"/>
        <w:tab w:val="right" w:pos="9360"/>
      </w:tabs>
      <w:spacing w:after="0" w:line="240" w:lineRule="auto"/>
    </w:pPr>
  </w:style>
  <w:style w:type="character" w:customStyle="1" w:styleId="llbChar">
    <w:name w:val="Élőláb Char"/>
    <w:basedOn w:val="Bekezdsalapbettpusa"/>
    <w:link w:val="llb"/>
    <w:uiPriority w:val="99"/>
    <w:locked/>
    <w:rsid w:val="00C41E32"/>
    <w:rPr>
      <w:rFonts w:cs="Times New Roman"/>
    </w:rPr>
  </w:style>
  <w:style w:type="paragraph" w:styleId="Buborkszveg">
    <w:name w:val="Balloon Text"/>
    <w:basedOn w:val="Norml"/>
    <w:link w:val="BuborkszvegChar"/>
    <w:uiPriority w:val="99"/>
    <w:semiHidden/>
    <w:unhideWhenUsed/>
    <w:rsid w:val="00C41E3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locked/>
    <w:rsid w:val="00C41E32"/>
    <w:rPr>
      <w:rFonts w:ascii="Tahoma" w:hAnsi="Tahoma" w:cs="Tahoma"/>
      <w:sz w:val="16"/>
      <w:szCs w:val="16"/>
    </w:rPr>
  </w:style>
  <w:style w:type="paragraph" w:styleId="Alcm">
    <w:name w:val="Subtitle"/>
    <w:basedOn w:val="Norml"/>
    <w:next w:val="Norml"/>
    <w:link w:val="AlcmChar"/>
    <w:uiPriority w:val="11"/>
    <w:qFormat/>
    <w:rsid w:val="00176DBE"/>
    <w:pPr>
      <w:numPr>
        <w:ilvl w:val="1"/>
      </w:numPr>
      <w:jc w:val="right"/>
    </w:pPr>
    <w:rPr>
      <w:rFonts w:asciiTheme="majorHAnsi" w:eastAsiaTheme="majorEastAsia" w:hAnsiTheme="majorHAnsi"/>
      <w:i/>
      <w:iCs/>
      <w:color w:val="365F91" w:themeColor="accent1" w:themeShade="BF"/>
      <w:spacing w:val="15"/>
      <w:sz w:val="24"/>
      <w:szCs w:val="24"/>
    </w:rPr>
  </w:style>
  <w:style w:type="character" w:customStyle="1" w:styleId="AlcmChar">
    <w:name w:val="Alcím Char"/>
    <w:basedOn w:val="Bekezdsalapbettpusa"/>
    <w:link w:val="Alcm"/>
    <w:uiPriority w:val="11"/>
    <w:locked/>
    <w:rsid w:val="00176DBE"/>
    <w:rPr>
      <w:rFonts w:asciiTheme="majorHAnsi" w:eastAsiaTheme="majorEastAsia" w:hAnsiTheme="majorHAnsi" w:cs="Times New Roman"/>
      <w:i/>
      <w:iCs/>
      <w:color w:val="365F91" w:themeColor="accent1" w:themeShade="BF"/>
      <w:spacing w:val="15"/>
      <w:sz w:val="24"/>
      <w:szCs w:val="24"/>
    </w:rPr>
  </w:style>
  <w:style w:type="paragraph" w:styleId="Cm">
    <w:name w:val="Title"/>
    <w:basedOn w:val="Norml"/>
    <w:next w:val="Norml"/>
    <w:link w:val="CmChar"/>
    <w:uiPriority w:val="10"/>
    <w:qFormat/>
    <w:rsid w:val="00817E0E"/>
    <w:pPr>
      <w:pBdr>
        <w:bottom w:val="single" w:sz="8" w:space="4" w:color="009900"/>
      </w:pBdr>
      <w:spacing w:after="300" w:line="240" w:lineRule="auto"/>
      <w:contextualSpacing/>
      <w:jc w:val="right"/>
    </w:pPr>
    <w:rPr>
      <w:rFonts w:eastAsiaTheme="majorEastAsia"/>
      <w:b/>
      <w:color w:val="009900"/>
      <w:spacing w:val="5"/>
      <w:kern w:val="28"/>
      <w:sz w:val="52"/>
      <w:szCs w:val="52"/>
    </w:rPr>
  </w:style>
  <w:style w:type="character" w:customStyle="1" w:styleId="CmChar">
    <w:name w:val="Cím Char"/>
    <w:basedOn w:val="Bekezdsalapbettpusa"/>
    <w:link w:val="Cm"/>
    <w:uiPriority w:val="10"/>
    <w:locked/>
    <w:rsid w:val="00817E0E"/>
    <w:rPr>
      <w:rFonts w:eastAsiaTheme="majorEastAsia" w:cs="Times New Roman"/>
      <w:b/>
      <w:color w:val="009900"/>
      <w:spacing w:val="5"/>
      <w:kern w:val="28"/>
      <w:sz w:val="52"/>
      <w:szCs w:val="52"/>
    </w:rPr>
  </w:style>
  <w:style w:type="paragraph" w:styleId="Listaszerbekezds">
    <w:name w:val="List Paragraph"/>
    <w:basedOn w:val="Norml"/>
    <w:uiPriority w:val="34"/>
    <w:qFormat/>
    <w:rsid w:val="005371A1"/>
    <w:pPr>
      <w:ind w:left="720"/>
      <w:contextualSpacing/>
    </w:pPr>
  </w:style>
  <w:style w:type="character" w:styleId="Jegyzethivatkozs">
    <w:name w:val="annotation reference"/>
    <w:basedOn w:val="Bekezdsalapbettpusa"/>
    <w:uiPriority w:val="99"/>
    <w:semiHidden/>
    <w:unhideWhenUsed/>
    <w:rsid w:val="00DF4AB4"/>
    <w:rPr>
      <w:rFonts w:cs="Times New Roman"/>
      <w:sz w:val="16"/>
      <w:szCs w:val="16"/>
    </w:rPr>
  </w:style>
  <w:style w:type="paragraph" w:styleId="Jegyzetszveg">
    <w:name w:val="annotation text"/>
    <w:basedOn w:val="Norml"/>
    <w:link w:val="JegyzetszvegChar"/>
    <w:uiPriority w:val="99"/>
    <w:semiHidden/>
    <w:unhideWhenUsed/>
    <w:rsid w:val="00DF4AB4"/>
    <w:pPr>
      <w:spacing w:line="240" w:lineRule="auto"/>
    </w:pPr>
    <w:rPr>
      <w:sz w:val="20"/>
      <w:szCs w:val="20"/>
    </w:rPr>
  </w:style>
  <w:style w:type="character" w:customStyle="1" w:styleId="JegyzetszvegChar">
    <w:name w:val="Jegyzetszöveg Char"/>
    <w:basedOn w:val="Bekezdsalapbettpusa"/>
    <w:link w:val="Jegyzetszveg"/>
    <w:uiPriority w:val="99"/>
    <w:semiHidden/>
    <w:locked/>
    <w:rsid w:val="00DF4AB4"/>
    <w:rPr>
      <w:rFonts w:cs="Times New Roman"/>
      <w:sz w:val="20"/>
      <w:szCs w:val="20"/>
    </w:rPr>
  </w:style>
  <w:style w:type="paragraph" w:styleId="Megjegyzstrgya">
    <w:name w:val="annotation subject"/>
    <w:basedOn w:val="Jegyzetszveg"/>
    <w:next w:val="Jegyzetszveg"/>
    <w:link w:val="MegjegyzstrgyaChar"/>
    <w:uiPriority w:val="99"/>
    <w:semiHidden/>
    <w:unhideWhenUsed/>
    <w:rsid w:val="00DF4AB4"/>
    <w:rPr>
      <w:b/>
      <w:bCs/>
    </w:rPr>
  </w:style>
  <w:style w:type="character" w:customStyle="1" w:styleId="MegjegyzstrgyaChar">
    <w:name w:val="Megjegyzés tárgya Char"/>
    <w:basedOn w:val="JegyzetszvegChar"/>
    <w:link w:val="Megjegyzstrgya"/>
    <w:uiPriority w:val="99"/>
    <w:semiHidden/>
    <w:locked/>
    <w:rsid w:val="00DF4AB4"/>
    <w:rPr>
      <w:rFonts w:cs="Times New Roman"/>
      <w:b/>
      <w:bCs/>
      <w:sz w:val="20"/>
      <w:szCs w:val="20"/>
    </w:rPr>
  </w:style>
  <w:style w:type="table" w:styleId="Rcsostblzat">
    <w:name w:val="Table Grid"/>
    <w:basedOn w:val="Normltblzat"/>
    <w:uiPriority w:val="59"/>
    <w:rsid w:val="000B7432"/>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EE5DD0"/>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866761">
      <w:marLeft w:val="0"/>
      <w:marRight w:val="0"/>
      <w:marTop w:val="0"/>
      <w:marBottom w:val="0"/>
      <w:divBdr>
        <w:top w:val="none" w:sz="0" w:space="0" w:color="auto"/>
        <w:left w:val="none" w:sz="0" w:space="0" w:color="auto"/>
        <w:bottom w:val="none" w:sz="0" w:space="0" w:color="auto"/>
        <w:right w:val="none" w:sz="0" w:space="0" w:color="auto"/>
      </w:divBdr>
    </w:div>
    <w:div w:id="66986676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5D617-6222-4289-9F7F-1C13841D8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440</Words>
  <Characters>3038</Characters>
  <Application>Microsoft Office Word</Application>
  <DocSecurity>0</DocSecurity>
  <Lines>25</Lines>
  <Paragraphs>6</Paragraphs>
  <ScaleCrop>false</ScaleCrop>
  <HeadingPairs>
    <vt:vector size="2" baseType="variant">
      <vt:variant>
        <vt:lpstr>Cím</vt:lpstr>
      </vt:variant>
      <vt:variant>
        <vt:i4>1</vt:i4>
      </vt:variant>
    </vt:vector>
  </HeadingPairs>
  <TitlesOfParts>
    <vt:vector size="1" baseType="lpstr">
      <vt:lpstr/>
    </vt:vector>
  </TitlesOfParts>
  <Company>Hewlett-Packard</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jillpviers</dc:creator>
  <cp:keywords/>
  <dc:description/>
  <cp:lastModifiedBy>Angelika</cp:lastModifiedBy>
  <cp:revision>2</cp:revision>
  <cp:lastPrinted>2020-12-10T11:20:00Z</cp:lastPrinted>
  <dcterms:created xsi:type="dcterms:W3CDTF">2022-04-13T15:01:00Z</dcterms:created>
  <dcterms:modified xsi:type="dcterms:W3CDTF">2022-04-13T15:01:00Z</dcterms:modified>
</cp:coreProperties>
</file>