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E23C" w14:textId="77777777" w:rsidR="00DD37B3" w:rsidRPr="000601BB" w:rsidRDefault="00DD37B3" w:rsidP="00DD37B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t>МИНИСТЕРСТВО НАУКИ И ВЫСШЕГО ОБРАЗОВАНИЯ РОССИЙСКОЙ ФЕДЕРАЦИИ</w:t>
      </w:r>
    </w:p>
    <w:p w14:paraId="2D5809EA" w14:textId="77777777" w:rsidR="00DD37B3" w:rsidRPr="000601BB" w:rsidRDefault="00DD37B3" w:rsidP="00DD37B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679ACD7A" w14:textId="6F3F9060" w:rsidR="00DD37B3" w:rsidRDefault="00DD37B3" w:rsidP="00DD37B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74929C72" w14:textId="77777777" w:rsidR="00DD37B3" w:rsidRPr="00DD37B3" w:rsidRDefault="00DD37B3" w:rsidP="00DD37B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</w:p>
    <w:p w14:paraId="5DD9EA6E" w14:textId="4BBF5914" w:rsidR="006021D9" w:rsidRDefault="00DD37B3" w:rsidP="00DD37B3">
      <w:pPr>
        <w:suppressAutoHyphens/>
        <w:spacing w:after="6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строительных конструкций</w:t>
      </w:r>
    </w:p>
    <w:p w14:paraId="06C92FE8" w14:textId="77777777" w:rsidR="00DD37B3" w:rsidRDefault="00DD37B3" w:rsidP="00DD37B3">
      <w:pPr>
        <w:suppressAutoHyphens/>
        <w:spacing w:after="6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EA356D" w14:textId="01AA5CC2" w:rsidR="00DD37B3" w:rsidRPr="00DD37B3" w:rsidRDefault="00DD37B3" w:rsidP="00DD37B3">
      <w:pPr>
        <w:suppressAutoHyphens/>
        <w:spacing w:after="6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РЕФЕРАТ ПО ПРОИЗВОДСТВЕННОЙ ПРАКТИКЕ</w:t>
      </w:r>
    </w:p>
    <w:sectPr w:rsidR="00DD37B3" w:rsidRPr="00DD3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D4"/>
    <w:rsid w:val="00037AD4"/>
    <w:rsid w:val="002228A0"/>
    <w:rsid w:val="004C35E1"/>
    <w:rsid w:val="006021D9"/>
    <w:rsid w:val="00CC1577"/>
    <w:rsid w:val="00DD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8888"/>
  <w15:chartTrackingRefBased/>
  <w15:docId w15:val="{13B48541-93A5-46CB-8EC2-A717AE44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RomodanEA</dc:creator>
  <cp:keywords/>
  <dc:description/>
  <cp:lastModifiedBy>RomodanEA</cp:lastModifiedBy>
  <cp:revision>2</cp:revision>
  <dcterms:created xsi:type="dcterms:W3CDTF">2024-07-08T07:29:00Z</dcterms:created>
  <dcterms:modified xsi:type="dcterms:W3CDTF">2024-07-08T07:30:00Z</dcterms:modified>
</cp:coreProperties>
</file>