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0D0F5" w14:textId="77777777" w:rsidR="00037325" w:rsidRPr="00E101E4" w:rsidRDefault="00626B25" w:rsidP="00165D98">
      <w:pPr>
        <w:pStyle w:val="Heading3"/>
      </w:pPr>
      <w:bookmarkStart w:id="0" w:name="_GoBack"/>
      <w:r w:rsidRPr="00E101E4">
        <w:t>DAP Requirements for National Data</w:t>
      </w:r>
    </w:p>
    <w:bookmarkEnd w:id="0"/>
    <w:p w14:paraId="1A6D10D0" w14:textId="77777777" w:rsidR="00E101E4" w:rsidRDefault="00E101E4"/>
    <w:p w14:paraId="652AABD0" w14:textId="5A683AC9" w:rsidR="00D01153" w:rsidRPr="00D44B61" w:rsidRDefault="00614B53">
      <w:pPr>
        <w:rPr>
          <w:i/>
        </w:rPr>
      </w:pPr>
      <w:r>
        <w:t>[</w:t>
      </w:r>
      <w:r w:rsidR="00D01153" w:rsidRPr="00D44B61">
        <w:rPr>
          <w:i/>
        </w:rPr>
        <w:t xml:space="preserve">Most IES studies are intended to provide </w:t>
      </w:r>
      <w:r w:rsidR="00D63A4D" w:rsidRPr="00D44B61">
        <w:rPr>
          <w:i/>
        </w:rPr>
        <w:t xml:space="preserve">nationally </w:t>
      </w:r>
      <w:r w:rsidR="00D01153" w:rsidRPr="00D44B61">
        <w:rPr>
          <w:i/>
        </w:rPr>
        <w:t>statistically useful information on the educational system</w:t>
      </w:r>
      <w:r w:rsidR="00D63A4D" w:rsidRPr="00D44B61">
        <w:rPr>
          <w:i/>
        </w:rPr>
        <w:t xml:space="preserve"> based on a nationally representative sample of students/schools/teachers/principals</w:t>
      </w:r>
      <w:r w:rsidRPr="00D44B61">
        <w:rPr>
          <w:i/>
        </w:rPr>
        <w:t>,</w:t>
      </w:r>
      <w:r w:rsidR="00D63A4D" w:rsidRPr="00D44B61">
        <w:rPr>
          <w:i/>
        </w:rPr>
        <w:t xml:space="preserve"> </w:t>
      </w:r>
      <w:r w:rsidRPr="00D44B61">
        <w:rPr>
          <w:i/>
        </w:rPr>
        <w:t>etc</w:t>
      </w:r>
      <w:r w:rsidR="00D63A4D" w:rsidRPr="00D44B61">
        <w:rPr>
          <w:i/>
        </w:rPr>
        <w:t xml:space="preserve">. Most of the studies are institution (school)-based so the focus of the approach to safeguard respondent privacy is to ensure that the schools are disclosure-free. That is, all survey data dissemination provided to the public (microdata, reports, tables, documentation, </w:t>
      </w:r>
      <w:r w:rsidR="00626B25" w:rsidRPr="00D44B61">
        <w:rPr>
          <w:i/>
        </w:rPr>
        <w:t>and data</w:t>
      </w:r>
      <w:r w:rsidR="00D63A4D" w:rsidRPr="00D44B61">
        <w:rPr>
          <w:i/>
        </w:rPr>
        <w:t xml:space="preserve"> tools) must be analyzed to determine if PII, weights, sampling information, outlier data, or matching data to external sources could compromise the identification</w:t>
      </w:r>
      <w:r w:rsidR="004638DC" w:rsidRPr="00D44B61">
        <w:rPr>
          <w:i/>
        </w:rPr>
        <w:t xml:space="preserve"> of a respondent. </w:t>
      </w:r>
    </w:p>
    <w:p w14:paraId="310E49DE" w14:textId="0E7554C7" w:rsidR="004638DC" w:rsidRPr="00D44B61" w:rsidRDefault="004638DC">
      <w:pPr>
        <w:rPr>
          <w:i/>
        </w:rPr>
      </w:pPr>
      <w:r w:rsidRPr="00D44B61">
        <w:rPr>
          <w:i/>
        </w:rPr>
        <w:t>National data generally have a timeline for data analysis, data reporting and data dissemination that allows for the inclusion of weights and outcome variables in the analysis. This is helpful in limiting data distortion. If there is an international component to this study, the timeline is insufficient to include the derived variables.</w:t>
      </w:r>
    </w:p>
    <w:p w14:paraId="0C34946E" w14:textId="77777777" w:rsidR="004638DC" w:rsidRDefault="00626B25">
      <w:r w:rsidRPr="00D44B61">
        <w:rPr>
          <w:i/>
        </w:rPr>
        <w:t xml:space="preserve">The necessary procedures for inclusion in the DAP are provided in the following sections. For national </w:t>
      </w:r>
      <w:proofErr w:type="gramStart"/>
      <w:r w:rsidRPr="00D44B61">
        <w:rPr>
          <w:i/>
        </w:rPr>
        <w:t>studies</w:t>
      </w:r>
      <w:proofErr w:type="gramEnd"/>
      <w:r w:rsidRPr="00D44B61">
        <w:rPr>
          <w:i/>
        </w:rPr>
        <w:t>, the DAP is usually not required to be implemented until sufficient time after data collection has ended and data cleaning and data creation has been completed</w:t>
      </w:r>
      <w:r>
        <w:t>.</w:t>
      </w:r>
      <w:r w:rsidR="00614B53">
        <w:t>]</w:t>
      </w:r>
    </w:p>
    <w:p w14:paraId="582EFE13" w14:textId="77777777" w:rsidR="006A5FAD" w:rsidRDefault="006A5FAD"/>
    <w:sectPr w:rsidR="006A5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165D98"/>
    <w:rsid w:val="001B2784"/>
    <w:rsid w:val="002244DD"/>
    <w:rsid w:val="00382101"/>
    <w:rsid w:val="003F2260"/>
    <w:rsid w:val="004039CF"/>
    <w:rsid w:val="004638DC"/>
    <w:rsid w:val="00614B53"/>
    <w:rsid w:val="00626B25"/>
    <w:rsid w:val="006A5FAD"/>
    <w:rsid w:val="007C6293"/>
    <w:rsid w:val="008149B8"/>
    <w:rsid w:val="008171C3"/>
    <w:rsid w:val="00A30C51"/>
    <w:rsid w:val="00AF6089"/>
    <w:rsid w:val="00C0287F"/>
    <w:rsid w:val="00C104E3"/>
    <w:rsid w:val="00CD0196"/>
    <w:rsid w:val="00D01153"/>
    <w:rsid w:val="00D44B61"/>
    <w:rsid w:val="00D63A4D"/>
    <w:rsid w:val="00DD65C7"/>
    <w:rsid w:val="00E101E4"/>
    <w:rsid w:val="00ED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0A90"/>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01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65D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1E4"/>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614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B53"/>
    <w:rPr>
      <w:rFonts w:ascii="Segoe UI" w:hAnsi="Segoe UI" w:cs="Segoe UI"/>
      <w:sz w:val="18"/>
      <w:szCs w:val="18"/>
    </w:rPr>
  </w:style>
  <w:style w:type="character" w:styleId="CommentReference">
    <w:name w:val="annotation reference"/>
    <w:basedOn w:val="DefaultParagraphFont"/>
    <w:uiPriority w:val="99"/>
    <w:semiHidden/>
    <w:unhideWhenUsed/>
    <w:rsid w:val="00AF6089"/>
    <w:rPr>
      <w:sz w:val="16"/>
      <w:szCs w:val="16"/>
    </w:rPr>
  </w:style>
  <w:style w:type="paragraph" w:styleId="CommentText">
    <w:name w:val="annotation text"/>
    <w:basedOn w:val="Normal"/>
    <w:link w:val="CommentTextChar"/>
    <w:uiPriority w:val="99"/>
    <w:semiHidden/>
    <w:unhideWhenUsed/>
    <w:rsid w:val="00AF6089"/>
    <w:pPr>
      <w:spacing w:line="240" w:lineRule="auto"/>
    </w:pPr>
    <w:rPr>
      <w:sz w:val="20"/>
      <w:szCs w:val="20"/>
    </w:rPr>
  </w:style>
  <w:style w:type="character" w:customStyle="1" w:styleId="CommentTextChar">
    <w:name w:val="Comment Text Char"/>
    <w:basedOn w:val="DefaultParagraphFont"/>
    <w:link w:val="CommentText"/>
    <w:uiPriority w:val="99"/>
    <w:semiHidden/>
    <w:rsid w:val="00AF6089"/>
    <w:rPr>
      <w:sz w:val="20"/>
      <w:szCs w:val="20"/>
    </w:rPr>
  </w:style>
  <w:style w:type="paragraph" w:styleId="CommentSubject">
    <w:name w:val="annotation subject"/>
    <w:basedOn w:val="CommentText"/>
    <w:next w:val="CommentText"/>
    <w:link w:val="CommentSubjectChar"/>
    <w:uiPriority w:val="99"/>
    <w:semiHidden/>
    <w:unhideWhenUsed/>
    <w:rsid w:val="00AF6089"/>
    <w:rPr>
      <w:b/>
      <w:bCs/>
    </w:rPr>
  </w:style>
  <w:style w:type="character" w:customStyle="1" w:styleId="CommentSubjectChar">
    <w:name w:val="Comment Subject Char"/>
    <w:basedOn w:val="CommentTextChar"/>
    <w:link w:val="CommentSubject"/>
    <w:uiPriority w:val="99"/>
    <w:semiHidden/>
    <w:rsid w:val="00AF6089"/>
    <w:rPr>
      <w:b/>
      <w:bCs/>
      <w:sz w:val="20"/>
      <w:szCs w:val="20"/>
    </w:rPr>
  </w:style>
  <w:style w:type="character" w:customStyle="1" w:styleId="Heading3Char">
    <w:name w:val="Heading 3 Char"/>
    <w:basedOn w:val="DefaultParagraphFont"/>
    <w:link w:val="Heading3"/>
    <w:uiPriority w:val="9"/>
    <w:rsid w:val="00165D9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7</cp:revision>
  <dcterms:created xsi:type="dcterms:W3CDTF">2021-03-15T00:42:00Z</dcterms:created>
  <dcterms:modified xsi:type="dcterms:W3CDTF">2021-03-30T15:23:00Z</dcterms:modified>
</cp:coreProperties>
</file>