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42BED" w14:textId="098FCA35" w:rsidR="00037325" w:rsidRPr="002E49C1" w:rsidRDefault="006644A1" w:rsidP="001D6074">
      <w:pPr>
        <w:pStyle w:val="Heading3"/>
      </w:pPr>
      <w:bookmarkStart w:id="0" w:name="_GoBack"/>
      <w:r w:rsidRPr="002E49C1">
        <w:t xml:space="preserve">Static tables in </w:t>
      </w:r>
      <w:r w:rsidR="004D7654" w:rsidRPr="002E49C1">
        <w:t>R</w:t>
      </w:r>
      <w:r w:rsidRPr="002E49C1">
        <w:t>eports</w:t>
      </w:r>
    </w:p>
    <w:bookmarkEnd w:id="0"/>
    <w:p w14:paraId="24F5FF7C" w14:textId="77777777" w:rsidR="005A5A46" w:rsidRDefault="005A5A46"/>
    <w:p w14:paraId="0C571077" w14:textId="7DF923A5" w:rsidR="00D36359" w:rsidRPr="00017FF9" w:rsidRDefault="00BB281F">
      <w:pPr>
        <w:rPr>
          <w:i/>
        </w:rPr>
      </w:pPr>
      <w:r>
        <w:t>[</w:t>
      </w:r>
      <w:r w:rsidR="00BE2CFD" w:rsidRPr="00017FF9">
        <w:rPr>
          <w:i/>
        </w:rPr>
        <w:t xml:space="preserve">Tables generated from restricted-use data must meet the same guidelines as those generated from the </w:t>
      </w:r>
      <w:r w:rsidR="004D7654" w:rsidRPr="00017FF9">
        <w:rPr>
          <w:i/>
        </w:rPr>
        <w:t>Data Analysis System (</w:t>
      </w:r>
      <w:r w:rsidR="00BE2CFD" w:rsidRPr="00017FF9">
        <w:rPr>
          <w:i/>
        </w:rPr>
        <w:t>DAS</w:t>
      </w:r>
      <w:r w:rsidR="004D7654" w:rsidRPr="00017FF9">
        <w:rPr>
          <w:i/>
        </w:rPr>
        <w:t>)</w:t>
      </w:r>
      <w:r w:rsidR="00BE2CFD" w:rsidRPr="00017FF9">
        <w:rPr>
          <w:i/>
        </w:rPr>
        <w:t>. That is, small cells are not allowed</w:t>
      </w:r>
      <w:r w:rsidR="009C1ED4" w:rsidRPr="00017FF9">
        <w:rPr>
          <w:i/>
        </w:rPr>
        <w:t xml:space="preserve">, </w:t>
      </w:r>
      <w:r w:rsidR="004D7654" w:rsidRPr="00017FF9">
        <w:rPr>
          <w:i/>
        </w:rPr>
        <w:t>and sample sizes</w:t>
      </w:r>
      <w:r w:rsidR="009C1ED4" w:rsidRPr="00017FF9">
        <w:rPr>
          <w:i/>
        </w:rPr>
        <w:t xml:space="preserve"> should not be disclosed</w:t>
      </w:r>
      <w:r w:rsidR="00BE2CFD" w:rsidRPr="00017FF9">
        <w:rPr>
          <w:i/>
        </w:rPr>
        <w:t xml:space="preserve">. </w:t>
      </w:r>
      <w:r w:rsidR="009C1ED4" w:rsidRPr="00017FF9">
        <w:rPr>
          <w:i/>
        </w:rPr>
        <w:t>Only weighted tables should be displayed. This approach ensures</w:t>
      </w:r>
      <w:r w:rsidR="00BE2CFD" w:rsidRPr="00017FF9">
        <w:rPr>
          <w:i/>
        </w:rPr>
        <w:t xml:space="preserve"> data cannot be used to reverse-engineer the identification of an institution or individual. </w:t>
      </w:r>
      <w:r w:rsidR="00D36359" w:rsidRPr="00017FF9">
        <w:rPr>
          <w:i/>
        </w:rPr>
        <w:t xml:space="preserve">Tables that are provided in documentation and/or reports </w:t>
      </w:r>
      <w:r w:rsidR="009C1ED4" w:rsidRPr="00017FF9">
        <w:rPr>
          <w:i/>
        </w:rPr>
        <w:t xml:space="preserve">that are publicly </w:t>
      </w:r>
      <w:r w:rsidR="00D36359" w:rsidRPr="00017FF9">
        <w:rPr>
          <w:i/>
        </w:rPr>
        <w:t>must meet the</w:t>
      </w:r>
      <w:r w:rsidR="009C1ED4" w:rsidRPr="00017FF9">
        <w:rPr>
          <w:i/>
        </w:rPr>
        <w:t>se same</w:t>
      </w:r>
      <w:r w:rsidR="00D36359" w:rsidRPr="00017FF9">
        <w:rPr>
          <w:i/>
        </w:rPr>
        <w:t xml:space="preserve"> NCES statistical standards.</w:t>
      </w:r>
      <w:r w:rsidR="00440A08" w:rsidRPr="00017FF9">
        <w:rPr>
          <w:i/>
        </w:rPr>
        <w:t xml:space="preserve"> Thus tables and descriptions providing sampling and weighting procedures must meet the same guidelines as the survey data.</w:t>
      </w:r>
      <w:r w:rsidR="00A04559" w:rsidRPr="00017FF9">
        <w:rPr>
          <w:i/>
        </w:rPr>
        <w:t xml:space="preserve"> </w:t>
      </w:r>
      <w:r w:rsidR="009C1ED4" w:rsidRPr="00017FF9">
        <w:rPr>
          <w:i/>
        </w:rPr>
        <w:t>The DAP should address the assurance that these guidelines for static tables will be implemented.</w:t>
      </w:r>
      <w:r w:rsidR="00017FF9" w:rsidRPr="00017FF9">
        <w:t>]</w:t>
      </w:r>
    </w:p>
    <w:p w14:paraId="1491F137" w14:textId="49EF5769" w:rsidR="00D36359" w:rsidRPr="00D36359" w:rsidRDefault="00A04559" w:rsidP="00D36359">
      <w:r w:rsidRPr="00A04559">
        <w:t> </w:t>
      </w:r>
    </w:p>
    <w:sectPr w:rsidR="00D36359" w:rsidRPr="00D3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44BDE"/>
    <w:multiLevelType w:val="multilevel"/>
    <w:tmpl w:val="7AAE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74720"/>
    <w:multiLevelType w:val="multilevel"/>
    <w:tmpl w:val="8ED8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93"/>
    <w:rsid w:val="00017FF9"/>
    <w:rsid w:val="00025F04"/>
    <w:rsid w:val="000D655E"/>
    <w:rsid w:val="001D6074"/>
    <w:rsid w:val="00222F79"/>
    <w:rsid w:val="002244DD"/>
    <w:rsid w:val="002A2615"/>
    <w:rsid w:val="002E49C1"/>
    <w:rsid w:val="00314906"/>
    <w:rsid w:val="00382101"/>
    <w:rsid w:val="003A547E"/>
    <w:rsid w:val="003D0641"/>
    <w:rsid w:val="0043340B"/>
    <w:rsid w:val="00440A08"/>
    <w:rsid w:val="004A2551"/>
    <w:rsid w:val="004D7654"/>
    <w:rsid w:val="00592C7F"/>
    <w:rsid w:val="005A5A46"/>
    <w:rsid w:val="006644A1"/>
    <w:rsid w:val="007C6293"/>
    <w:rsid w:val="008171C3"/>
    <w:rsid w:val="00923BFE"/>
    <w:rsid w:val="00967E9D"/>
    <w:rsid w:val="00973962"/>
    <w:rsid w:val="009C1ED4"/>
    <w:rsid w:val="00A04559"/>
    <w:rsid w:val="00A30C51"/>
    <w:rsid w:val="00A51D28"/>
    <w:rsid w:val="00B40403"/>
    <w:rsid w:val="00BB281F"/>
    <w:rsid w:val="00BB3F95"/>
    <w:rsid w:val="00BE2CFD"/>
    <w:rsid w:val="00C0287F"/>
    <w:rsid w:val="00C74F0E"/>
    <w:rsid w:val="00CD0196"/>
    <w:rsid w:val="00D36359"/>
    <w:rsid w:val="00D4564C"/>
    <w:rsid w:val="00D63908"/>
    <w:rsid w:val="00E172BA"/>
    <w:rsid w:val="00EC0368"/>
    <w:rsid w:val="00EF6F6C"/>
    <w:rsid w:val="00F16AD9"/>
    <w:rsid w:val="00FD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7387"/>
  <w15:chartTrackingRefBased/>
  <w15:docId w15:val="{41E99DE2-D6E6-44D1-919B-580B95D0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35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5A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8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1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7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9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96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39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D60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Krenzke</dc:creator>
  <cp:keywords/>
  <dc:description/>
  <cp:lastModifiedBy>Lin Li</cp:lastModifiedBy>
  <cp:revision>16</cp:revision>
  <dcterms:created xsi:type="dcterms:W3CDTF">2021-03-16T01:41:00Z</dcterms:created>
  <dcterms:modified xsi:type="dcterms:W3CDTF">2021-03-30T15:26:00Z</dcterms:modified>
</cp:coreProperties>
</file>