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1161" w14:textId="32177648" w:rsidR="00DC62D7" w:rsidRPr="00B65551" w:rsidRDefault="00FB665E" w:rsidP="00B6555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65551">
        <w:rPr>
          <w:b/>
          <w:sz w:val="28"/>
          <w:szCs w:val="28"/>
        </w:rPr>
        <w:t>Extubation Guidelines</w:t>
      </w:r>
    </w:p>
    <w:p w14:paraId="38FB88F6" w14:textId="77777777" w:rsidR="00FB665E" w:rsidRDefault="00FB665E"/>
    <w:p w14:paraId="24C20D3A" w14:textId="77777777" w:rsidR="00FB665E" w:rsidRDefault="00D959DC">
      <w:r>
        <w:t>Extubation is a</w:t>
      </w:r>
      <w:r w:rsidR="00810FB5">
        <w:t>n</w:t>
      </w:r>
      <w:r>
        <w:t xml:space="preserve"> aerosol generating procedure. </w:t>
      </w:r>
      <w:r w:rsidR="00C97107">
        <w:t xml:space="preserve"> In order to minimize the risk of viral transmission the following recommendations apply:</w:t>
      </w:r>
    </w:p>
    <w:p w14:paraId="438224F7" w14:textId="77777777" w:rsidR="00376CCA" w:rsidRDefault="00376CCA" w:rsidP="00376CCA"/>
    <w:p w14:paraId="72D0E8BA" w14:textId="66D95A95" w:rsidR="00376CCA" w:rsidRDefault="00547BB9" w:rsidP="00C97107">
      <w:pPr>
        <w:pStyle w:val="ListParagraph"/>
        <w:numPr>
          <w:ilvl w:val="0"/>
          <w:numId w:val="1"/>
        </w:numPr>
      </w:pPr>
      <w:r>
        <w:t>S</w:t>
      </w:r>
      <w:r w:rsidR="00376CCA">
        <w:t>taff members in full PPE</w:t>
      </w:r>
      <w:r w:rsidR="00BF64F1">
        <w:t xml:space="preserve">; </w:t>
      </w:r>
      <w:r w:rsidR="00B65551">
        <w:t>non-essential staff out of room</w:t>
      </w:r>
    </w:p>
    <w:p w14:paraId="537D0EF8" w14:textId="77777777" w:rsidR="00BF64F1" w:rsidRDefault="00BF64F1" w:rsidP="00BF64F1">
      <w:pPr>
        <w:pStyle w:val="ListParagraph"/>
        <w:numPr>
          <w:ilvl w:val="1"/>
          <w:numId w:val="1"/>
        </w:numPr>
      </w:pPr>
      <w:r>
        <w:t>The same level of PPE should be worn as for intubation</w:t>
      </w:r>
    </w:p>
    <w:p w14:paraId="7FB43368" w14:textId="3B74F878" w:rsidR="00376CCA" w:rsidRDefault="00376CCA" w:rsidP="00C97107">
      <w:pPr>
        <w:pStyle w:val="ListParagraph"/>
        <w:numPr>
          <w:ilvl w:val="0"/>
          <w:numId w:val="1"/>
        </w:numPr>
      </w:pPr>
      <w:r>
        <w:t>Runner in clean anaesthetic bay</w:t>
      </w:r>
      <w:r w:rsidR="00547BB9">
        <w:t xml:space="preserve"> with means of communicating</w:t>
      </w:r>
    </w:p>
    <w:p w14:paraId="3F250B87" w14:textId="116CF47B" w:rsidR="00582764" w:rsidRDefault="00582764" w:rsidP="00C97107">
      <w:pPr>
        <w:pStyle w:val="ListParagraph"/>
        <w:numPr>
          <w:ilvl w:val="0"/>
          <w:numId w:val="1"/>
        </w:numPr>
      </w:pPr>
      <w:r>
        <w:t xml:space="preserve">Ensure </w:t>
      </w:r>
      <w:r w:rsidR="00547BB9">
        <w:t xml:space="preserve">all necessary </w:t>
      </w:r>
      <w:r>
        <w:t xml:space="preserve">equipment prepared and immediately available </w:t>
      </w:r>
      <w:r w:rsidR="00BF64F1">
        <w:t>in room</w:t>
      </w:r>
    </w:p>
    <w:p w14:paraId="0B37FF81" w14:textId="77777777" w:rsidR="008C5AB0" w:rsidRDefault="008C5AB0" w:rsidP="00C97107">
      <w:pPr>
        <w:pStyle w:val="ListParagraph"/>
        <w:numPr>
          <w:ilvl w:val="0"/>
          <w:numId w:val="1"/>
        </w:numPr>
      </w:pPr>
      <w:r>
        <w:t>Extubation should occur on patient’s bed</w:t>
      </w:r>
    </w:p>
    <w:p w14:paraId="7E51B9F2" w14:textId="77777777" w:rsidR="00C97107" w:rsidRDefault="00C97107" w:rsidP="00C97107">
      <w:pPr>
        <w:pStyle w:val="ListParagraph"/>
        <w:numPr>
          <w:ilvl w:val="0"/>
          <w:numId w:val="1"/>
        </w:numPr>
      </w:pPr>
      <w:r>
        <w:t>Patient should ideally be ready for extubation onto facemask</w:t>
      </w:r>
      <w:r w:rsidR="00582764">
        <w:t xml:space="preserve"> </w:t>
      </w:r>
    </w:p>
    <w:p w14:paraId="20578110" w14:textId="77777777" w:rsidR="00BF64F1" w:rsidRDefault="00BF64F1" w:rsidP="00BF64F1">
      <w:pPr>
        <w:pStyle w:val="ListParagraph"/>
        <w:numPr>
          <w:ilvl w:val="0"/>
          <w:numId w:val="1"/>
        </w:numPr>
      </w:pPr>
      <w:r>
        <w:t>Non-invasive ventilation and high flow nasal oxygenation should be avoided</w:t>
      </w:r>
      <w:r w:rsidR="008C5AB0">
        <w:t xml:space="preserve"> if possible</w:t>
      </w:r>
    </w:p>
    <w:p w14:paraId="57FEF7EF" w14:textId="77777777" w:rsidR="00BF64F1" w:rsidRDefault="00BF64F1" w:rsidP="00C97107">
      <w:pPr>
        <w:pStyle w:val="ListParagraph"/>
        <w:numPr>
          <w:ilvl w:val="0"/>
          <w:numId w:val="1"/>
        </w:numPr>
      </w:pPr>
      <w:r>
        <w:t>Optimise airway and oxygenation through positioning and recruitment manoeuvre</w:t>
      </w:r>
    </w:p>
    <w:p w14:paraId="6B7A83B5" w14:textId="77777777" w:rsidR="00BF64F1" w:rsidRDefault="00BF64F1" w:rsidP="00BF64F1">
      <w:pPr>
        <w:pStyle w:val="ListParagraph"/>
        <w:numPr>
          <w:ilvl w:val="0"/>
          <w:numId w:val="1"/>
        </w:numPr>
      </w:pPr>
      <w:r>
        <w:t>Have patient sitting up with no theatre staff in front of patient</w:t>
      </w:r>
    </w:p>
    <w:p w14:paraId="561BA892" w14:textId="77777777" w:rsidR="00582764" w:rsidRDefault="00BF64F1" w:rsidP="00C97107">
      <w:pPr>
        <w:pStyle w:val="ListParagraph"/>
        <w:numPr>
          <w:ilvl w:val="0"/>
          <w:numId w:val="1"/>
        </w:numPr>
      </w:pPr>
      <w:r>
        <w:t>Extubate</w:t>
      </w:r>
      <w:r w:rsidR="00582764">
        <w:t xml:space="preserve"> under plastic drape</w:t>
      </w:r>
      <w:r>
        <w:t>/sheet</w:t>
      </w:r>
      <w:r w:rsidR="00582764">
        <w:t xml:space="preserve"> </w:t>
      </w:r>
    </w:p>
    <w:p w14:paraId="7E1EBF94" w14:textId="77777777" w:rsidR="00582764" w:rsidRDefault="00582764" w:rsidP="00582764">
      <w:pPr>
        <w:pStyle w:val="ListParagraph"/>
        <w:numPr>
          <w:ilvl w:val="0"/>
          <w:numId w:val="1"/>
        </w:numPr>
      </w:pPr>
      <w:r>
        <w:t>Avoid positive pressure on bag as endotracheal tube removed</w:t>
      </w:r>
    </w:p>
    <w:p w14:paraId="7CA88919" w14:textId="77777777" w:rsidR="00624A3C" w:rsidRDefault="00624A3C" w:rsidP="00C97107">
      <w:pPr>
        <w:pStyle w:val="ListParagraph"/>
        <w:numPr>
          <w:ilvl w:val="0"/>
          <w:numId w:val="1"/>
        </w:numPr>
      </w:pPr>
      <w:r>
        <w:t xml:space="preserve">Extubate on to facemask </w:t>
      </w:r>
      <w:r w:rsidR="00582764">
        <w:t>immediately</w:t>
      </w:r>
      <w:r w:rsidR="00BF64F1">
        <w:t>. Use 2 handed grip</w:t>
      </w:r>
      <w:r w:rsidR="00582764">
        <w:t xml:space="preserve"> </w:t>
      </w:r>
      <w:r>
        <w:t>and maintain seal until able to breathe on room air or low flow oxygen via Hudson mask or nasal prongs with a surgical mask on top</w:t>
      </w:r>
    </w:p>
    <w:p w14:paraId="68A0797E" w14:textId="77777777" w:rsidR="008C5AB0" w:rsidRDefault="008C5AB0" w:rsidP="00C97107">
      <w:pPr>
        <w:pStyle w:val="ListParagraph"/>
        <w:numPr>
          <w:ilvl w:val="0"/>
          <w:numId w:val="1"/>
        </w:numPr>
      </w:pPr>
      <w:r>
        <w:t xml:space="preserve">Immediately dispose of single use equipment in a yellow clinical waste bin </w:t>
      </w:r>
    </w:p>
    <w:p w14:paraId="6F61C8E3" w14:textId="77777777" w:rsidR="00C97107" w:rsidRDefault="00BF64F1" w:rsidP="00C97107">
      <w:pPr>
        <w:pStyle w:val="ListParagraph"/>
        <w:numPr>
          <w:ilvl w:val="0"/>
          <w:numId w:val="1"/>
        </w:numPr>
      </w:pPr>
      <w:r>
        <w:t>Patient should be</w:t>
      </w:r>
      <w:r w:rsidR="00C97107">
        <w:t xml:space="preserve"> encouraged not to cough</w:t>
      </w:r>
    </w:p>
    <w:p w14:paraId="15649ECF" w14:textId="77777777" w:rsidR="00C97107" w:rsidRDefault="00C97107" w:rsidP="00C97107">
      <w:pPr>
        <w:pStyle w:val="ListParagraph"/>
        <w:numPr>
          <w:ilvl w:val="0"/>
          <w:numId w:val="1"/>
        </w:numPr>
      </w:pPr>
      <w:r>
        <w:t>Oral suctioning may be performed, with care taken not to precipitate coughing.</w:t>
      </w:r>
      <w:r w:rsidR="00BF64F1">
        <w:t xml:space="preserve"> Ensure no contamination of self or others.</w:t>
      </w:r>
    </w:p>
    <w:p w14:paraId="502D25DE" w14:textId="77777777" w:rsidR="00C97107" w:rsidRDefault="00582764" w:rsidP="00C97107">
      <w:pPr>
        <w:pStyle w:val="ListParagraph"/>
        <w:numPr>
          <w:ilvl w:val="0"/>
          <w:numId w:val="1"/>
        </w:numPr>
      </w:pPr>
      <w:r>
        <w:t>If familiar with technique, consider the following strategies</w:t>
      </w:r>
      <w:r w:rsidR="00C97107">
        <w:t xml:space="preserve"> to minimize coughing on extubation:</w:t>
      </w:r>
    </w:p>
    <w:p w14:paraId="6F12981A" w14:textId="77777777" w:rsidR="00C97107" w:rsidRDefault="00C97107" w:rsidP="00582764">
      <w:pPr>
        <w:pStyle w:val="ListParagraph"/>
        <w:numPr>
          <w:ilvl w:val="1"/>
          <w:numId w:val="1"/>
        </w:numPr>
      </w:pPr>
      <w:r>
        <w:t>Opioids</w:t>
      </w:r>
    </w:p>
    <w:p w14:paraId="37621136" w14:textId="77777777" w:rsidR="00C97107" w:rsidRDefault="00C97107" w:rsidP="00582764">
      <w:pPr>
        <w:pStyle w:val="ListParagraph"/>
        <w:numPr>
          <w:ilvl w:val="1"/>
          <w:numId w:val="1"/>
        </w:numPr>
      </w:pPr>
      <w:r>
        <w:t>Lignocaine</w:t>
      </w:r>
    </w:p>
    <w:p w14:paraId="483B1085" w14:textId="77777777" w:rsidR="007606C7" w:rsidRDefault="00C97107" w:rsidP="007606C7">
      <w:pPr>
        <w:pStyle w:val="ListParagraph"/>
        <w:numPr>
          <w:ilvl w:val="1"/>
          <w:numId w:val="1"/>
        </w:numPr>
      </w:pPr>
      <w:r>
        <w:t>Dexmedetomidine</w:t>
      </w:r>
      <w:r w:rsidR="007606C7" w:rsidRPr="007606C7">
        <w:t xml:space="preserve"> </w:t>
      </w:r>
    </w:p>
    <w:p w14:paraId="1CF5983C" w14:textId="77777777" w:rsidR="007606C7" w:rsidRDefault="007606C7" w:rsidP="007606C7">
      <w:pPr>
        <w:pStyle w:val="ListParagraph"/>
        <w:numPr>
          <w:ilvl w:val="1"/>
          <w:numId w:val="1"/>
        </w:numPr>
      </w:pPr>
      <w:r>
        <w:t>Spontaneously breathing deep extubation</w:t>
      </w:r>
    </w:p>
    <w:p w14:paraId="14DDE814" w14:textId="77777777" w:rsidR="00C97107" w:rsidRDefault="007606C7" w:rsidP="00582764">
      <w:pPr>
        <w:pStyle w:val="ListParagraph"/>
        <w:numPr>
          <w:ilvl w:val="1"/>
          <w:numId w:val="1"/>
        </w:numPr>
      </w:pPr>
      <w:r>
        <w:t>LMA exchange</w:t>
      </w:r>
    </w:p>
    <w:p w14:paraId="201CF62C" w14:textId="77777777" w:rsidR="007606C7" w:rsidRDefault="007606C7" w:rsidP="007606C7">
      <w:pPr>
        <w:pStyle w:val="ListParagraph"/>
      </w:pPr>
    </w:p>
    <w:p w14:paraId="121CC496" w14:textId="77777777" w:rsidR="00624A3C" w:rsidRDefault="00624A3C" w:rsidP="008C5AB0">
      <w:pPr>
        <w:pStyle w:val="ListParagraph"/>
      </w:pPr>
    </w:p>
    <w:p w14:paraId="74AE76B8" w14:textId="77777777" w:rsidR="00810FB5" w:rsidRDefault="00810FB5"/>
    <w:p w14:paraId="640D74F1" w14:textId="77777777" w:rsidR="00810FB5" w:rsidRDefault="00810FB5"/>
    <w:sectPr w:rsidR="00810FB5" w:rsidSect="00BA0E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85C44" w14:textId="77777777" w:rsidR="009077F3" w:rsidRDefault="009077F3" w:rsidP="00E54FF1">
      <w:r>
        <w:separator/>
      </w:r>
    </w:p>
  </w:endnote>
  <w:endnote w:type="continuationSeparator" w:id="0">
    <w:p w14:paraId="09534B36" w14:textId="77777777" w:rsidR="009077F3" w:rsidRDefault="009077F3" w:rsidP="00E54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37FF0" w14:textId="77777777" w:rsidR="00663923" w:rsidRDefault="00663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15192251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8B931" w14:textId="59B04807" w:rsidR="00441A18" w:rsidRPr="005D2633" w:rsidRDefault="00441A18" w:rsidP="00441A18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5D2633">
          <w:rPr>
            <w:rStyle w:val="PageNumber"/>
            <w:sz w:val="20"/>
            <w:szCs w:val="20"/>
          </w:rPr>
          <w:fldChar w:fldCharType="begin"/>
        </w:r>
        <w:r w:rsidRPr="005D2633">
          <w:rPr>
            <w:rStyle w:val="PageNumber"/>
            <w:sz w:val="20"/>
            <w:szCs w:val="20"/>
          </w:rPr>
          <w:instrText xml:space="preserve"> PAGE </w:instrText>
        </w:r>
        <w:r w:rsidRPr="005D2633">
          <w:rPr>
            <w:rStyle w:val="PageNumber"/>
            <w:sz w:val="20"/>
            <w:szCs w:val="20"/>
          </w:rPr>
          <w:fldChar w:fldCharType="separate"/>
        </w:r>
        <w:r w:rsidR="00224A42">
          <w:rPr>
            <w:rStyle w:val="PageNumber"/>
            <w:noProof/>
            <w:sz w:val="20"/>
            <w:szCs w:val="20"/>
          </w:rPr>
          <w:t>1</w:t>
        </w:r>
        <w:r w:rsidRPr="005D2633">
          <w:rPr>
            <w:rStyle w:val="PageNumber"/>
            <w:sz w:val="20"/>
            <w:szCs w:val="20"/>
          </w:rPr>
          <w:fldChar w:fldCharType="end"/>
        </w:r>
        <w:r>
          <w:rPr>
            <w:rStyle w:val="PageNumber"/>
            <w:sz w:val="20"/>
            <w:szCs w:val="20"/>
          </w:rPr>
          <w:t xml:space="preserve"> of 1</w:t>
        </w:r>
      </w:p>
    </w:sdtContent>
  </w:sdt>
  <w:p w14:paraId="7475376F" w14:textId="2727141F" w:rsidR="00441A18" w:rsidRPr="005D2633" w:rsidRDefault="00441A18" w:rsidP="00441A18">
    <w:pPr>
      <w:pStyle w:val="Footer"/>
      <w:ind w:right="360"/>
      <w:rPr>
        <w:sz w:val="20"/>
        <w:szCs w:val="20"/>
        <w:lang w:val="en-AU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FDC84BA" wp14:editId="59DCA085">
          <wp:simplePos x="0" y="0"/>
          <wp:positionH relativeFrom="column">
            <wp:posOffset>2331865</wp:posOffset>
          </wp:positionH>
          <wp:positionV relativeFrom="paragraph">
            <wp:posOffset>-392430</wp:posOffset>
          </wp:positionV>
          <wp:extent cx="1080655" cy="554182"/>
          <wp:effectExtent l="0" t="0" r="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creen Shot 2018-10-04 at 8.14.23 pm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829" b="-3795"/>
                  <a:stretch/>
                </pic:blipFill>
                <pic:spPr bwMode="auto">
                  <a:xfrm>
                    <a:off x="0" y="0"/>
                    <a:ext cx="1080655" cy="5541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633">
      <w:rPr>
        <w:sz w:val="20"/>
        <w:szCs w:val="20"/>
        <w:lang w:val="en-AU"/>
      </w:rPr>
      <w:t xml:space="preserve">v1.0 </w:t>
    </w:r>
    <w:r>
      <w:rPr>
        <w:sz w:val="20"/>
        <w:szCs w:val="20"/>
        <w:lang w:val="en-AU"/>
      </w:rPr>
      <w:t>22</w:t>
    </w:r>
    <w:r w:rsidRPr="005D2633">
      <w:rPr>
        <w:sz w:val="20"/>
        <w:szCs w:val="20"/>
        <w:lang w:val="en-AU"/>
      </w:rPr>
      <w:t>/3/2020</w:t>
    </w:r>
    <w:r>
      <w:rPr>
        <w:sz w:val="20"/>
        <w:szCs w:val="20"/>
        <w:lang w:val="en-AU"/>
      </w:rPr>
      <w:tab/>
    </w:r>
  </w:p>
  <w:p w14:paraId="247BF1D1" w14:textId="77777777" w:rsidR="00E54FF1" w:rsidRDefault="00E54F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F3483" w14:textId="77777777" w:rsidR="00663923" w:rsidRDefault="0066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A44C2" w14:textId="77777777" w:rsidR="009077F3" w:rsidRDefault="009077F3" w:rsidP="00E54FF1">
      <w:r>
        <w:separator/>
      </w:r>
    </w:p>
  </w:footnote>
  <w:footnote w:type="continuationSeparator" w:id="0">
    <w:p w14:paraId="2CD982FE" w14:textId="77777777" w:rsidR="009077F3" w:rsidRDefault="009077F3" w:rsidP="00E54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15501" w14:textId="507DAA5F" w:rsidR="00663923" w:rsidRDefault="009077F3">
    <w:pPr>
      <w:pStyle w:val="Header"/>
    </w:pPr>
    <w:r>
      <w:rPr>
        <w:noProof/>
      </w:rPr>
      <w:pict w14:anchorId="62757E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alt="" style="position:absolute;margin-left:0;margin-top:0;width:450.95pt;height:150.3pt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A193F" w14:textId="38F99D46" w:rsidR="00663923" w:rsidRDefault="009077F3">
    <w:pPr>
      <w:pStyle w:val="Header"/>
    </w:pPr>
    <w:r>
      <w:rPr>
        <w:noProof/>
      </w:rPr>
      <w:pict w14:anchorId="3610AE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alt="" style="position:absolute;margin-left:0;margin-top:0;width:450.95pt;height:150.3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69A12" w14:textId="5DC2B417" w:rsidR="00663923" w:rsidRDefault="009077F3">
    <w:pPr>
      <w:pStyle w:val="Header"/>
    </w:pPr>
    <w:r>
      <w:rPr>
        <w:noProof/>
      </w:rPr>
      <w:pict w14:anchorId="3A39FD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alt="" style="position:absolute;margin-left:0;margin-top:0;width:450.95pt;height:150.3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54684"/>
    <w:multiLevelType w:val="hybridMultilevel"/>
    <w:tmpl w:val="D93E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5E"/>
    <w:rsid w:val="00224A42"/>
    <w:rsid w:val="00376CCA"/>
    <w:rsid w:val="004051E1"/>
    <w:rsid w:val="00441A18"/>
    <w:rsid w:val="00487F46"/>
    <w:rsid w:val="004E6A38"/>
    <w:rsid w:val="00547BB9"/>
    <w:rsid w:val="00582764"/>
    <w:rsid w:val="00624A3C"/>
    <w:rsid w:val="00663923"/>
    <w:rsid w:val="007606C7"/>
    <w:rsid w:val="00810FB5"/>
    <w:rsid w:val="008C5AB0"/>
    <w:rsid w:val="009077F3"/>
    <w:rsid w:val="009F3EB1"/>
    <w:rsid w:val="00AB4C30"/>
    <w:rsid w:val="00B65551"/>
    <w:rsid w:val="00BA0E13"/>
    <w:rsid w:val="00BF64F1"/>
    <w:rsid w:val="00C15B50"/>
    <w:rsid w:val="00C97107"/>
    <w:rsid w:val="00D959DC"/>
    <w:rsid w:val="00D962D7"/>
    <w:rsid w:val="00E54FF1"/>
    <w:rsid w:val="00EA4281"/>
    <w:rsid w:val="00FB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5B3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F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FF1"/>
  </w:style>
  <w:style w:type="paragraph" w:styleId="Footer">
    <w:name w:val="footer"/>
    <w:basedOn w:val="Normal"/>
    <w:link w:val="FooterChar"/>
    <w:uiPriority w:val="99"/>
    <w:unhideWhenUsed/>
    <w:rsid w:val="00E54F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FF1"/>
  </w:style>
  <w:style w:type="character" w:styleId="PageNumber">
    <w:name w:val="page number"/>
    <w:basedOn w:val="DefaultParagraphFont"/>
    <w:uiPriority w:val="99"/>
    <w:semiHidden/>
    <w:unhideWhenUsed/>
    <w:rsid w:val="0044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 Marane</dc:creator>
  <cp:keywords/>
  <dc:description/>
  <cp:lastModifiedBy>Gregg Miller (Student)</cp:lastModifiedBy>
  <cp:revision>2</cp:revision>
  <dcterms:created xsi:type="dcterms:W3CDTF">2020-03-23T03:34:00Z</dcterms:created>
  <dcterms:modified xsi:type="dcterms:W3CDTF">2020-03-23T03:34:00Z</dcterms:modified>
</cp:coreProperties>
</file>