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9A6E8" w14:textId="38310349" w:rsidR="00F337D8" w:rsidRDefault="00F337D8" w:rsidP="00806477">
      <w:pPr>
        <w:pStyle w:val="ListParagraph"/>
        <w:numPr>
          <w:ilvl w:val="0"/>
          <w:numId w:val="1"/>
        </w:numPr>
        <w:rPr>
          <w:lang w:val="en-US"/>
        </w:rPr>
      </w:pPr>
      <w:r w:rsidRPr="00806477">
        <w:rPr>
          <w:lang w:val="en-US"/>
        </w:rPr>
        <w:t xml:space="preserve">Does </w:t>
      </w:r>
      <w:proofErr w:type="spellStart"/>
      <w:r w:rsidRPr="00806477">
        <w:rPr>
          <w:lang w:val="en-US"/>
        </w:rPr>
        <w:t>a.n</w:t>
      </w:r>
      <w:proofErr w:type="spellEnd"/>
      <w:r w:rsidRPr="00806477">
        <w:rPr>
          <w:lang w:val="en-US"/>
        </w:rPr>
        <w:t xml:space="preserve"> automatically calculated?</w:t>
      </w:r>
      <w:r w:rsidR="009F7E56">
        <w:rPr>
          <w:lang w:val="en-US"/>
        </w:rPr>
        <w:t xml:space="preserve"> If </w:t>
      </w:r>
      <w:r w:rsidR="00F13271">
        <w:rPr>
          <w:lang w:val="en-US"/>
        </w:rPr>
        <w:t xml:space="preserve">a vector is defined, does it automatically calculate normal and tangent components? Or </w:t>
      </w:r>
      <w:r w:rsidR="006D1C43">
        <w:rPr>
          <w:lang w:val="en-US"/>
        </w:rPr>
        <w:t xml:space="preserve">using Macros </w:t>
      </w:r>
      <w:proofErr w:type="spellStart"/>
      <w:r w:rsidR="006C0001">
        <w:rPr>
          <w:lang w:val="en-US"/>
        </w:rPr>
        <w:t>a.n</w:t>
      </w:r>
      <w:proofErr w:type="spellEnd"/>
      <w:r w:rsidR="006C0001">
        <w:rPr>
          <w:lang w:val="en-US"/>
        </w:rPr>
        <w:t xml:space="preserve"> will be substituted by: sum </w:t>
      </w:r>
      <w:proofErr w:type="spellStart"/>
      <w:r w:rsidR="006C0001">
        <w:rPr>
          <w:lang w:val="en-US"/>
        </w:rPr>
        <w:t>a.x</w:t>
      </w:r>
      <w:proofErr w:type="spellEnd"/>
      <w:r w:rsidR="006C0001">
        <w:rPr>
          <w:lang w:val="en-US"/>
        </w:rPr>
        <w:t>*</w:t>
      </w:r>
      <w:proofErr w:type="spellStart"/>
      <w:r w:rsidR="006C0001">
        <w:rPr>
          <w:lang w:val="en-US"/>
        </w:rPr>
        <w:t>n.x</w:t>
      </w:r>
      <w:proofErr w:type="spellEnd"/>
      <w:r w:rsidR="000A35F9">
        <w:rPr>
          <w:lang w:val="en-US"/>
        </w:rPr>
        <w:t>?</w:t>
      </w:r>
      <w:r w:rsidR="00F13271">
        <w:rPr>
          <w:lang w:val="en-US"/>
        </w:rPr>
        <w:t xml:space="preserve"> </w:t>
      </w:r>
    </w:p>
    <w:p w14:paraId="4B57E7CD" w14:textId="093725A7" w:rsidR="003E4787" w:rsidRDefault="003E4787" w:rsidP="00806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Embed is cut cell</w:t>
      </w:r>
      <w:r w:rsidR="007E2EA8">
        <w:rPr>
          <w:lang w:val="en-US"/>
        </w:rPr>
        <w:t xml:space="preserve">. </w:t>
      </w:r>
      <w:r w:rsidR="00114D42">
        <w:rPr>
          <w:lang w:val="en-US"/>
        </w:rPr>
        <w:t>Multigrid</w:t>
      </w:r>
      <w:r w:rsidR="005F0C99">
        <w:rPr>
          <w:lang w:val="en-US"/>
        </w:rPr>
        <w:t xml:space="preserve"> for a channel</w:t>
      </w:r>
      <w:r w:rsidR="00114D42">
        <w:rPr>
          <w:lang w:val="en-US"/>
        </w:rPr>
        <w:t>?</w:t>
      </w:r>
    </w:p>
    <w:p w14:paraId="23AC4047" w14:textId="77777777" w:rsidR="007C64E9" w:rsidRPr="007C64E9" w:rsidRDefault="007C64E9" w:rsidP="007C64E9">
      <w:pPr>
        <w:ind w:left="360"/>
        <w:rPr>
          <w:lang w:val="en-US"/>
        </w:rPr>
      </w:pPr>
    </w:p>
    <w:p w14:paraId="6214E659" w14:textId="1310D885" w:rsidR="007A68E4" w:rsidRDefault="00F337D8">
      <w:r>
        <w:rPr>
          <w:noProof/>
        </w:rPr>
        <w:drawing>
          <wp:inline distT="0" distB="0" distL="0" distR="0" wp14:anchorId="054A150E" wp14:editId="06165DFB">
            <wp:extent cx="3223260" cy="13492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03 at 16.52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653" cy="13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23B0" w14:textId="6104932E" w:rsidR="007E5636" w:rsidRPr="007E5636" w:rsidRDefault="007E5636">
      <w:pPr>
        <w:rPr>
          <w:lang w:val="en-US"/>
        </w:rPr>
      </w:pPr>
      <w:r>
        <w:rPr>
          <w:lang w:val="en-US"/>
        </w:rPr>
        <w:t xml:space="preserve">1.2) </w:t>
      </w:r>
      <w:r w:rsidR="00DB371D">
        <w:rPr>
          <w:lang w:val="en-US"/>
        </w:rPr>
        <w:t>different viscosity??? Attribute???</w:t>
      </w:r>
      <w:r w:rsidR="004B33B9">
        <w:rPr>
          <w:lang w:val="en-US"/>
        </w:rPr>
        <w:t xml:space="preserve"> (it depen</w:t>
      </w:r>
      <w:r w:rsidR="004920AD">
        <w:rPr>
          <w:lang w:val="en-US"/>
        </w:rPr>
        <w:t>ds on how I set double or scalar</w:t>
      </w:r>
      <w:r w:rsidR="004B33B9">
        <w:rPr>
          <w:lang w:val="en-US"/>
        </w:rPr>
        <w:t>)</w:t>
      </w:r>
    </w:p>
    <w:p w14:paraId="56D5DCE4" w14:textId="77777777" w:rsidR="007A68E4" w:rsidRPr="00806477" w:rsidRDefault="007A68E4" w:rsidP="008064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ƒ∆}Õ˛" w:hAnsi="ƒ∆}Õ˛" w:cs="ƒ∆}Õ˛"/>
          <w:color w:val="3366CD"/>
          <w:sz w:val="16"/>
          <w:szCs w:val="16"/>
          <w:lang w:val="en-US"/>
        </w:rPr>
      </w:pPr>
      <w:r w:rsidRPr="00806477">
        <w:rPr>
          <w:rFonts w:ascii="ƒ∆}Õ˛" w:hAnsi="ƒ∆}Õ˛" w:cs="ƒ∆}Õ˛"/>
          <w:color w:val="000000"/>
          <w:sz w:val="16"/>
          <w:szCs w:val="16"/>
          <w:lang w:val="en-US"/>
        </w:rPr>
        <w:t xml:space="preserve">Note also that using these pre-defined expressions is necessary to obtain automatic </w:t>
      </w:r>
      <w:r w:rsidRPr="00806477">
        <w:rPr>
          <w:rFonts w:ascii="ƒ∆}Õ˛" w:hAnsi="ƒ∆}Õ˛" w:cs="ƒ∆}Õ˛"/>
          <w:color w:val="3366CD"/>
          <w:sz w:val="16"/>
          <w:szCs w:val="16"/>
          <w:lang w:val="en-US"/>
        </w:rPr>
        <w:t>homogeneous boundary</w:t>
      </w:r>
    </w:p>
    <w:p w14:paraId="6587FAA1" w14:textId="77777777" w:rsidR="007A68E4" w:rsidRDefault="007A68E4" w:rsidP="007A68E4">
      <w:pPr>
        <w:rPr>
          <w:rFonts w:ascii="ƒ∆}Õ˛" w:hAnsi="ƒ∆}Õ˛" w:cs="ƒ∆}Õ˛"/>
          <w:color w:val="000000"/>
          <w:sz w:val="16"/>
          <w:szCs w:val="16"/>
          <w:lang w:val="en-US"/>
        </w:rPr>
      </w:pPr>
      <w:r>
        <w:rPr>
          <w:rFonts w:ascii="ƒ∆}Õ˛" w:hAnsi="ƒ∆}Õ˛" w:cs="ƒ∆}Õ˛"/>
          <w:color w:val="3366CD"/>
          <w:sz w:val="16"/>
          <w:szCs w:val="16"/>
          <w:lang w:val="en-US"/>
        </w:rPr>
        <w:t>conditions</w:t>
      </w:r>
      <w:r>
        <w:rPr>
          <w:rFonts w:ascii="ƒ∆}Õ˛" w:hAnsi="ƒ∆}Õ˛" w:cs="ƒ∆}Õ˛"/>
          <w:color w:val="000000"/>
          <w:sz w:val="16"/>
          <w:szCs w:val="16"/>
          <w:lang w:val="en-US"/>
        </w:rPr>
        <w:t xml:space="preserve">, which is important if scalar </w:t>
      </w:r>
      <w:r>
        <w:rPr>
          <w:rFonts w:ascii="ƒ∆}Õ˛" w:hAnsi="ƒ∆}Õ˛" w:cs="ƒ∆}Õ˛"/>
          <w:color w:val="000000"/>
          <w:sz w:val="15"/>
          <w:szCs w:val="15"/>
          <w:lang w:val="en-US"/>
        </w:rPr>
        <w:t xml:space="preserve">a </w:t>
      </w:r>
      <w:r>
        <w:rPr>
          <w:rFonts w:ascii="ƒ∆}Õ˛" w:hAnsi="ƒ∆}Õ˛" w:cs="ƒ∆}Õ˛"/>
          <w:color w:val="000000"/>
          <w:sz w:val="16"/>
          <w:szCs w:val="16"/>
          <w:lang w:val="en-US"/>
        </w:rPr>
        <w:t>is the solution of a Poisson problem.</w:t>
      </w:r>
    </w:p>
    <w:p w14:paraId="2CA6F098" w14:textId="77777777" w:rsidR="00925956" w:rsidRDefault="00925956" w:rsidP="007A68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2019E3" wp14:editId="218DD9AE">
            <wp:extent cx="3597275" cy="242524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03 at 19.40.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690" cy="243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C599" w14:textId="2A3A8812" w:rsidR="00207106" w:rsidRDefault="000F5AAC" w:rsidP="002071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Events with the same name</w:t>
      </w:r>
      <w:r w:rsidR="005429CF">
        <w:rPr>
          <w:lang w:val="en-US"/>
        </w:rPr>
        <w:t>. Will be overwritten?</w:t>
      </w:r>
      <w:r w:rsidR="00B21045">
        <w:rPr>
          <w:lang w:val="en-US"/>
        </w:rPr>
        <w:t xml:space="preserve"> </w:t>
      </w:r>
      <w:r w:rsidR="00B21045" w:rsidRPr="00B21045">
        <w:rPr>
          <w:color w:val="FF0000"/>
          <w:lang w:val="en-US"/>
        </w:rPr>
        <w:t>No</w:t>
      </w:r>
    </w:p>
    <w:p w14:paraId="1D7131E9" w14:textId="77777777" w:rsidR="007231AE" w:rsidRDefault="007231AE" w:rsidP="007231AE">
      <w:pPr>
        <w:autoSpaceDE w:val="0"/>
        <w:autoSpaceDN w:val="0"/>
        <w:adjustRightInd w:val="0"/>
        <w:rPr>
          <w:rFonts w:ascii="Ù}Õ˛" w:hAnsi="Ù}Õ˛" w:cs="Ù}Õ˛"/>
          <w:color w:val="912000"/>
          <w:sz w:val="14"/>
          <w:szCs w:val="14"/>
          <w:lang w:val="en-US"/>
        </w:rPr>
      </w:pPr>
    </w:p>
    <w:p w14:paraId="1A947B62" w14:textId="77777777" w:rsidR="007231AE" w:rsidRPr="000943AC" w:rsidRDefault="007231AE" w:rsidP="000943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 w:rsidRPr="007231AE">
        <w:rPr>
          <w:rFonts w:ascii="Ù}Õ˛" w:hAnsi="Ù}Õ˛" w:cs="Ù}Õ˛"/>
          <w:color w:val="912000"/>
          <w:sz w:val="14"/>
          <w:szCs w:val="14"/>
          <w:lang w:val="en-US"/>
        </w:rPr>
        <w:t xml:space="preserve">scalar </w:t>
      </w:r>
      <w:r w:rsidRPr="007231AE">
        <w:rPr>
          <w:rFonts w:ascii="Ù}Õ˛" w:hAnsi="Ù}Õ˛" w:cs="Ù}Õ˛"/>
          <w:color w:val="000000"/>
          <w:sz w:val="14"/>
          <w:szCs w:val="14"/>
          <w:lang w:val="en-US"/>
        </w:rPr>
        <w:t>* list1 = {</w:t>
      </w:r>
      <w:proofErr w:type="spellStart"/>
      <w:proofErr w:type="gramStart"/>
      <w:r w:rsidRPr="007231AE">
        <w:rPr>
          <w:rFonts w:ascii="Ù}Õ˛" w:hAnsi="Ù}Õ˛" w:cs="Ù}Õ˛"/>
          <w:color w:val="000000"/>
          <w:sz w:val="14"/>
          <w:szCs w:val="14"/>
          <w:lang w:val="en-US"/>
        </w:rPr>
        <w:t>a,v</w:t>
      </w:r>
      <w:proofErr w:type="gramEnd"/>
      <w:r w:rsidRPr="007231AE">
        <w:rPr>
          <w:rFonts w:ascii="Ù}Õ˛" w:hAnsi="Ù}Õ˛" w:cs="Ù}Õ˛"/>
          <w:color w:val="000000"/>
          <w:sz w:val="14"/>
          <w:szCs w:val="14"/>
          <w:lang w:val="en-US"/>
        </w:rPr>
        <w:t>,t</w:t>
      </w:r>
      <w:proofErr w:type="spellEnd"/>
      <w:r w:rsidRPr="007231AE">
        <w:rPr>
          <w:rFonts w:ascii="Ù}Õ˛" w:hAnsi="Ù}Õ˛" w:cs="Ù}Õ˛"/>
          <w:color w:val="000000"/>
          <w:sz w:val="14"/>
          <w:szCs w:val="14"/>
          <w:lang w:val="en-US"/>
        </w:rPr>
        <w:t>};</w:t>
      </w:r>
      <w:r>
        <w:rPr>
          <w:rFonts w:ascii="Ù}Õ˛" w:hAnsi="Ù}Õ˛" w:cs="Ù}Õ˛"/>
          <w:color w:val="000000"/>
          <w:sz w:val="14"/>
          <w:szCs w:val="14"/>
          <w:lang w:val="en-US"/>
        </w:rPr>
        <w:t xml:space="preserve"> </w:t>
      </w:r>
      <w:r w:rsidRPr="007231AE">
        <w:rPr>
          <w:rFonts w:ascii="Ù}Õ˛" w:hAnsi="Ù}Õ˛" w:cs="Ù}Õ˛"/>
          <w:color w:val="912000"/>
          <w:sz w:val="14"/>
          <w:szCs w:val="14"/>
          <w:lang w:val="en-US"/>
        </w:rPr>
        <w:t xml:space="preserve">vector </w:t>
      </w:r>
      <w:r w:rsidRPr="007231AE">
        <w:rPr>
          <w:rFonts w:ascii="Ù}Õ˛" w:hAnsi="Ù}Õ˛" w:cs="Ù}Õ˛"/>
          <w:color w:val="000000"/>
          <w:sz w:val="14"/>
          <w:szCs w:val="14"/>
          <w:lang w:val="en-US"/>
        </w:rPr>
        <w:t>* list2 = {</w:t>
      </w:r>
      <w:proofErr w:type="spellStart"/>
      <w:r w:rsidRPr="007231AE">
        <w:rPr>
          <w:rFonts w:ascii="Ù}Õ˛" w:hAnsi="Ù}Õ˛" w:cs="Ù}Õ˛"/>
          <w:color w:val="000000"/>
          <w:sz w:val="14"/>
          <w:szCs w:val="14"/>
          <w:lang w:val="en-US"/>
        </w:rPr>
        <w:t>v,t</w:t>
      </w:r>
      <w:proofErr w:type="spellEnd"/>
      <w:r w:rsidRPr="007231AE">
        <w:rPr>
          <w:rFonts w:ascii="Ù}Õ˛" w:hAnsi="Ù}Õ˛" w:cs="Ù}Õ˛"/>
          <w:color w:val="000000"/>
          <w:sz w:val="14"/>
          <w:szCs w:val="14"/>
          <w:lang w:val="en-US"/>
        </w:rPr>
        <w:t>};</w:t>
      </w:r>
      <w:r>
        <w:rPr>
          <w:rFonts w:ascii="Ù}Õ˛" w:hAnsi="Ù}Õ˛" w:cs="Ù}Õ˛"/>
          <w:color w:val="000000"/>
          <w:sz w:val="14"/>
          <w:szCs w:val="14"/>
          <w:lang w:val="en-US"/>
        </w:rPr>
        <w:t xml:space="preserve"> Will it be </w:t>
      </w:r>
      <w:r w:rsidR="00016F9A">
        <w:rPr>
          <w:rFonts w:ascii="Ù}Õ˛" w:hAnsi="Ù}Õ˛" w:cs="Ù}Õ˛"/>
          <w:color w:val="000000"/>
          <w:sz w:val="14"/>
          <w:szCs w:val="14"/>
          <w:lang w:val="en-US"/>
        </w:rPr>
        <w:t>unwrapped?</w:t>
      </w:r>
      <w:r w:rsidR="007E322B">
        <w:rPr>
          <w:rFonts w:ascii="Ù}Õ˛" w:hAnsi="Ù}Õ˛" w:cs="Ù}Õ˛"/>
          <w:color w:val="000000"/>
          <w:sz w:val="14"/>
          <w:szCs w:val="14"/>
          <w:lang w:val="en-US"/>
        </w:rPr>
        <w:t xml:space="preserve"> List1</w:t>
      </w:r>
      <w:proofErr w:type="gramStart"/>
      <w:r w:rsidR="007E322B">
        <w:rPr>
          <w:rFonts w:ascii="Ù}Õ˛" w:hAnsi="Ù}Õ˛" w:cs="Ù}Õ˛"/>
          <w:color w:val="000000"/>
          <w:sz w:val="14"/>
          <w:szCs w:val="14"/>
          <w:lang w:val="en-US"/>
        </w:rPr>
        <w:t>={</w:t>
      </w:r>
      <w:proofErr w:type="spellStart"/>
      <w:proofErr w:type="gramEnd"/>
      <w:r w:rsidR="007E322B">
        <w:rPr>
          <w:rFonts w:ascii="Ù}Õ˛" w:hAnsi="Ù}Õ˛" w:cs="Ù}Õ˛"/>
          <w:color w:val="000000"/>
          <w:sz w:val="14"/>
          <w:szCs w:val="14"/>
          <w:lang w:val="en-US"/>
        </w:rPr>
        <w:t>a,v.x,v.y,v.z,t.x.x,t,x,y</w:t>
      </w:r>
      <w:proofErr w:type="spellEnd"/>
      <w:r w:rsidR="007E322B">
        <w:rPr>
          <w:rFonts w:ascii="Ù}Õ˛" w:hAnsi="Ù}Õ˛" w:cs="Ù}Õ˛"/>
          <w:color w:val="000000"/>
          <w:sz w:val="14"/>
          <w:szCs w:val="14"/>
          <w:lang w:val="en-US"/>
        </w:rPr>
        <w:t>, ….}</w:t>
      </w:r>
    </w:p>
    <w:p w14:paraId="4D4E19DF" w14:textId="77777777" w:rsidR="000943AC" w:rsidRPr="005F06C3" w:rsidRDefault="000943AC" w:rsidP="000943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proofErr w:type="spellStart"/>
      <w:r>
        <w:rPr>
          <w:rFonts w:ascii="ƒ∆}Õ˛" w:hAnsi="ƒ∆}Õ˛" w:cs="ƒ∆}Õ˛"/>
          <w:sz w:val="14"/>
          <w:szCs w:val="14"/>
          <w:lang w:val="en-US"/>
        </w:rPr>
        <w:t>boundary_flux</w:t>
      </w:r>
      <w:proofErr w:type="spellEnd"/>
      <w:r>
        <w:rPr>
          <w:rFonts w:ascii="ƒ∆}Õ˛" w:hAnsi="ƒ∆}Õ˛" w:cs="ƒ∆}Õ˛"/>
          <w:sz w:val="14"/>
          <w:szCs w:val="14"/>
          <w:lang w:val="en-US"/>
        </w:rPr>
        <w:t xml:space="preserve"> ({u}); why?</w:t>
      </w:r>
    </w:p>
    <w:p w14:paraId="48434D7D" w14:textId="20DA1A37" w:rsidR="005F06C3" w:rsidRDefault="005F06C3" w:rsidP="000943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VOV’s approach </w:t>
      </w:r>
      <w:r w:rsidR="00E26C09">
        <w:rPr>
          <w:lang w:val="en-US"/>
        </w:rPr>
        <w:t xml:space="preserve">for embedded </w:t>
      </w:r>
      <w:r w:rsidR="00826CFE">
        <w:rPr>
          <w:lang w:val="en-US"/>
        </w:rPr>
        <w:t>BC</w:t>
      </w:r>
    </w:p>
    <w:p w14:paraId="311D3815" w14:textId="6238EF50" w:rsidR="00D13F0C" w:rsidRDefault="001F6507" w:rsidP="00D13F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Attribute is added for all scalars? It is like adding </w:t>
      </w:r>
      <w:r w:rsidR="00E03AEA">
        <w:rPr>
          <w:lang w:val="en-US"/>
        </w:rPr>
        <w:t xml:space="preserve">field </w:t>
      </w:r>
      <w:r>
        <w:rPr>
          <w:lang w:val="en-US"/>
        </w:rPr>
        <w:t xml:space="preserve">into </w:t>
      </w:r>
      <w:r w:rsidR="004D24E6">
        <w:rPr>
          <w:lang w:val="en-US"/>
        </w:rPr>
        <w:t xml:space="preserve">a </w:t>
      </w:r>
      <w:proofErr w:type="spellStart"/>
      <w:proofErr w:type="gramStart"/>
      <w:r>
        <w:rPr>
          <w:lang w:val="en-US"/>
        </w:rPr>
        <w:t>struct?</w:t>
      </w:r>
      <w:r w:rsidR="0066226C">
        <w:rPr>
          <w:lang w:val="en-US"/>
        </w:rPr>
        <w:t>Yes</w:t>
      </w:r>
      <w:proofErr w:type="spellEnd"/>
      <w:proofErr w:type="gramEnd"/>
      <w:r w:rsidR="0066226C">
        <w:rPr>
          <w:lang w:val="en-US"/>
        </w:rPr>
        <w:t>.</w:t>
      </w:r>
    </w:p>
    <w:p w14:paraId="3D41B0A5" w14:textId="4EAA07AF" w:rsidR="0066226C" w:rsidRDefault="006A3B37" w:rsidP="0066226C">
      <w:pPr>
        <w:pStyle w:val="ListParagraph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Attribute add to all scalars, it is cheaper to keep </w:t>
      </w:r>
      <w:r w:rsidR="009F70E6">
        <w:rPr>
          <w:lang w:val="en-US"/>
        </w:rPr>
        <w:t xml:space="preserve">pointer, </w:t>
      </w:r>
      <w:r w:rsidR="008D267E">
        <w:rPr>
          <w:lang w:val="en-US"/>
        </w:rPr>
        <w:t>allocate memory in somewhere else, and associate them together.</w:t>
      </w:r>
      <w:r w:rsidR="00697A1B">
        <w:rPr>
          <w:lang w:val="en-US"/>
        </w:rPr>
        <w:t xml:space="preserve"> </w:t>
      </w:r>
      <w:r w:rsidR="006C63B6">
        <w:rPr>
          <w:lang w:val="en-US"/>
        </w:rPr>
        <w:t>s</w:t>
      </w:r>
      <w:r w:rsidR="00697A1B">
        <w:rPr>
          <w:lang w:val="en-US"/>
        </w:rPr>
        <w:t xml:space="preserve">calar </w:t>
      </w:r>
      <w:proofErr w:type="spellStart"/>
      <w:r w:rsidR="00697A1B">
        <w:rPr>
          <w:lang w:val="en-US"/>
        </w:rPr>
        <w:t>df</w:t>
      </w:r>
      <w:proofErr w:type="spellEnd"/>
      <w:r w:rsidR="006C63B6">
        <w:rPr>
          <w:lang w:val="en-US"/>
        </w:rPr>
        <w:t xml:space="preserve">, scalar </w:t>
      </w:r>
      <w:proofErr w:type="spellStart"/>
      <w:proofErr w:type="gramStart"/>
      <w:r w:rsidR="006C63B6">
        <w:rPr>
          <w:lang w:val="en-US"/>
        </w:rPr>
        <w:t>df</w:t>
      </w:r>
      <w:proofErr w:type="spellEnd"/>
      <w:r w:rsidR="006C63B6">
        <w:rPr>
          <w:lang w:val="en-US"/>
        </w:rPr>
        <w:t>[</w:t>
      </w:r>
      <w:proofErr w:type="gramEnd"/>
      <w:r w:rsidR="006C63B6">
        <w:rPr>
          <w:lang w:val="en-US"/>
        </w:rPr>
        <w:t>]</w:t>
      </w:r>
      <w:r w:rsidR="00B123F6">
        <w:rPr>
          <w:lang w:val="en-US"/>
        </w:rPr>
        <w:t>.</w:t>
      </w:r>
    </w:p>
    <w:p w14:paraId="539D90E3" w14:textId="242426BD" w:rsidR="001F6507" w:rsidRPr="00CF656D" w:rsidRDefault="00D13F0C" w:rsidP="00D13F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 w:rsidRPr="00D13F0C">
        <w:rPr>
          <w:rFonts w:ascii="ƒ∆}Õ˛" w:hAnsi="ƒ∆}Õ˛" w:cs="ƒ∆}Õ˛"/>
          <w:color w:val="000000"/>
          <w:sz w:val="14"/>
          <w:szCs w:val="14"/>
          <w:lang w:val="en-US"/>
        </w:rPr>
        <w:t>(</w:t>
      </w:r>
      <w:proofErr w:type="spellStart"/>
      <w:r w:rsidRPr="00D13F0C">
        <w:rPr>
          <w:rFonts w:ascii="ƒ∆}Õ˛" w:hAnsi="ƒ∆}Õ˛" w:cs="ƒ∆}Õ˛"/>
          <w:color w:val="912000"/>
          <w:sz w:val="14"/>
          <w:szCs w:val="14"/>
          <w:lang w:val="en-US"/>
        </w:rPr>
        <w:t>const</w:t>
      </w:r>
      <w:proofErr w:type="spellEnd"/>
      <w:r w:rsidRPr="00D13F0C"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) face </w:t>
      </w:r>
      <w:r w:rsidRPr="00D13F0C">
        <w:rPr>
          <w:rFonts w:ascii="ƒ∆}Õ˛" w:hAnsi="ƒ∆}Õ˛" w:cs="ƒ∆}Õ˛"/>
          <w:color w:val="912000"/>
          <w:sz w:val="14"/>
          <w:szCs w:val="14"/>
          <w:lang w:val="en-US"/>
        </w:rPr>
        <w:t xml:space="preserve">vector </w:t>
      </w:r>
      <w:r w:rsidRPr="00D13F0C"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mu = </w:t>
      </w:r>
      <w:proofErr w:type="spellStart"/>
      <w:r w:rsidRPr="00D13F0C">
        <w:rPr>
          <w:rFonts w:ascii="ƒ∆}Õ˛" w:hAnsi="ƒ∆}Õ˛" w:cs="ƒ∆}Õ˛"/>
          <w:color w:val="000000"/>
          <w:sz w:val="14"/>
          <w:szCs w:val="14"/>
          <w:lang w:val="en-US"/>
        </w:rPr>
        <w:t>zerof</w:t>
      </w:r>
      <w:proofErr w:type="spellEnd"/>
      <w:r w:rsidRPr="00D13F0C"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, a = </w:t>
      </w:r>
      <w:proofErr w:type="spellStart"/>
      <w:r w:rsidRPr="00D13F0C">
        <w:rPr>
          <w:rFonts w:ascii="ƒ∆}Õ˛" w:hAnsi="ƒ∆}Õ˛" w:cs="ƒ∆}Õ˛"/>
          <w:color w:val="000000"/>
          <w:sz w:val="14"/>
          <w:szCs w:val="14"/>
          <w:lang w:val="en-US"/>
        </w:rPr>
        <w:t>zerof</w:t>
      </w:r>
      <w:proofErr w:type="spellEnd"/>
      <w:r w:rsidRPr="00D13F0C"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, alpha = </w:t>
      </w:r>
      <w:proofErr w:type="spellStart"/>
      <w:r w:rsidRPr="00D13F0C">
        <w:rPr>
          <w:rFonts w:ascii="ƒ∆}Õ˛" w:hAnsi="ƒ∆}Õ˛" w:cs="ƒ∆}Õ˛"/>
          <w:color w:val="000000"/>
          <w:sz w:val="14"/>
          <w:szCs w:val="14"/>
          <w:lang w:val="en-US"/>
        </w:rPr>
        <w:t>unityf</w:t>
      </w:r>
      <w:proofErr w:type="spellEnd"/>
      <w:r w:rsidRPr="00D13F0C">
        <w:rPr>
          <w:rFonts w:ascii="ƒ∆}Õ˛" w:hAnsi="ƒ∆}Õ˛" w:cs="ƒ∆}Õ˛"/>
          <w:color w:val="000000"/>
          <w:sz w:val="14"/>
          <w:szCs w:val="14"/>
          <w:lang w:val="en-US"/>
        </w:rPr>
        <w:t>;</w:t>
      </w:r>
      <w:r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 </w:t>
      </w:r>
      <w:r w:rsidRPr="00D13F0C">
        <w:rPr>
          <w:rFonts w:ascii="ƒ∆}Õ˛" w:hAnsi="ƒ∆}Õ˛" w:cs="ƒ∆}Õ˛"/>
          <w:color w:val="000000"/>
          <w:sz w:val="14"/>
          <w:szCs w:val="14"/>
          <w:lang w:val="en-US"/>
        </w:rPr>
        <w:t>(</w:t>
      </w:r>
      <w:proofErr w:type="spellStart"/>
      <w:r w:rsidRPr="00D13F0C">
        <w:rPr>
          <w:rFonts w:ascii="ƒ∆}Õ˛" w:hAnsi="ƒ∆}Õ˛" w:cs="ƒ∆}Õ˛"/>
          <w:color w:val="912000"/>
          <w:sz w:val="14"/>
          <w:szCs w:val="14"/>
          <w:lang w:val="en-US"/>
        </w:rPr>
        <w:t>const</w:t>
      </w:r>
      <w:proofErr w:type="spellEnd"/>
      <w:r w:rsidRPr="00D13F0C"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) </w:t>
      </w:r>
      <w:r w:rsidRPr="00D13F0C">
        <w:rPr>
          <w:rFonts w:ascii="ƒ∆}Õ˛" w:hAnsi="ƒ∆}Õ˛" w:cs="ƒ∆}Õ˛"/>
          <w:color w:val="912000"/>
          <w:sz w:val="14"/>
          <w:szCs w:val="14"/>
          <w:lang w:val="en-US"/>
        </w:rPr>
        <w:t xml:space="preserve">scalar </w:t>
      </w:r>
      <w:r w:rsidRPr="00D13F0C">
        <w:rPr>
          <w:rFonts w:ascii="ƒ∆}Õ˛" w:hAnsi="ƒ∆}Õ˛" w:cs="ƒ∆}Õ˛"/>
          <w:color w:val="000000"/>
          <w:sz w:val="14"/>
          <w:szCs w:val="14"/>
          <w:lang w:val="en-US"/>
        </w:rPr>
        <w:t>rho = unity;</w:t>
      </w:r>
      <w:r w:rsidR="00CF656D"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 </w:t>
      </w:r>
    </w:p>
    <w:p w14:paraId="7F5A1F3B" w14:textId="77777777" w:rsidR="00CF656D" w:rsidRDefault="00CF656D" w:rsidP="00CF656D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r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face </w:t>
      </w:r>
      <w:r>
        <w:rPr>
          <w:rFonts w:ascii="ƒ∆}Õ˛" w:hAnsi="ƒ∆}Õ˛" w:cs="ƒ∆}Õ˛"/>
          <w:color w:val="912000"/>
          <w:sz w:val="14"/>
          <w:szCs w:val="14"/>
          <w:lang w:val="en-US"/>
        </w:rPr>
        <w:t xml:space="preserve">vector </w:t>
      </w:r>
      <w:proofErr w:type="spellStart"/>
      <w:proofErr w:type="gram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alphav</w:t>
      </w:r>
      <w:proofErr w:type="spell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[</w:t>
      </w:r>
      <w:proofErr w:type="gram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];</w:t>
      </w:r>
    </w:p>
    <w:p w14:paraId="3F6D1312" w14:textId="77777777" w:rsidR="00CF656D" w:rsidRDefault="00CF656D" w:rsidP="00CF656D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r>
        <w:rPr>
          <w:rFonts w:ascii="ƒ∆}Õ˛" w:hAnsi="ƒ∆}Õ˛" w:cs="ƒ∆}Õ˛"/>
          <w:color w:val="912000"/>
          <w:sz w:val="14"/>
          <w:szCs w:val="14"/>
          <w:lang w:val="en-US"/>
        </w:rPr>
        <w:t xml:space="preserve">scalar </w:t>
      </w:r>
      <w:proofErr w:type="spellStart"/>
      <w:proofErr w:type="gram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rhov</w:t>
      </w:r>
      <w:proofErr w:type="spell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[</w:t>
      </w:r>
      <w:proofErr w:type="gram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];</w:t>
      </w:r>
    </w:p>
    <w:p w14:paraId="56815E19" w14:textId="77777777" w:rsidR="00CF656D" w:rsidRDefault="00CF656D" w:rsidP="00CF656D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r>
        <w:rPr>
          <w:rFonts w:ascii="ƒ∆}Õ˛" w:hAnsi="ƒ∆}Õ˛" w:cs="ƒ∆}Õ˛"/>
          <w:color w:val="000000"/>
          <w:sz w:val="14"/>
          <w:szCs w:val="14"/>
          <w:lang w:val="en-US"/>
        </w:rPr>
        <w:t>event defaults (</w:t>
      </w:r>
      <w:proofErr w:type="spell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i</w:t>
      </w:r>
      <w:proofErr w:type="spellEnd"/>
      <w:r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 = </w:t>
      </w:r>
      <w:r>
        <w:rPr>
          <w:rFonts w:ascii="ƒ∆}Õ˛" w:hAnsi="ƒ∆}Õ˛" w:cs="ƒ∆}Õ˛"/>
          <w:color w:val="40A170"/>
          <w:sz w:val="14"/>
          <w:szCs w:val="14"/>
          <w:lang w:val="en-US"/>
        </w:rPr>
        <w:t>0</w:t>
      </w:r>
      <w:r>
        <w:rPr>
          <w:rFonts w:ascii="ƒ∆}Õ˛" w:hAnsi="ƒ∆}Õ˛" w:cs="ƒ∆}Õ˛"/>
          <w:color w:val="000000"/>
          <w:sz w:val="14"/>
          <w:szCs w:val="14"/>
          <w:lang w:val="en-US"/>
        </w:rPr>
        <w:t>) {</w:t>
      </w:r>
    </w:p>
    <w:p w14:paraId="3C03C6A4" w14:textId="77777777" w:rsidR="00CF656D" w:rsidRDefault="00CF656D" w:rsidP="00CF656D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r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alpha = </w:t>
      </w:r>
      <w:proofErr w:type="spell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alphav</w:t>
      </w:r>
      <w:proofErr w:type="spell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;</w:t>
      </w:r>
    </w:p>
    <w:p w14:paraId="77E84815" w14:textId="77777777" w:rsidR="00CF656D" w:rsidRDefault="00CF656D" w:rsidP="00CF656D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r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rho = </w:t>
      </w:r>
      <w:proofErr w:type="spell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rhov</w:t>
      </w:r>
      <w:proofErr w:type="spell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;</w:t>
      </w:r>
    </w:p>
    <w:p w14:paraId="25224AE9" w14:textId="77777777" w:rsidR="00CF656D" w:rsidRDefault="00CF656D" w:rsidP="00CF656D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6"/>
          <w:szCs w:val="16"/>
          <w:lang w:val="en-US"/>
        </w:rPr>
      </w:pPr>
      <w:r>
        <w:rPr>
          <w:rFonts w:ascii="ƒ∆}Õ˛" w:hAnsi="ƒ∆}Õ˛" w:cs="ƒ∆}Õ˛"/>
          <w:color w:val="000000"/>
          <w:sz w:val="16"/>
          <w:szCs w:val="16"/>
          <w:lang w:val="en-US"/>
        </w:rPr>
        <w:t>If the viscosity is non-zero, we need to allocate the face-centered viscosity field.</w:t>
      </w:r>
    </w:p>
    <w:p w14:paraId="2FA09B19" w14:textId="77777777" w:rsidR="00CF656D" w:rsidRDefault="00CF656D" w:rsidP="00CF656D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r>
        <w:rPr>
          <w:rFonts w:ascii="ƒ∆}Õ˛" w:hAnsi="ƒ∆}Õ˛" w:cs="ƒ∆}Õ˛"/>
          <w:color w:val="007020"/>
          <w:sz w:val="14"/>
          <w:szCs w:val="14"/>
          <w:lang w:val="en-US"/>
        </w:rPr>
        <w:t xml:space="preserve">if </w:t>
      </w:r>
      <w:r>
        <w:rPr>
          <w:rFonts w:ascii="ƒ∆}Õ˛" w:hAnsi="ƒ∆}Õ˛" w:cs="ƒ∆}Õ˛"/>
          <w:color w:val="000000"/>
          <w:sz w:val="14"/>
          <w:szCs w:val="14"/>
          <w:lang w:val="en-US"/>
        </w:rPr>
        <w:t>(mu1 || mu2)</w:t>
      </w:r>
    </w:p>
    <w:p w14:paraId="3F6AC860" w14:textId="403A4A9A" w:rsidR="00CF656D" w:rsidRDefault="00CF656D" w:rsidP="00CF656D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r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mu = new face </w:t>
      </w:r>
      <w:r>
        <w:rPr>
          <w:rFonts w:ascii="ƒ∆}Õ˛" w:hAnsi="ƒ∆}Õ˛" w:cs="ƒ∆}Õ˛"/>
          <w:color w:val="912000"/>
          <w:sz w:val="14"/>
          <w:szCs w:val="14"/>
          <w:lang w:val="en-US"/>
        </w:rPr>
        <w:t>vector</w:t>
      </w:r>
      <w:r>
        <w:rPr>
          <w:rFonts w:ascii="ƒ∆}Õ˛" w:hAnsi="ƒ∆}Õ˛" w:cs="ƒ∆}Õ˛"/>
          <w:color w:val="000000"/>
          <w:sz w:val="14"/>
          <w:szCs w:val="14"/>
          <w:lang w:val="en-US"/>
        </w:rPr>
        <w:t>;</w:t>
      </w:r>
    </w:p>
    <w:p w14:paraId="174CD0B0" w14:textId="314BBE3C" w:rsidR="00D2420A" w:rsidRDefault="00D2420A" w:rsidP="00CF656D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</w:p>
    <w:p w14:paraId="70078395" w14:textId="77777777" w:rsidR="004012D0" w:rsidRDefault="004012D0" w:rsidP="004012D0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r>
        <w:rPr>
          <w:rFonts w:ascii="ƒ∆}Õ˛" w:hAnsi="ƒ∆}Õ˛" w:cs="ƒ∆}Õ˛"/>
          <w:color w:val="007020"/>
          <w:sz w:val="14"/>
          <w:szCs w:val="14"/>
          <w:lang w:val="en-US"/>
        </w:rPr>
        <w:t xml:space="preserve">if </w:t>
      </w:r>
      <w:r>
        <w:rPr>
          <w:rFonts w:ascii="ƒ∆}Õ˛" w:hAnsi="ƒ∆}Õ˛" w:cs="ƒ∆}Õ˛"/>
          <w:color w:val="000000"/>
          <w:sz w:val="14"/>
          <w:szCs w:val="14"/>
          <w:lang w:val="en-US"/>
        </w:rPr>
        <w:t>(</w:t>
      </w:r>
      <w:proofErr w:type="spell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alpha.</w:t>
      </w:r>
      <w:proofErr w:type="gram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x.i</w:t>
      </w:r>
      <w:proofErr w:type="spellEnd"/>
      <w:proofErr w:type="gramEnd"/>
      <w:r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 == </w:t>
      </w:r>
      <w:proofErr w:type="spell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unityf.x.i</w:t>
      </w:r>
      <w:proofErr w:type="spell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) {</w:t>
      </w:r>
    </w:p>
    <w:p w14:paraId="6B4FED5A" w14:textId="77777777" w:rsidR="004012D0" w:rsidRDefault="004012D0" w:rsidP="004012D0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r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alpha = </w:t>
      </w:r>
      <w:proofErr w:type="spell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fm</w:t>
      </w:r>
      <w:proofErr w:type="spell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;</w:t>
      </w:r>
    </w:p>
    <w:p w14:paraId="74518A35" w14:textId="77777777" w:rsidR="004012D0" w:rsidRDefault="004012D0" w:rsidP="004012D0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r>
        <w:rPr>
          <w:rFonts w:ascii="ƒ∆}Õ˛" w:hAnsi="ƒ∆}Õ˛" w:cs="ƒ∆}Õ˛"/>
          <w:color w:val="000000"/>
          <w:sz w:val="14"/>
          <w:szCs w:val="14"/>
          <w:lang w:val="en-US"/>
        </w:rPr>
        <w:t>rho = cm;</w:t>
      </w:r>
    </w:p>
    <w:p w14:paraId="772FFE79" w14:textId="77777777" w:rsidR="004012D0" w:rsidRDefault="004012D0" w:rsidP="004012D0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r>
        <w:rPr>
          <w:rFonts w:ascii="ƒ∆}Õ˛" w:hAnsi="ƒ∆}Õ˛" w:cs="ƒ∆}Õ˛"/>
          <w:color w:val="000000"/>
          <w:sz w:val="14"/>
          <w:szCs w:val="14"/>
          <w:lang w:val="en-US"/>
        </w:rPr>
        <w:t>}</w:t>
      </w:r>
    </w:p>
    <w:p w14:paraId="07426577" w14:textId="77777777" w:rsidR="004012D0" w:rsidRDefault="004012D0" w:rsidP="004012D0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r>
        <w:rPr>
          <w:rFonts w:ascii="ƒ∆}Õ˛" w:hAnsi="ƒ∆}Õ˛" w:cs="ƒ∆}Õ˛"/>
          <w:color w:val="007020"/>
          <w:sz w:val="14"/>
          <w:szCs w:val="14"/>
          <w:lang w:val="en-US"/>
        </w:rPr>
        <w:t xml:space="preserve">else if </w:t>
      </w:r>
      <w:proofErr w:type="gram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(!</w:t>
      </w:r>
      <w:proofErr w:type="spell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is</w:t>
      </w:r>
      <w:proofErr w:type="gram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_constant</w:t>
      </w:r>
      <w:proofErr w:type="spell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(</w:t>
      </w:r>
      <w:proofErr w:type="spell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alpha.x</w:t>
      </w:r>
      <w:proofErr w:type="spell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)) {</w:t>
      </w:r>
    </w:p>
    <w:p w14:paraId="193B434D" w14:textId="77777777" w:rsidR="004012D0" w:rsidRDefault="004012D0" w:rsidP="004012D0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r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face </w:t>
      </w:r>
      <w:r>
        <w:rPr>
          <w:rFonts w:ascii="ƒ∆}Õ˛" w:hAnsi="ƒ∆}Õ˛" w:cs="ƒ∆}Õ˛"/>
          <w:color w:val="912000"/>
          <w:sz w:val="14"/>
          <w:szCs w:val="14"/>
          <w:lang w:val="en-US"/>
        </w:rPr>
        <w:t xml:space="preserve">vector </w:t>
      </w:r>
      <w:proofErr w:type="spell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alphav</w:t>
      </w:r>
      <w:proofErr w:type="spellEnd"/>
      <w:r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 = alpha;</w:t>
      </w:r>
    </w:p>
    <w:p w14:paraId="119195E0" w14:textId="77777777" w:rsidR="004012D0" w:rsidRDefault="004012D0" w:rsidP="004012D0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proofErr w:type="spell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foreach_</w:t>
      </w:r>
      <w:proofErr w:type="gram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face</w:t>
      </w:r>
      <w:proofErr w:type="spell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(</w:t>
      </w:r>
      <w:proofErr w:type="gram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)</w:t>
      </w:r>
    </w:p>
    <w:p w14:paraId="192F6EFF" w14:textId="77777777" w:rsidR="004012D0" w:rsidRDefault="004012D0" w:rsidP="004012D0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proofErr w:type="spell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alphav.</w:t>
      </w:r>
      <w:proofErr w:type="gram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x</w:t>
      </w:r>
      <w:proofErr w:type="spell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[</w:t>
      </w:r>
      <w:proofErr w:type="gramEnd"/>
      <w:r>
        <w:rPr>
          <w:rFonts w:ascii="ƒ∆}Õ˛" w:hAnsi="ƒ∆}Õ˛" w:cs="ƒ∆}Õ˛"/>
          <w:color w:val="000000"/>
          <w:sz w:val="14"/>
          <w:szCs w:val="14"/>
          <w:lang w:val="en-US"/>
        </w:rPr>
        <w:t xml:space="preserve">] = </w:t>
      </w:r>
      <w:proofErr w:type="spell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fm.x</w:t>
      </w:r>
      <w:proofErr w:type="spell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[];</w:t>
      </w:r>
    </w:p>
    <w:p w14:paraId="4BC1DE17" w14:textId="77777777" w:rsidR="004012D0" w:rsidRDefault="004012D0" w:rsidP="004012D0">
      <w:pPr>
        <w:autoSpaceDE w:val="0"/>
        <w:autoSpaceDN w:val="0"/>
        <w:adjustRightInd w:val="0"/>
        <w:ind w:left="720"/>
        <w:rPr>
          <w:rFonts w:ascii="ƒ∆}Õ˛" w:hAnsi="ƒ∆}Õ˛" w:cs="ƒ∆}Õ˛"/>
          <w:color w:val="000000"/>
          <w:sz w:val="14"/>
          <w:szCs w:val="14"/>
          <w:lang w:val="en-US"/>
        </w:rPr>
      </w:pPr>
      <w:r>
        <w:rPr>
          <w:rFonts w:ascii="ƒ∆}Õ˛" w:hAnsi="ƒ∆}Õ˛" w:cs="ƒ∆}Õ˛"/>
          <w:color w:val="000000"/>
          <w:sz w:val="14"/>
          <w:szCs w:val="14"/>
          <w:lang w:val="en-US"/>
        </w:rPr>
        <w:t>boundary ((</w:t>
      </w:r>
      <w:r>
        <w:rPr>
          <w:rFonts w:ascii="ƒ∆}Õ˛" w:hAnsi="ƒ∆}Õ˛" w:cs="ƒ∆}Õ˛"/>
          <w:color w:val="912000"/>
          <w:sz w:val="14"/>
          <w:szCs w:val="14"/>
          <w:lang w:val="en-US"/>
        </w:rPr>
        <w:t xml:space="preserve">scalar </w:t>
      </w:r>
      <w:proofErr w:type="gramStart"/>
      <w:r>
        <w:rPr>
          <w:rFonts w:ascii="ƒ∆}Õ˛" w:hAnsi="ƒ∆}Õ˛" w:cs="ƒ∆}Õ˛"/>
          <w:color w:val="000000"/>
          <w:sz w:val="14"/>
          <w:szCs w:val="14"/>
          <w:lang w:val="en-US"/>
        </w:rPr>
        <w:t>*){</w:t>
      </w:r>
      <w:proofErr w:type="gramEnd"/>
      <w:r>
        <w:rPr>
          <w:rFonts w:ascii="ƒ∆}Õ˛" w:hAnsi="ƒ∆}Õ˛" w:cs="ƒ∆}Õ˛"/>
          <w:color w:val="000000"/>
          <w:sz w:val="14"/>
          <w:szCs w:val="14"/>
          <w:lang w:val="en-US"/>
        </w:rPr>
        <w:t>alpha});</w:t>
      </w:r>
    </w:p>
    <w:p w14:paraId="311F5ED3" w14:textId="6AAD5ED7" w:rsidR="004012D0" w:rsidRPr="003F38B5" w:rsidRDefault="00F16E59" w:rsidP="003F38B5">
      <w:pPr>
        <w:autoSpaceDE w:val="0"/>
        <w:autoSpaceDN w:val="0"/>
        <w:adjustRightInd w:val="0"/>
        <w:rPr>
          <w:rFonts w:ascii="ƒ∆}Õ˛" w:hAnsi="ƒ∆}Õ˛" w:cs="ƒ∆}Õ˛"/>
          <w:b/>
          <w:color w:val="000000"/>
          <w:sz w:val="18"/>
          <w:szCs w:val="14"/>
          <w:lang w:val="en-US"/>
        </w:rPr>
      </w:pPr>
      <w:r w:rsidRPr="003F38B5">
        <w:rPr>
          <w:rFonts w:ascii="ƒ∆}Õ˛" w:hAnsi="ƒ∆}Õ˛" w:cs="ƒ∆}Õ˛"/>
          <w:b/>
          <w:color w:val="000000"/>
          <w:sz w:val="18"/>
          <w:szCs w:val="14"/>
        </w:rPr>
        <w:t>как</w:t>
      </w:r>
      <w:r w:rsidRPr="003F38B5">
        <w:rPr>
          <w:rFonts w:ascii="ƒ∆}Õ˛" w:hAnsi="ƒ∆}Õ˛" w:cs="ƒ∆}Õ˛"/>
          <w:b/>
          <w:color w:val="000000"/>
          <w:sz w:val="18"/>
          <w:szCs w:val="14"/>
          <w:lang w:val="en-US"/>
        </w:rPr>
        <w:t xml:space="preserve"> </w:t>
      </w:r>
      <w:r w:rsidRPr="003F38B5">
        <w:rPr>
          <w:rFonts w:ascii="ƒ∆}Õ˛" w:hAnsi="ƒ∆}Õ˛" w:cs="ƒ∆}Õ˛"/>
          <w:b/>
          <w:color w:val="000000"/>
          <w:sz w:val="18"/>
          <w:szCs w:val="14"/>
        </w:rPr>
        <w:t>работают</w:t>
      </w:r>
      <w:r w:rsidRPr="003F38B5">
        <w:rPr>
          <w:rFonts w:ascii="ƒ∆}Õ˛" w:hAnsi="ƒ∆}Õ˛" w:cs="ƒ∆}Õ˛"/>
          <w:b/>
          <w:color w:val="000000"/>
          <w:sz w:val="18"/>
          <w:szCs w:val="14"/>
          <w:lang w:val="en-US"/>
        </w:rPr>
        <w:t xml:space="preserve"> </w:t>
      </w:r>
      <w:proofErr w:type="spellStart"/>
      <w:r w:rsidRPr="003F38B5">
        <w:rPr>
          <w:rFonts w:ascii="ƒ∆}Õ˛" w:hAnsi="ƒ∆}Õ˛" w:cs="ƒ∆}Õ˛"/>
          <w:b/>
          <w:color w:val="000000"/>
          <w:sz w:val="18"/>
          <w:szCs w:val="14"/>
          <w:lang w:val="en-US"/>
        </w:rPr>
        <w:t>unityf</w:t>
      </w:r>
      <w:proofErr w:type="spellEnd"/>
      <w:proofErr w:type="gramStart"/>
      <w:r w:rsidRPr="003F38B5">
        <w:rPr>
          <w:rFonts w:ascii="ƒ∆}Õ˛" w:hAnsi="ƒ∆}Õ˛" w:cs="ƒ∆}Õ˛"/>
          <w:b/>
          <w:color w:val="000000"/>
          <w:sz w:val="18"/>
          <w:szCs w:val="14"/>
          <w:lang w:val="en-US"/>
        </w:rPr>
        <w:t xml:space="preserve">, </w:t>
      </w:r>
      <w:r w:rsidR="00252752" w:rsidRPr="003F38B5">
        <w:rPr>
          <w:rFonts w:ascii="ƒ∆}Õ˛" w:hAnsi="ƒ∆}Õ˛" w:cs="ƒ∆}Õ˛"/>
          <w:b/>
          <w:color w:val="000000"/>
          <w:sz w:val="18"/>
          <w:szCs w:val="14"/>
          <w:lang w:val="en-US"/>
        </w:rPr>
        <w:t>.</w:t>
      </w:r>
      <w:proofErr w:type="spellStart"/>
      <w:r w:rsidR="00252752" w:rsidRPr="003F38B5">
        <w:rPr>
          <w:rFonts w:ascii="ƒ∆}Õ˛" w:hAnsi="ƒ∆}Õ˛" w:cs="ƒ∆}Õ˛"/>
          <w:b/>
          <w:color w:val="000000"/>
          <w:sz w:val="18"/>
          <w:szCs w:val="14"/>
          <w:lang w:val="en-US"/>
        </w:rPr>
        <w:t>i</w:t>
      </w:r>
      <w:proofErr w:type="spellEnd"/>
      <w:proofErr w:type="gramEnd"/>
      <w:r w:rsidR="00252752" w:rsidRPr="003F38B5">
        <w:rPr>
          <w:rFonts w:ascii="ƒ∆}Õ˛" w:hAnsi="ƒ∆}Õ˛" w:cs="ƒ∆}Õ˛"/>
          <w:b/>
          <w:color w:val="000000"/>
          <w:sz w:val="18"/>
          <w:szCs w:val="14"/>
          <w:lang w:val="en-US"/>
        </w:rPr>
        <w:t xml:space="preserve"> </w:t>
      </w:r>
      <w:proofErr w:type="spellStart"/>
      <w:r w:rsidR="00252752" w:rsidRPr="003F38B5">
        <w:rPr>
          <w:rFonts w:ascii="ƒ∆}Õ˛" w:hAnsi="ƒ∆}Õ˛" w:cs="ƒ∆}Õ˛"/>
          <w:b/>
          <w:color w:val="000000"/>
          <w:sz w:val="18"/>
          <w:szCs w:val="14"/>
          <w:lang w:val="en-US"/>
        </w:rPr>
        <w:t>is_constant</w:t>
      </w:r>
      <w:proofErr w:type="spellEnd"/>
      <w:r w:rsidR="0058078D">
        <w:rPr>
          <w:rFonts w:ascii="ƒ∆}Õ˛" w:hAnsi="ƒ∆}Õ˛" w:cs="ƒ∆}Õ˛"/>
          <w:b/>
          <w:color w:val="000000"/>
          <w:sz w:val="18"/>
          <w:szCs w:val="14"/>
          <w:lang w:val="en-US"/>
        </w:rPr>
        <w:t>?</w:t>
      </w:r>
    </w:p>
    <w:p w14:paraId="16E96C06" w14:textId="508D62C6" w:rsidR="00CF656D" w:rsidRDefault="007438D9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2phase_mask does not work ordinary </w:t>
      </w:r>
      <w:proofErr w:type="spellStart"/>
      <w:r>
        <w:rPr>
          <w:lang w:val="en-US"/>
        </w:rPr>
        <w:t>vtk</w:t>
      </w:r>
      <w:proofErr w:type="spellEnd"/>
      <w:r>
        <w:rPr>
          <w:lang w:val="en-US"/>
        </w:rPr>
        <w:t xml:space="preserve"> output.</w:t>
      </w:r>
      <w:r w:rsidR="00012213">
        <w:rPr>
          <w:lang w:val="en-US"/>
        </w:rPr>
        <w:t xml:space="preserve"> </w:t>
      </w:r>
    </w:p>
    <w:p w14:paraId="5B132084" w14:textId="0B263846" w:rsidR="00012213" w:rsidRDefault="00012213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Error in </w:t>
      </w: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pvtu</w:t>
      </w:r>
      <w:proofErr w:type="spellEnd"/>
      <w:proofErr w:type="gramEnd"/>
    </w:p>
    <w:p w14:paraId="3D4AF002" w14:textId="3741A601" w:rsidR="00A7013E" w:rsidRPr="00BF4D93" w:rsidRDefault="00866546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lang w:val="en-US"/>
        </w:rPr>
      </w:pPr>
      <w:r w:rsidRPr="00BF4D93">
        <w:rPr>
          <w:b/>
          <w:lang w:val="en-US"/>
        </w:rPr>
        <w:lastRenderedPageBreak/>
        <w:t>I refined grid and used m</w:t>
      </w:r>
      <w:r w:rsidR="004E0763" w:rsidRPr="00BF4D93">
        <w:rPr>
          <w:b/>
          <w:lang w:val="en-US"/>
        </w:rPr>
        <w:t>ask</w:t>
      </w:r>
      <w:r w:rsidRPr="00BF4D93">
        <w:rPr>
          <w:b/>
          <w:lang w:val="en-US"/>
        </w:rPr>
        <w:t>, what happened</w:t>
      </w:r>
      <w:r w:rsidR="004E0763" w:rsidRPr="00BF4D93">
        <w:rPr>
          <w:b/>
          <w:lang w:val="en-US"/>
        </w:rPr>
        <w:t xml:space="preserve"> </w:t>
      </w:r>
      <w:r w:rsidRPr="00BF4D93">
        <w:rPr>
          <w:b/>
          <w:lang w:val="en-US"/>
        </w:rPr>
        <w:t xml:space="preserve">with data </w:t>
      </w:r>
      <w:r w:rsidR="004E0763" w:rsidRPr="00BF4D93">
        <w:rPr>
          <w:b/>
          <w:lang w:val="en-US"/>
        </w:rPr>
        <w:t xml:space="preserve">does it </w:t>
      </w:r>
      <w:r w:rsidRPr="00BF4D93">
        <w:rPr>
          <w:b/>
          <w:lang w:val="en-US"/>
        </w:rPr>
        <w:t>eliminate points which are inside of mask?</w:t>
      </w:r>
      <w:r w:rsidR="00E20DBD" w:rsidRPr="00BF4D93">
        <w:rPr>
          <w:b/>
          <w:lang w:val="en-US"/>
        </w:rPr>
        <w:t xml:space="preserve"> </w:t>
      </w:r>
      <w:r w:rsidR="00BF4D93">
        <w:rPr>
          <w:b/>
          <w:lang w:val="en-US"/>
        </w:rPr>
        <w:t xml:space="preserve">Yes, </w:t>
      </w:r>
      <w:r w:rsidR="008934F1" w:rsidRPr="00BF4D93">
        <w:rPr>
          <w:b/>
          <w:lang w:val="en-US"/>
        </w:rPr>
        <w:t xml:space="preserve">Refined =&gt; </w:t>
      </w:r>
      <w:r w:rsidR="00E20DBD" w:rsidRPr="00BF4D93">
        <w:rPr>
          <w:b/>
          <w:lang w:val="en-US"/>
        </w:rPr>
        <w:t>Circle</w:t>
      </w:r>
      <w:r w:rsidR="008934F1" w:rsidRPr="00BF4D93">
        <w:rPr>
          <w:b/>
          <w:lang w:val="en-US"/>
        </w:rPr>
        <w:t xml:space="preserve"> mask.</w:t>
      </w:r>
    </w:p>
    <w:p w14:paraId="60AC85C3" w14:textId="02FBF0F4" w:rsidR="000E203A" w:rsidRPr="000C6878" w:rsidRDefault="00A7013E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lang w:val="en-US"/>
        </w:rPr>
      </w:pPr>
      <w:r w:rsidRPr="000C6878">
        <w:rPr>
          <w:b/>
          <w:lang w:val="en-US"/>
        </w:rPr>
        <w:t>Metric reason? Why it is so helpful</w:t>
      </w:r>
      <w:r w:rsidR="00FD2066" w:rsidRPr="000C6878">
        <w:rPr>
          <w:b/>
          <w:lang w:val="en-US"/>
        </w:rPr>
        <w:t xml:space="preserve">. </w:t>
      </w:r>
      <w:proofErr w:type="spellStart"/>
      <w:r w:rsidR="00FD2066" w:rsidRPr="000C6878">
        <w:rPr>
          <w:b/>
          <w:lang w:val="en-US"/>
        </w:rPr>
        <w:t>Axi.h</w:t>
      </w:r>
      <w:proofErr w:type="spellEnd"/>
      <w:proofErr w:type="gramStart"/>
      <w:r w:rsidR="006C0622" w:rsidRPr="000C6878">
        <w:rPr>
          <w:b/>
          <w:lang w:val="en-US"/>
        </w:rPr>
        <w:t xml:space="preserve">, </w:t>
      </w:r>
      <w:r w:rsidR="00202959" w:rsidRPr="000C6878">
        <w:rPr>
          <w:b/>
          <w:lang w:val="en-US"/>
        </w:rPr>
        <w:t xml:space="preserve"> </w:t>
      </w:r>
      <w:proofErr w:type="spellStart"/>
      <w:r w:rsidR="00202959" w:rsidRPr="000C6878">
        <w:rPr>
          <w:b/>
          <w:lang w:val="en-US"/>
        </w:rPr>
        <w:t>navier</w:t>
      </w:r>
      <w:proofErr w:type="spellEnd"/>
      <w:proofErr w:type="gramEnd"/>
      <w:r w:rsidR="00202959" w:rsidRPr="000C6878">
        <w:rPr>
          <w:b/>
          <w:lang w:val="en-US"/>
        </w:rPr>
        <w:t>-stokes/</w:t>
      </w:r>
      <w:proofErr w:type="spellStart"/>
      <w:r w:rsidR="000C7BBB" w:rsidRPr="000C6878">
        <w:rPr>
          <w:b/>
          <w:lang w:val="en-US"/>
        </w:rPr>
        <w:t>centered.h</w:t>
      </w:r>
      <w:proofErr w:type="spellEnd"/>
    </w:p>
    <w:p w14:paraId="54497A4B" w14:textId="6708571B" w:rsidR="004E0763" w:rsidRDefault="009677F5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Embedde</w:t>
      </w:r>
      <w:r w:rsidR="0045440C">
        <w:rPr>
          <w:lang w:val="en-US"/>
        </w:rPr>
        <w:t>d</w:t>
      </w:r>
      <w:r>
        <w:rPr>
          <w:lang w:val="en-US"/>
        </w:rPr>
        <w:t xml:space="preserve"> boundary</w:t>
      </w:r>
      <w:r w:rsidR="004F0C26">
        <w:rPr>
          <w:lang w:val="en-US"/>
        </w:rPr>
        <w:t>. Do points inside</w:t>
      </w:r>
      <w:r w:rsidR="00E96556">
        <w:rPr>
          <w:lang w:val="en-US"/>
        </w:rPr>
        <w:t xml:space="preserve"> a</w:t>
      </w:r>
      <w:r w:rsidR="004F0C26">
        <w:rPr>
          <w:lang w:val="en-US"/>
        </w:rPr>
        <w:t xml:space="preserve"> </w:t>
      </w:r>
      <w:r w:rsidR="00E96556">
        <w:rPr>
          <w:lang w:val="en-US"/>
        </w:rPr>
        <w:t xml:space="preserve">solid </w:t>
      </w:r>
      <w:r w:rsidR="004F0C26">
        <w:rPr>
          <w:lang w:val="en-US"/>
        </w:rPr>
        <w:t>deleted</w:t>
      </w:r>
      <w:r w:rsidR="00E96556">
        <w:rPr>
          <w:lang w:val="en-US"/>
        </w:rPr>
        <w:t xml:space="preserve"> from </w:t>
      </w:r>
      <w:r w:rsidR="00D774D6">
        <w:rPr>
          <w:lang w:val="en-US"/>
        </w:rPr>
        <w:t>array?</w:t>
      </w:r>
    </w:p>
    <w:p w14:paraId="7A7EABBE" w14:textId="6B7A3869" w:rsidR="00160711" w:rsidRDefault="007967AC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Requirements for solver, numerical scheme</w:t>
      </w:r>
    </w:p>
    <w:p w14:paraId="4AD2FB78" w14:textId="59B67D94" w:rsidR="009F09FA" w:rsidRDefault="009F09FA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proofErr w:type="spellStart"/>
      <w:r>
        <w:rPr>
          <w:lang w:val="en-US"/>
        </w:rPr>
        <w:t>Contact.h</w:t>
      </w:r>
      <w:proofErr w:type="spellEnd"/>
    </w:p>
    <w:p w14:paraId="48FC6BF5" w14:textId="3B4BCF2E" w:rsidR="00220F83" w:rsidRDefault="005915A6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proofErr w:type="spellStart"/>
      <w:r>
        <w:rPr>
          <w:lang w:val="en-US"/>
        </w:rPr>
        <w:t>Surface-tension+contact.h</w:t>
      </w:r>
      <w:proofErr w:type="spellEnd"/>
      <w:r>
        <w:rPr>
          <w:lang w:val="en-US"/>
        </w:rPr>
        <w:t>. It does not work with embedded boundary</w:t>
      </w:r>
    </w:p>
    <w:p w14:paraId="6657DD64" w14:textId="58C2D998" w:rsidR="005915A6" w:rsidRDefault="00A1496D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Conservative formulation of surface tension force</w:t>
      </w:r>
    </w:p>
    <w:p w14:paraId="46227216" w14:textId="53A1B744" w:rsidR="008B39C4" w:rsidRDefault="008B39C4" w:rsidP="008B39C4">
      <w:pPr>
        <w:autoSpaceDE w:val="0"/>
        <w:autoSpaceDN w:val="0"/>
        <w:adjustRightInd w:val="0"/>
        <w:rPr>
          <w:lang w:val="en-US"/>
        </w:rPr>
      </w:pPr>
    </w:p>
    <w:p w14:paraId="7E00847D" w14:textId="74E7B8FA" w:rsidR="008B39C4" w:rsidRDefault="008B39C4" w:rsidP="008B39C4">
      <w:pPr>
        <w:autoSpaceDE w:val="0"/>
        <w:autoSpaceDN w:val="0"/>
        <w:adjustRightInd w:val="0"/>
        <w:rPr>
          <w:lang w:val="en-US"/>
        </w:rPr>
      </w:pPr>
    </w:p>
    <w:p w14:paraId="78B03B8A" w14:textId="1BE90C8E" w:rsidR="008B39C4" w:rsidRDefault="008B39C4" w:rsidP="008B39C4">
      <w:pPr>
        <w:autoSpaceDE w:val="0"/>
        <w:autoSpaceDN w:val="0"/>
        <w:adjustRightInd w:val="0"/>
        <w:rPr>
          <w:lang w:val="en-US"/>
        </w:rPr>
      </w:pPr>
    </w:p>
    <w:p w14:paraId="56935AF5" w14:textId="77777777" w:rsidR="008B39C4" w:rsidRPr="008B39C4" w:rsidRDefault="008B39C4" w:rsidP="008B39C4">
      <w:pPr>
        <w:autoSpaceDE w:val="0"/>
        <w:autoSpaceDN w:val="0"/>
        <w:adjustRightInd w:val="0"/>
        <w:rPr>
          <w:lang w:val="en-US"/>
        </w:rPr>
      </w:pPr>
    </w:p>
    <w:p w14:paraId="6808E077" w14:textId="3E77AFFA" w:rsidR="008F2BAD" w:rsidRDefault="00A65221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Abu </w:t>
      </w:r>
      <w:proofErr w:type="spellStart"/>
      <w:r>
        <w:rPr>
          <w:lang w:val="en-US"/>
        </w:rPr>
        <w:t>popinet</w:t>
      </w:r>
      <w:proofErr w:type="spellEnd"/>
      <w:r>
        <w:rPr>
          <w:lang w:val="en-US"/>
        </w:rPr>
        <w:t xml:space="preserve"> 2018 new formulation of </w:t>
      </w:r>
      <w:r w:rsidR="003A05C3">
        <w:rPr>
          <w:lang w:val="en-US"/>
        </w:rPr>
        <w:t>surface tension effects</w:t>
      </w:r>
    </w:p>
    <w:p w14:paraId="10A6D128" w14:textId="19713DB6" w:rsidR="00543941" w:rsidRDefault="00543941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Phase change Cecile </w:t>
      </w:r>
      <w:proofErr w:type="spellStart"/>
      <w:r>
        <w:rPr>
          <w:lang w:val="en-US"/>
        </w:rPr>
        <w:t>L</w:t>
      </w:r>
      <w:r w:rsidR="00F77779">
        <w:rPr>
          <w:lang w:val="en-US"/>
        </w:rPr>
        <w:t>alanne</w:t>
      </w:r>
      <w:proofErr w:type="spellEnd"/>
      <w:r w:rsidR="00F77779">
        <w:rPr>
          <w:lang w:val="en-US"/>
        </w:rPr>
        <w:t xml:space="preserve"> &amp; Jose-Marina </w:t>
      </w:r>
      <w:proofErr w:type="spellStart"/>
      <w:r w:rsidR="00F77779">
        <w:rPr>
          <w:lang w:val="en-US"/>
        </w:rPr>
        <w:t>Fullana</w:t>
      </w:r>
      <w:proofErr w:type="spellEnd"/>
    </w:p>
    <w:p w14:paraId="28592FEF" w14:textId="2FC1ABA9" w:rsidR="00F77779" w:rsidRDefault="00F77779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Embedded boundaries would ensure more precise conditions Alexander </w:t>
      </w:r>
      <w:proofErr w:type="spellStart"/>
      <w:r>
        <w:rPr>
          <w:lang w:val="en-US"/>
        </w:rPr>
        <w:t>Limare</w:t>
      </w:r>
      <w:proofErr w:type="spellEnd"/>
      <w:r>
        <w:rPr>
          <w:lang w:val="en-US"/>
        </w:rPr>
        <w:t>, Christophe Josserand</w:t>
      </w:r>
    </w:p>
    <w:p w14:paraId="33E351DB" w14:textId="1F2F8136" w:rsidR="004F2FE5" w:rsidRDefault="00FC2730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Interpretatio</w:t>
      </w:r>
      <w:r w:rsidR="00313789">
        <w:rPr>
          <w:lang w:val="en-US"/>
        </w:rPr>
        <w:t>n</w:t>
      </w:r>
      <w:r w:rsidR="00910816">
        <w:rPr>
          <w:lang w:val="en-US"/>
        </w:rPr>
        <w:t>/visualization of VOF</w:t>
      </w:r>
      <w:r w:rsidR="004F1D26">
        <w:rPr>
          <w:lang w:val="en-US"/>
        </w:rPr>
        <w:t xml:space="preserve">? How 1 </w:t>
      </w:r>
      <w:proofErr w:type="gramStart"/>
      <w:r w:rsidR="004F1D26">
        <w:rPr>
          <w:lang w:val="en-US"/>
        </w:rPr>
        <w:t>cells</w:t>
      </w:r>
      <w:proofErr w:type="gramEnd"/>
      <w:r w:rsidR="004F1D26">
        <w:rPr>
          <w:lang w:val="en-US"/>
        </w:rPr>
        <w:t>?</w:t>
      </w:r>
    </w:p>
    <w:p w14:paraId="7C7CAEB9" w14:textId="45390863" w:rsidR="004F1D26" w:rsidRDefault="009C28BE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Three phase-flow</w:t>
      </w:r>
      <w:r w:rsidR="000D45B6">
        <w:rPr>
          <w:lang w:val="en-US"/>
        </w:rPr>
        <w:t>? How does it work?</w:t>
      </w:r>
    </w:p>
    <w:p w14:paraId="3803A61E" w14:textId="3935DFBE" w:rsidR="00DF6341" w:rsidRDefault="00DF6341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, which parameters is good, how many points per </w:t>
      </w:r>
      <w:r w:rsidR="00B9007F">
        <w:rPr>
          <w:lang w:val="en-US"/>
        </w:rPr>
        <w:t>processors are good</w:t>
      </w:r>
      <w:r w:rsidR="000D67D5">
        <w:rPr>
          <w:lang w:val="en-US"/>
        </w:rPr>
        <w:t>?</w:t>
      </w:r>
    </w:p>
    <w:p w14:paraId="62D5599B" w14:textId="05C8DA4A" w:rsidR="00A8336E" w:rsidRDefault="00A8336E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When and what will be in </w:t>
      </w:r>
      <w:r w:rsidR="00381D79">
        <w:rPr>
          <w:lang w:val="en-US"/>
        </w:rPr>
        <w:t xml:space="preserve">the </w:t>
      </w:r>
      <w:r>
        <w:rPr>
          <w:lang w:val="en-US"/>
        </w:rPr>
        <w:t>new version of Embedded Boundary module?</w:t>
      </w:r>
      <w:r w:rsidR="00104A2B">
        <w:rPr>
          <w:lang w:val="en-US"/>
        </w:rPr>
        <w:t xml:space="preserve"> Which limitations will be still</w:t>
      </w:r>
      <w:r w:rsidR="00574720">
        <w:rPr>
          <w:lang w:val="en-US"/>
        </w:rPr>
        <w:t>?</w:t>
      </w:r>
    </w:p>
    <w:p w14:paraId="056B08A7" w14:textId="49B43917" w:rsidR="007C64E9" w:rsidRDefault="007C64E9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Why not </w:t>
      </w:r>
      <w:proofErr w:type="spellStart"/>
      <w:r>
        <w:rPr>
          <w:lang w:val="en-US"/>
        </w:rPr>
        <w:t>c++</w:t>
      </w:r>
      <w:proofErr w:type="spellEnd"/>
    </w:p>
    <w:p w14:paraId="7FBB4878" w14:textId="77777777" w:rsidR="0055375E" w:rsidRDefault="009F55C6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proofErr w:type="spellStart"/>
      <w:r>
        <w:rPr>
          <w:lang w:val="en-US"/>
        </w:rPr>
        <w:t>Paraview</w:t>
      </w:r>
      <w:proofErr w:type="spellEnd"/>
      <w:r>
        <w:rPr>
          <w:lang w:val="en-US"/>
        </w:rPr>
        <w:t xml:space="preserve">. </w:t>
      </w:r>
      <w:proofErr w:type="spellStart"/>
      <w:r w:rsidR="007A4689">
        <w:rPr>
          <w:lang w:val="en-US"/>
        </w:rPr>
        <w:t>Oystean</w:t>
      </w:r>
      <w:proofErr w:type="spellEnd"/>
      <w:r w:rsidR="007A4689">
        <w:rPr>
          <w:lang w:val="en-US"/>
        </w:rPr>
        <w:t xml:space="preserve"> </w:t>
      </w:r>
      <w:proofErr w:type="spellStart"/>
      <w:r w:rsidR="007A4689">
        <w:rPr>
          <w:lang w:val="en-US"/>
        </w:rPr>
        <w:t>output_</w:t>
      </w:r>
      <w:r w:rsidR="003D1CA1">
        <w:rPr>
          <w:lang w:val="en-US"/>
        </w:rPr>
        <w:t>vtu_bin_</w:t>
      </w:r>
      <w:r w:rsidR="007A4689">
        <w:rPr>
          <w:lang w:val="en-US"/>
        </w:rPr>
        <w:t>foreach</w:t>
      </w:r>
      <w:proofErr w:type="spellEnd"/>
    </w:p>
    <w:p w14:paraId="54861EFE" w14:textId="77777777" w:rsidR="0055375E" w:rsidRDefault="0055375E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</w:p>
    <w:p w14:paraId="523DB1FC" w14:textId="77777777" w:rsidR="0055375E" w:rsidRDefault="0055375E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</w:p>
    <w:p w14:paraId="21FEF5E2" w14:textId="5AAA483F" w:rsidR="009F55C6" w:rsidRDefault="00CE2FD5" w:rsidP="00CF65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proofErr w:type="spellStart"/>
      <w:r>
        <w:rPr>
          <w:lang w:val="en-US"/>
        </w:rPr>
        <w:t>Prinston</w:t>
      </w:r>
      <w:proofErr w:type="spellEnd"/>
      <w:r>
        <w:rPr>
          <w:lang w:val="en-US"/>
        </w:rPr>
        <w:t>, APS</w:t>
      </w:r>
      <w:r w:rsidR="0089580F">
        <w:rPr>
          <w:lang w:val="en-US"/>
        </w:rPr>
        <w:t xml:space="preserve"> or</w:t>
      </w:r>
      <w:r w:rsidR="00734E22">
        <w:rPr>
          <w:lang w:val="en-US"/>
        </w:rPr>
        <w:t xml:space="preserve"> XIANTO</w:t>
      </w:r>
      <w:r w:rsidR="00B545C6">
        <w:rPr>
          <w:lang w:val="en-US"/>
        </w:rPr>
        <w:t xml:space="preserve"> Ju</w:t>
      </w:r>
      <w:r w:rsidR="007E2024">
        <w:rPr>
          <w:lang w:val="en-US"/>
        </w:rPr>
        <w:t>ly</w:t>
      </w:r>
      <w:r w:rsidR="007A4689">
        <w:rPr>
          <w:lang w:val="en-US"/>
        </w:rPr>
        <w:t xml:space="preserve">  </w:t>
      </w:r>
    </w:p>
    <w:p w14:paraId="600BFA72" w14:textId="73810E9B" w:rsidR="000D45B6" w:rsidRDefault="000D45B6" w:rsidP="0002070F">
      <w:pPr>
        <w:autoSpaceDE w:val="0"/>
        <w:autoSpaceDN w:val="0"/>
        <w:adjustRightInd w:val="0"/>
        <w:rPr>
          <w:lang w:val="en-US"/>
        </w:rPr>
      </w:pPr>
    </w:p>
    <w:p w14:paraId="391A3B28" w14:textId="3E5C4845" w:rsidR="00AB0C13" w:rsidRDefault="00AB0C13" w:rsidP="0002070F">
      <w:pPr>
        <w:autoSpaceDE w:val="0"/>
        <w:autoSpaceDN w:val="0"/>
        <w:adjustRightInd w:val="0"/>
        <w:rPr>
          <w:lang w:val="en-US"/>
        </w:rPr>
      </w:pPr>
    </w:p>
    <w:p w14:paraId="754D57A1" w14:textId="3327B027" w:rsidR="00AB0C13" w:rsidRDefault="00AB0C13" w:rsidP="0002070F">
      <w:pPr>
        <w:autoSpaceDE w:val="0"/>
        <w:autoSpaceDN w:val="0"/>
        <w:adjustRightInd w:val="0"/>
        <w:rPr>
          <w:lang w:val="en-US"/>
        </w:rPr>
      </w:pPr>
    </w:p>
    <w:p w14:paraId="149D9AF7" w14:textId="7D4EC48D" w:rsidR="00AB0C13" w:rsidRDefault="00AB0C13" w:rsidP="0002070F">
      <w:pPr>
        <w:autoSpaceDE w:val="0"/>
        <w:autoSpaceDN w:val="0"/>
        <w:adjustRightInd w:val="0"/>
        <w:rPr>
          <w:lang w:val="en-US"/>
        </w:rPr>
      </w:pPr>
    </w:p>
    <w:p w14:paraId="51D758B9" w14:textId="4D7382A7" w:rsidR="00AB0C13" w:rsidRDefault="00AB0C13" w:rsidP="0002070F">
      <w:pPr>
        <w:autoSpaceDE w:val="0"/>
        <w:autoSpaceDN w:val="0"/>
        <w:adjustRightInd w:val="0"/>
        <w:rPr>
          <w:lang w:val="en-US"/>
        </w:rPr>
      </w:pPr>
    </w:p>
    <w:p w14:paraId="47346B7A" w14:textId="408BC720" w:rsidR="000B13A9" w:rsidRDefault="00AB0C13" w:rsidP="00DC5D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W.Aniszewski</w:t>
      </w:r>
      <w:proofErr w:type="spellEnd"/>
      <w:proofErr w:type="gramEnd"/>
      <w:r w:rsidR="00F41B72">
        <w:rPr>
          <w:lang w:val="en-US"/>
        </w:rPr>
        <w:t xml:space="preserve">, </w:t>
      </w:r>
      <w:proofErr w:type="spellStart"/>
      <w:r w:rsidR="00F41B72">
        <w:rPr>
          <w:lang w:val="en-US"/>
        </w:rPr>
        <w:t>S.Zaleski</w:t>
      </w:r>
      <w:proofErr w:type="spellEnd"/>
      <w:r w:rsidR="00F41B72">
        <w:rPr>
          <w:lang w:val="en-US"/>
        </w:rPr>
        <w:t xml:space="preserve"> </w:t>
      </w:r>
      <w:r w:rsidR="00EF18EF">
        <w:rPr>
          <w:lang w:val="en-US"/>
        </w:rPr>
        <w:t>film formation</w:t>
      </w:r>
      <w:r w:rsidR="00F9258B">
        <w:rPr>
          <w:lang w:val="en-US"/>
        </w:rPr>
        <w:t>.</w:t>
      </w:r>
      <w:r w:rsidR="009F3BC8">
        <w:rPr>
          <w:lang w:val="en-US"/>
        </w:rPr>
        <w:t xml:space="preserve"> 3D simulations</w:t>
      </w:r>
      <w:r w:rsidR="00D73F5A">
        <w:rPr>
          <w:lang w:val="en-US"/>
        </w:rPr>
        <w:t xml:space="preserve">. Contact angles? </w:t>
      </w:r>
      <w:proofErr w:type="spellStart"/>
      <w:r w:rsidR="00FB6A46">
        <w:rPr>
          <w:lang w:val="en-US"/>
        </w:rPr>
        <w:t>Airknif</w:t>
      </w:r>
      <w:proofErr w:type="spellEnd"/>
      <w:r w:rsidR="00FB6A46">
        <w:rPr>
          <w:lang w:val="en-US"/>
        </w:rPr>
        <w:t>? No solid. No mask</w:t>
      </w:r>
      <w:r w:rsidR="002D7EBF">
        <w:rPr>
          <w:lang w:val="en-US"/>
        </w:rPr>
        <w:t xml:space="preserve">. </w:t>
      </w:r>
      <w:r w:rsidR="00CA5BBC">
        <w:rPr>
          <w:lang w:val="en-US"/>
        </w:rPr>
        <w:t>Application</w:t>
      </w:r>
      <w:r w:rsidR="003163AB">
        <w:rPr>
          <w:lang w:val="en-US"/>
        </w:rPr>
        <w:t>?</w:t>
      </w:r>
      <w:r w:rsidR="003132BC">
        <w:rPr>
          <w:lang w:val="en-US"/>
        </w:rPr>
        <w:t xml:space="preserve"> </w:t>
      </w:r>
      <w:r w:rsidR="000B13A9" w:rsidRPr="00DC5DA5">
        <w:rPr>
          <w:lang w:val="en-US"/>
        </w:rPr>
        <w:t xml:space="preserve">Paper </w:t>
      </w:r>
      <w:r w:rsidR="00367C94" w:rsidRPr="00DC5DA5">
        <w:rPr>
          <w:lang w:val="en-US"/>
        </w:rPr>
        <w:t xml:space="preserve">Planar Jet Stripping of Liquid Coating Numerical Studies. </w:t>
      </w:r>
      <w:proofErr w:type="spellStart"/>
      <w:r w:rsidR="00367C94" w:rsidRPr="00DC5DA5">
        <w:rPr>
          <w:lang w:val="en-US"/>
        </w:rPr>
        <w:t>Arxiv</w:t>
      </w:r>
      <w:proofErr w:type="spellEnd"/>
      <w:r w:rsidR="00367C94" w:rsidRPr="00DC5DA5">
        <w:rPr>
          <w:lang w:val="en-US"/>
        </w:rPr>
        <w:t xml:space="preserve">. </w:t>
      </w:r>
    </w:p>
    <w:p w14:paraId="0B3E8F2D" w14:textId="27604AEB" w:rsidR="00C0575C" w:rsidRDefault="00852ED4" w:rsidP="007754C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Evgeniya </w:t>
      </w:r>
      <w:proofErr w:type="spellStart"/>
      <w:r w:rsidR="001F1BBD">
        <w:rPr>
          <w:lang w:val="en-US"/>
        </w:rPr>
        <w:t>Korsukova</w:t>
      </w:r>
      <w:proofErr w:type="spellEnd"/>
      <w:r w:rsidR="001F1BBD">
        <w:rPr>
          <w:lang w:val="en-US"/>
        </w:rPr>
        <w:t>, Stratified Flow in a Horizontal Channel</w:t>
      </w:r>
      <w:r w:rsidR="00385C22">
        <w:rPr>
          <w:lang w:val="en-US"/>
        </w:rPr>
        <w:t>, University of Nottingham</w:t>
      </w:r>
      <w:r w:rsidR="00C0575C">
        <w:rPr>
          <w:lang w:val="en-US"/>
        </w:rPr>
        <w:t>,</w:t>
      </w:r>
      <w:r w:rsidR="007754CE">
        <w:rPr>
          <w:lang w:val="en-US"/>
        </w:rPr>
        <w:t xml:space="preserve"> </w:t>
      </w:r>
      <w:proofErr w:type="spellStart"/>
      <w:r w:rsidR="007754CE">
        <w:rPr>
          <w:lang w:val="en-US"/>
        </w:rPr>
        <w:t>Turbulance</w:t>
      </w:r>
      <w:proofErr w:type="spellEnd"/>
      <w:r w:rsidR="007754CE">
        <w:rPr>
          <w:lang w:val="en-US"/>
        </w:rPr>
        <w:t xml:space="preserve"> Damping is bad for wavy film</w:t>
      </w:r>
      <w:r w:rsidR="00C50563">
        <w:rPr>
          <w:lang w:val="en-US"/>
        </w:rPr>
        <w:t>. TDF factor</w:t>
      </w:r>
      <w:r w:rsidR="00317752">
        <w:rPr>
          <w:lang w:val="en-US"/>
        </w:rPr>
        <w:t xml:space="preserve">. </w:t>
      </w:r>
      <w:r w:rsidR="00784EE7">
        <w:rPr>
          <w:lang w:val="en-US"/>
        </w:rPr>
        <w:t>Gas/liquid</w:t>
      </w:r>
    </w:p>
    <w:p w14:paraId="13348ADC" w14:textId="4B12CAC7" w:rsidR="00DB6545" w:rsidRDefault="00BF78B7" w:rsidP="007754C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Sergio </w:t>
      </w:r>
      <w:proofErr w:type="spellStart"/>
      <w:r w:rsidR="003E19F7">
        <w:rPr>
          <w:lang w:val="en-US"/>
        </w:rPr>
        <w:t>Chibarro</w:t>
      </w:r>
      <w:proofErr w:type="spellEnd"/>
      <w:r w:rsidR="003E19F7">
        <w:rPr>
          <w:lang w:val="en-US"/>
        </w:rPr>
        <w:t>, DNS of turbulent bubbly flows</w:t>
      </w:r>
      <w:r w:rsidR="00B42EE3">
        <w:rPr>
          <w:lang w:val="en-US"/>
        </w:rPr>
        <w:t>,</w:t>
      </w:r>
      <w:r w:rsidR="007408B2">
        <w:rPr>
          <w:lang w:val="en-US"/>
        </w:rPr>
        <w:t xml:space="preserve"> </w:t>
      </w:r>
      <w:r w:rsidR="0020164C">
        <w:rPr>
          <w:lang w:val="en-US"/>
        </w:rPr>
        <w:t>specters etc.</w:t>
      </w:r>
      <w:r w:rsidR="00733A54">
        <w:rPr>
          <w:lang w:val="en-US"/>
        </w:rPr>
        <w:t xml:space="preserve"> 3D simulation of </w:t>
      </w:r>
    </w:p>
    <w:p w14:paraId="5C171A83" w14:textId="1CB34884" w:rsidR="0020164C" w:rsidRPr="004D5B59" w:rsidRDefault="0020164C" w:rsidP="007754C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Style w:val="Emphasis"/>
          <w:i w:val="0"/>
          <w:iCs w:val="0"/>
          <w:lang w:val="en-US"/>
        </w:rPr>
      </w:pPr>
      <w:proofErr w:type="spellStart"/>
      <w:r w:rsidRPr="002B6C4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Rui</w:t>
      </w:r>
      <w:proofErr w:type="spellEnd"/>
      <w:r w:rsidRPr="002B6C4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B6C4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Wang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Chunyu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Zhang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University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Technology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China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Simulation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fluid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–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structure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interaction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B5E17">
        <w:rPr>
          <w:rStyle w:val="Emphasis"/>
          <w:rFonts w:ascii="Arial" w:hAnsi="Arial" w:cs="Arial"/>
          <w:b/>
          <w:color w:val="000000"/>
          <w:sz w:val="21"/>
          <w:szCs w:val="21"/>
          <w:shd w:val="clear" w:color="auto" w:fill="FFFFFF"/>
        </w:rPr>
        <w:t>moving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contact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line</w:t>
      </w:r>
      <w:proofErr w:type="spellEnd"/>
      <w:r w:rsidR="00CB5E17"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</w:p>
    <w:p w14:paraId="24F1C24D" w14:textId="48F64FAF" w:rsidR="004D5B59" w:rsidRDefault="004D5B59" w:rsidP="00A75CDF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Diffuse-interface-Immersed-Boundary-Method</w:t>
      </w:r>
      <w:r w:rsidR="00A75CDF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,</w:t>
      </w:r>
      <w:r w:rsidR="00A75CDF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Liu &amp;Ding</w:t>
      </w:r>
      <w:r w:rsidR="002F646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334E3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JCP </w:t>
      </w:r>
      <w:r w:rsidR="002F646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2015, 2017</w:t>
      </w:r>
    </w:p>
    <w:p w14:paraId="2C5BB81A" w14:textId="054562F0" w:rsidR="00915291" w:rsidRDefault="00915291" w:rsidP="00A75CDF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Cahn-Hillard </w:t>
      </w:r>
      <w:r w:rsidR="00687D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6 points in interface</w:t>
      </w:r>
    </w:p>
    <w:p w14:paraId="51F153F3" w14:textId="412FDB6F" w:rsidR="001F1811" w:rsidRPr="00C41D11" w:rsidRDefault="001F1811" w:rsidP="001F181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Style w:val="Emphasis"/>
          <w:rFonts w:ascii="Arial" w:hAnsi="Arial" w:cs="Arial"/>
          <w:b/>
          <w:i w:val="0"/>
          <w:iCs w:val="0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Emily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 </w:t>
      </w:r>
      <w:hyperlink r:id="rId7" w:history="1">
        <w:r>
          <w:rPr>
            <w:rStyle w:val="Hyperlink"/>
            <w:rFonts w:ascii="Arial" w:hAnsi="Arial" w:cs="Arial"/>
            <w:color w:val="9999CC"/>
            <w:sz w:val="21"/>
            <w:szCs w:val="21"/>
            <w:shd w:val="clear" w:color="auto" w:fill="FFFFFF"/>
          </w:rPr>
          <w:t>NIWA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Christchurch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Zealand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two-layer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model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submarine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landslide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generated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tsunamis</w:t>
      </w:r>
      <w:proofErr w:type="spellEnd"/>
      <w:r w:rsidR="002435C2"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r w:rsidR="00126DF1"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Do we know inundation </w:t>
      </w:r>
      <w:proofErr w:type="spellStart"/>
      <w:proofErr w:type="gramStart"/>
      <w:r w:rsidR="00126DF1"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map?</w:t>
      </w:r>
      <w:r w:rsidR="00285C4C"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Emily</w:t>
      </w:r>
      <w:proofErr w:type="spellEnd"/>
      <w:proofErr w:type="gramEnd"/>
      <w:r w:rsidR="00285C4C"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/</w:t>
      </w:r>
      <w:r w:rsidR="00874DCF"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two-</w:t>
      </w:r>
      <w:proofErr w:type="spellStart"/>
      <w:r w:rsidR="00874DCF"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layer.h</w:t>
      </w:r>
      <w:proofErr w:type="spellEnd"/>
    </w:p>
    <w:p w14:paraId="6402167A" w14:textId="0F314952" w:rsidR="00C41D11" w:rsidRPr="003E5B30" w:rsidRDefault="00B31BE1" w:rsidP="001F181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</w:pPr>
      <w:hyperlink r:id="rId8" w:history="1">
        <w:proofErr w:type="spellStart"/>
        <w:r w:rsidR="00D84C96" w:rsidRPr="00C41D11">
          <w:rPr>
            <w:rFonts w:ascii="Arial" w:eastAsia="Times New Roman" w:hAnsi="Arial" w:cs="Arial"/>
            <w:color w:val="9999CC"/>
            <w:sz w:val="21"/>
            <w:szCs w:val="21"/>
            <w:u w:val="single"/>
          </w:rPr>
          <w:t>Radu</w:t>
        </w:r>
        <w:proofErr w:type="spellEnd"/>
        <w:r w:rsidR="00D84C96" w:rsidRPr="00C41D11">
          <w:rPr>
            <w:rFonts w:ascii="Arial" w:eastAsia="Times New Roman" w:hAnsi="Arial" w:cs="Arial"/>
            <w:color w:val="9999CC"/>
            <w:sz w:val="21"/>
            <w:szCs w:val="21"/>
            <w:u w:val="single"/>
          </w:rPr>
          <w:t xml:space="preserve"> </w:t>
        </w:r>
        <w:proofErr w:type="spellStart"/>
        <w:r w:rsidR="00D84C96" w:rsidRPr="00C41D11">
          <w:rPr>
            <w:rFonts w:ascii="Arial" w:eastAsia="Times New Roman" w:hAnsi="Arial" w:cs="Arial"/>
            <w:color w:val="9999CC"/>
            <w:sz w:val="21"/>
            <w:szCs w:val="21"/>
            <w:u w:val="single"/>
          </w:rPr>
          <w:t>Cimpeanu</w:t>
        </w:r>
        <w:proofErr w:type="spellEnd"/>
      </w:hyperlink>
      <w:r w:rsidR="00D84C96" w:rsidRPr="00C41D11">
        <w:rPr>
          <w:rFonts w:ascii="Arial" w:eastAsia="Times New Roman" w:hAnsi="Arial" w:cs="Arial"/>
          <w:color w:val="000000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"https://www.maths.ox.ac.uk/" </w:instrText>
      </w:r>
      <w:r>
        <w:fldChar w:fldCharType="separate"/>
      </w:r>
      <w:r w:rsidR="00D84C96" w:rsidRPr="00C41D11">
        <w:rPr>
          <w:rFonts w:ascii="Arial" w:eastAsia="Times New Roman" w:hAnsi="Arial" w:cs="Arial"/>
          <w:color w:val="9999CC"/>
          <w:sz w:val="21"/>
          <w:szCs w:val="21"/>
          <w:u w:val="single"/>
        </w:rPr>
        <w:t>Mathematical</w:t>
      </w:r>
      <w:proofErr w:type="spellEnd"/>
      <w:r w:rsidR="00D84C96" w:rsidRPr="00C41D11">
        <w:rPr>
          <w:rFonts w:ascii="Arial" w:eastAsia="Times New Roman" w:hAnsi="Arial" w:cs="Arial"/>
          <w:color w:val="9999CC"/>
          <w:sz w:val="21"/>
          <w:szCs w:val="21"/>
          <w:u w:val="single"/>
        </w:rPr>
        <w:t xml:space="preserve"> </w:t>
      </w:r>
      <w:proofErr w:type="spellStart"/>
      <w:r w:rsidR="00D84C96" w:rsidRPr="00C41D11">
        <w:rPr>
          <w:rFonts w:ascii="Arial" w:eastAsia="Times New Roman" w:hAnsi="Arial" w:cs="Arial"/>
          <w:color w:val="9999CC"/>
          <w:sz w:val="21"/>
          <w:szCs w:val="21"/>
          <w:u w:val="single"/>
        </w:rPr>
        <w:t>Institute</w:t>
      </w:r>
      <w:proofErr w:type="spellEnd"/>
      <w:r>
        <w:rPr>
          <w:rFonts w:ascii="Arial" w:eastAsia="Times New Roman" w:hAnsi="Arial" w:cs="Arial"/>
          <w:color w:val="9999CC"/>
          <w:sz w:val="21"/>
          <w:szCs w:val="21"/>
          <w:u w:val="single"/>
        </w:rPr>
        <w:fldChar w:fldCharType="end"/>
      </w:r>
      <w:r w:rsidR="00D84C96" w:rsidRPr="00C41D11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D84C96" w:rsidRPr="00C41D11">
        <w:rPr>
          <w:rFonts w:ascii="Arial" w:eastAsia="Times New Roman" w:hAnsi="Arial" w:cs="Arial"/>
          <w:color w:val="000000"/>
          <w:sz w:val="21"/>
          <w:szCs w:val="21"/>
        </w:rPr>
        <w:t>University</w:t>
      </w:r>
      <w:proofErr w:type="spellEnd"/>
      <w:r w:rsidR="00D84C96" w:rsidRPr="00C41D1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4C96" w:rsidRPr="00C41D11">
        <w:rPr>
          <w:rFonts w:ascii="Arial" w:eastAsia="Times New Roman" w:hAnsi="Arial" w:cs="Arial"/>
          <w:color w:val="000000"/>
          <w:sz w:val="21"/>
          <w:szCs w:val="21"/>
        </w:rPr>
        <w:t>of</w:t>
      </w:r>
      <w:proofErr w:type="spellEnd"/>
      <w:r w:rsidR="00D84C96" w:rsidRPr="00C41D1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4C96" w:rsidRPr="00C41D11">
        <w:rPr>
          <w:rFonts w:ascii="Arial" w:eastAsia="Times New Roman" w:hAnsi="Arial" w:cs="Arial"/>
          <w:color w:val="000000"/>
          <w:sz w:val="21"/>
          <w:szCs w:val="21"/>
        </w:rPr>
        <w:t>Oxford</w:t>
      </w:r>
      <w:proofErr w:type="spellEnd"/>
      <w:r w:rsidR="00D84C96" w:rsidRPr="00C41D11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D84C96" w:rsidRPr="00C41D11">
        <w:rPr>
          <w:rFonts w:ascii="Arial" w:eastAsia="Times New Roman" w:hAnsi="Arial" w:cs="Arial"/>
          <w:color w:val="000000"/>
          <w:sz w:val="21"/>
          <w:szCs w:val="21"/>
        </w:rPr>
        <w:t>United</w:t>
      </w:r>
      <w:proofErr w:type="spellEnd"/>
      <w:r w:rsidR="00D84C96" w:rsidRPr="00C41D1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4C96" w:rsidRPr="00C41D11">
        <w:rPr>
          <w:rFonts w:ascii="Arial" w:eastAsia="Times New Roman" w:hAnsi="Arial" w:cs="Arial"/>
          <w:color w:val="000000"/>
          <w:sz w:val="21"/>
          <w:szCs w:val="21"/>
        </w:rPr>
        <w:t>Kingdom</w:t>
      </w:r>
      <w:proofErr w:type="spellEnd"/>
      <w:r w:rsidR="00D84C96" w:rsidRPr="00C41D11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="00D84C96" w:rsidRPr="00C41D11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>Gerris</w:t>
      </w:r>
      <w:proofErr w:type="spellEnd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>/</w:t>
      </w:r>
      <w:proofErr w:type="spellStart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>Basilisk</w:t>
      </w:r>
      <w:proofErr w:type="spellEnd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>in</w:t>
      </w:r>
      <w:proofErr w:type="spellEnd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>an</w:t>
      </w:r>
      <w:proofErr w:type="spellEnd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>industrial</w:t>
      </w:r>
      <w:proofErr w:type="spellEnd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>context</w:t>
      </w:r>
      <w:proofErr w:type="spellEnd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>: (</w:t>
      </w:r>
      <w:proofErr w:type="spellStart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>drop</w:t>
      </w:r>
      <w:proofErr w:type="spellEnd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) </w:t>
      </w:r>
      <w:proofErr w:type="spellStart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>impact</w:t>
      </w:r>
      <w:proofErr w:type="spellEnd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>in</w:t>
      </w:r>
      <w:proofErr w:type="spellEnd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proofErr w:type="spellStart"/>
      <w:r w:rsidR="00D84C96" w:rsidRPr="00C41D11">
        <w:rPr>
          <w:rFonts w:ascii="Arial" w:eastAsia="Times New Roman" w:hAnsi="Arial" w:cs="Arial"/>
          <w:i/>
          <w:iCs/>
          <w:color w:val="000000"/>
          <w:sz w:val="21"/>
          <w:szCs w:val="21"/>
        </w:rPr>
        <w:t>aeronautics</w:t>
      </w:r>
      <w:proofErr w:type="spellEnd"/>
      <w:r w:rsidR="0054752A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. Aircraft through the cloud</w:t>
      </w:r>
      <w:r w:rsidR="00EF0014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.</w:t>
      </w:r>
      <w:r w:rsidR="000D3A51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Drop-&gt;solid-&gt;</w:t>
      </w:r>
      <w:r w:rsidR="00263CC9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blow-off</w:t>
      </w:r>
      <w:r w:rsidR="00C24F01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. </w:t>
      </w:r>
      <w:r w:rsidR="008B0D52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Flow goes up after collision of 2 spheres</w:t>
      </w:r>
      <w:r w:rsidR="00853B1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. </w:t>
      </w:r>
      <w:r w:rsidR="001F6CD6">
        <w:rPr>
          <w:rFonts w:ascii="Arial" w:eastAsia="Times New Roman" w:hAnsi="Arial" w:cs="Arial"/>
          <w:i/>
          <w:iCs/>
          <w:color w:val="C00000"/>
          <w:sz w:val="21"/>
          <w:szCs w:val="21"/>
          <w:lang w:val="en-US"/>
        </w:rPr>
        <w:t xml:space="preserve">2 drops </w:t>
      </w:r>
      <w:proofErr w:type="gramStart"/>
      <w:r w:rsidR="001F6CD6">
        <w:rPr>
          <w:rFonts w:ascii="Arial" w:eastAsia="Times New Roman" w:hAnsi="Arial" w:cs="Arial"/>
          <w:i/>
          <w:iCs/>
          <w:color w:val="C00000"/>
          <w:sz w:val="21"/>
          <w:szCs w:val="21"/>
          <w:lang w:val="en-US"/>
        </w:rPr>
        <w:t>is</w:t>
      </w:r>
      <w:proofErr w:type="gramEnd"/>
      <w:r w:rsidR="001F6CD6">
        <w:rPr>
          <w:rFonts w:ascii="Arial" w:eastAsia="Times New Roman" w:hAnsi="Arial" w:cs="Arial"/>
          <w:i/>
          <w:iCs/>
          <w:color w:val="C00000"/>
          <w:sz w:val="21"/>
          <w:szCs w:val="21"/>
          <w:lang w:val="en-US"/>
        </w:rPr>
        <w:t xml:space="preserve"> not a drop and solid</w:t>
      </w:r>
      <w:r w:rsidR="00A04767">
        <w:rPr>
          <w:rFonts w:ascii="Arial" w:eastAsia="Times New Roman" w:hAnsi="Arial" w:cs="Arial"/>
          <w:i/>
          <w:iCs/>
          <w:color w:val="C00000"/>
          <w:sz w:val="21"/>
          <w:szCs w:val="21"/>
          <w:lang w:val="en-US"/>
        </w:rPr>
        <w:t>. Contact angles</w:t>
      </w:r>
      <w:r w:rsidR="00990D88">
        <w:rPr>
          <w:rFonts w:ascii="Arial" w:eastAsia="Times New Roman" w:hAnsi="Arial" w:cs="Arial"/>
          <w:i/>
          <w:iCs/>
          <w:color w:val="C00000"/>
          <w:sz w:val="21"/>
          <w:szCs w:val="21"/>
          <w:lang w:val="en-US"/>
        </w:rPr>
        <w:t xml:space="preserve"> does it implemented</w:t>
      </w:r>
      <w:r w:rsidR="00A04767">
        <w:rPr>
          <w:rFonts w:ascii="Arial" w:eastAsia="Times New Roman" w:hAnsi="Arial" w:cs="Arial"/>
          <w:i/>
          <w:iCs/>
          <w:color w:val="C00000"/>
          <w:sz w:val="21"/>
          <w:szCs w:val="21"/>
          <w:lang w:val="en-US"/>
        </w:rPr>
        <w:t>?</w:t>
      </w:r>
    </w:p>
    <w:p w14:paraId="70D69837" w14:textId="3A7C72EC" w:rsidR="003E5B30" w:rsidRPr="00D04329" w:rsidRDefault="00A30F3B" w:rsidP="001F181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hyperlink r:id="rId9" w:history="1">
        <w:proofErr w:type="spellStart"/>
        <w:r w:rsidRPr="00A30F3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Muhammad</w:t>
        </w:r>
        <w:proofErr w:type="spellEnd"/>
        <w:r w:rsidRPr="00A30F3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 xml:space="preserve"> </w:t>
        </w:r>
        <w:proofErr w:type="spellStart"/>
        <w:r w:rsidRPr="00A30F3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Saeed</w:t>
        </w:r>
        <w:proofErr w:type="spellEnd"/>
        <w:r w:rsidRPr="00A30F3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 xml:space="preserve"> </w:t>
        </w:r>
        <w:proofErr w:type="spellStart"/>
        <w:r w:rsidRPr="00A30F3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Saleem</w:t>
        </w:r>
        <w:proofErr w:type="spellEnd"/>
      </w:hyperlink>
      <w:r w:rsidRPr="00A30F3B">
        <w:rPr>
          <w:rFonts w:ascii="Arial" w:hAnsi="Arial" w:cs="Arial"/>
          <w:color w:val="000000"/>
          <w:sz w:val="21"/>
          <w:szCs w:val="21"/>
          <w:shd w:val="clear" w:color="auto" w:fill="FFFFFF"/>
        </w:rPr>
        <w:t>, </w:t>
      </w:r>
      <w:proofErr w:type="spellStart"/>
      <w:r w:rsidR="00B31BE1">
        <w:fldChar w:fldCharType="begin"/>
      </w:r>
      <w:r w:rsidR="00B31BE1">
        <w:instrText xml:space="preserve"> HYPERLINK "http://icam.xjtu.edu.cn/" </w:instrText>
      </w:r>
      <w:r w:rsidR="00B31BE1">
        <w:fldChar w:fldCharType="separate"/>
      </w:r>
      <w:r w:rsidRPr="00A30F3B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International</w:t>
      </w:r>
      <w:proofErr w:type="spellEnd"/>
      <w:r w:rsidRPr="00A30F3B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A30F3B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Center</w:t>
      </w:r>
      <w:proofErr w:type="spellEnd"/>
      <w:r w:rsidRPr="00A30F3B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A30F3B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for</w:t>
      </w:r>
      <w:proofErr w:type="spellEnd"/>
      <w:r w:rsidRPr="00A30F3B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A30F3B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Applied</w:t>
      </w:r>
      <w:proofErr w:type="spellEnd"/>
      <w:r w:rsidRPr="00A30F3B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A30F3B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Mechanics</w:t>
      </w:r>
      <w:proofErr w:type="spellEnd"/>
      <w:r w:rsidRPr="00A30F3B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(ICAM)</w:t>
      </w:r>
      <w:r w:rsidR="00B31BE1">
        <w:rPr>
          <w:rStyle w:val="Hyperlink"/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Pr="00A30F3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30F3B">
        <w:rPr>
          <w:rFonts w:ascii="Arial" w:hAnsi="Arial" w:cs="Arial"/>
          <w:color w:val="000000"/>
          <w:sz w:val="21"/>
          <w:szCs w:val="21"/>
          <w:shd w:val="clear" w:color="auto" w:fill="FFFFFF"/>
        </w:rPr>
        <w:t>Xi’an</w:t>
      </w:r>
      <w:proofErr w:type="spellEnd"/>
      <w:r w:rsidRPr="00A30F3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30F3B">
        <w:rPr>
          <w:rFonts w:ascii="Arial" w:hAnsi="Arial" w:cs="Arial"/>
          <w:color w:val="000000"/>
          <w:sz w:val="21"/>
          <w:szCs w:val="21"/>
          <w:shd w:val="clear" w:color="auto" w:fill="FFFFFF"/>
        </w:rPr>
        <w:t>Jiaotong</w:t>
      </w:r>
      <w:proofErr w:type="spellEnd"/>
      <w:r w:rsidRPr="00A30F3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30F3B">
        <w:rPr>
          <w:rFonts w:ascii="Arial" w:hAnsi="Arial" w:cs="Arial"/>
          <w:color w:val="000000"/>
          <w:sz w:val="21"/>
          <w:szCs w:val="21"/>
          <w:shd w:val="clear" w:color="auto" w:fill="FFFFFF"/>
        </w:rPr>
        <w:t>University</w:t>
      </w:r>
      <w:proofErr w:type="spellEnd"/>
      <w:r w:rsidRPr="00A30F3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(XJTU), </w:t>
      </w:r>
      <w:proofErr w:type="spellStart"/>
      <w:r w:rsidRPr="00A30F3B">
        <w:rPr>
          <w:rFonts w:ascii="Arial" w:hAnsi="Arial" w:cs="Arial"/>
          <w:color w:val="000000"/>
          <w:sz w:val="21"/>
          <w:szCs w:val="21"/>
          <w:shd w:val="clear" w:color="auto" w:fill="FFFFFF"/>
        </w:rPr>
        <w:t>China</w:t>
      </w:r>
      <w:proofErr w:type="spellEnd"/>
      <w:r w:rsidRPr="00A30F3B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A30F3B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proofErr w:type="spellStart"/>
      <w:r w:rsidRPr="00A30F3B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Drop</w:t>
      </w:r>
      <w:proofErr w:type="spellEnd"/>
      <w:r w:rsidRPr="00A30F3B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30F3B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impact</w:t>
      </w:r>
      <w:proofErr w:type="spellEnd"/>
      <w:r w:rsidRPr="00A30F3B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30F3B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formed</w:t>
      </w:r>
      <w:proofErr w:type="spellEnd"/>
      <w:r w:rsidRPr="00A30F3B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30F3B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vortex</w:t>
      </w:r>
      <w:proofErr w:type="spellEnd"/>
      <w:r w:rsidRPr="00A30F3B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30F3B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ring</w:t>
      </w:r>
      <w:proofErr w:type="spellEnd"/>
      <w:r w:rsidR="00E0598C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  <w:lang w:val="en-US"/>
        </w:rPr>
        <w:t xml:space="preserve">. </w:t>
      </w:r>
    </w:p>
    <w:p w14:paraId="53519B94" w14:textId="29028C1B" w:rsidR="00D04329" w:rsidRPr="00A30F3B" w:rsidRDefault="00D04329" w:rsidP="001F181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Øystein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Lande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DNV GL,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Norway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Basilisk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from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industrial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perspective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Wave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loading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on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offshore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structures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r w:rsidR="003232B2"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Differences </w:t>
      </w:r>
      <w:r w:rsidR="00EA6597"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AMR and Octree/</w:t>
      </w:r>
      <w:proofErr w:type="spellStart"/>
      <w:proofErr w:type="gramStart"/>
      <w:r w:rsidR="00EA6597"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Wavelets?</w:t>
      </w:r>
      <w:r w:rsidR="0087421B"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Which</w:t>
      </w:r>
      <w:proofErr w:type="spellEnd"/>
      <w:proofErr w:type="gramEnd"/>
      <w:r w:rsidR="0087421B"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method give</w:t>
      </w:r>
      <w:r w:rsidR="00D62893"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you the best results?</w:t>
      </w:r>
    </w:p>
    <w:p w14:paraId="7BA53E78" w14:textId="77777777" w:rsidR="001F1811" w:rsidRPr="00A75CDF" w:rsidRDefault="001F1811" w:rsidP="00A75CDF">
      <w:pPr>
        <w:pStyle w:val="ListParagraph"/>
        <w:autoSpaceDE w:val="0"/>
        <w:autoSpaceDN w:val="0"/>
        <w:adjustRightInd w:val="0"/>
        <w:rPr>
          <w:lang w:val="en-US"/>
        </w:rPr>
      </w:pPr>
    </w:p>
    <w:p w14:paraId="3DBD0CD0" w14:textId="334AC7B1" w:rsidR="00A75CDF" w:rsidRDefault="00F3026C" w:rsidP="00FC684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lang w:val="en-US"/>
        </w:rPr>
      </w:pPr>
      <w:proofErr w:type="spellStart"/>
      <w:r>
        <w:rPr>
          <w:lang w:val="en-US"/>
        </w:rPr>
        <w:t>Saouchi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toufik</w:t>
      </w:r>
      <w:proofErr w:type="spellEnd"/>
    </w:p>
    <w:p w14:paraId="56DBAA3D" w14:textId="304CF8C4" w:rsidR="00F3026C" w:rsidRDefault="00F3026C" w:rsidP="00F3026C">
      <w:pPr>
        <w:autoSpaceDE w:val="0"/>
        <w:autoSpaceDN w:val="0"/>
        <w:adjustRightInd w:val="0"/>
        <w:ind w:left="720"/>
        <w:rPr>
          <w:lang w:val="en-US"/>
        </w:rPr>
      </w:pPr>
      <w:hyperlink r:id="rId10" w:history="1">
        <w:r w:rsidRPr="0095494A">
          <w:rPr>
            <w:rStyle w:val="Hyperlink"/>
            <w:lang w:val="en-US"/>
          </w:rPr>
          <w:t>saouchi.toufik@gmail.com</w:t>
        </w:r>
      </w:hyperlink>
    </w:p>
    <w:p w14:paraId="13F036D2" w14:textId="5546A276" w:rsidR="00B31BE1" w:rsidRDefault="00B31BE1" w:rsidP="00F3026C">
      <w:pPr>
        <w:autoSpaceDE w:val="0"/>
        <w:autoSpaceDN w:val="0"/>
        <w:adjustRightInd w:val="0"/>
        <w:ind w:left="720"/>
        <w:rPr>
          <w:lang w:val="en-US"/>
        </w:rPr>
      </w:pPr>
      <w:r>
        <w:rPr>
          <w:lang w:val="en-US"/>
        </w:rPr>
        <w:t>toufik.saouchi@dalembert.upmc.fr</w:t>
      </w:r>
      <w:bookmarkStart w:id="0" w:name="_GoBack"/>
      <w:bookmarkEnd w:id="0"/>
    </w:p>
    <w:p w14:paraId="0A48605E" w14:textId="77777777" w:rsidR="00F3026C" w:rsidRPr="00F3026C" w:rsidRDefault="00F3026C" w:rsidP="00F3026C">
      <w:pPr>
        <w:autoSpaceDE w:val="0"/>
        <w:autoSpaceDN w:val="0"/>
        <w:adjustRightInd w:val="0"/>
        <w:ind w:left="720"/>
        <w:rPr>
          <w:lang w:val="en-US"/>
        </w:rPr>
      </w:pPr>
    </w:p>
    <w:p w14:paraId="6C71666D" w14:textId="557360CD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46558664" w14:textId="5A119613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6FB73862" w14:textId="62FAED81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4F7648E7" w14:textId="07D793FF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74555B73" w14:textId="09A2455D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314BBA8E" w14:textId="4140B526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6A724B4B" w14:textId="3DBF69F1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73501964" w14:textId="62EAFF2C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6C4C1FE9" w14:textId="3F71212F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7212E582" w14:textId="59FB9979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243B8A81" w14:textId="1B3D3EA6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17991A3C" w14:textId="67901E8D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1EF0EE40" w14:textId="1BF0DDBA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0276DF32" w14:textId="255D449A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061D8DB6" w14:textId="36D2275B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373C964A" w14:textId="2A5E729F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045FFA28" w14:textId="710C9371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0A8137C3" w14:textId="1A44E1EC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5F9BE968" w14:textId="7B563057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34897996" w14:textId="190A2C43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3650C5BB" w14:textId="53BE6409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4A108396" w14:textId="7694F4EB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4B84DCFF" w14:textId="431F05C4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182D15F5" w14:textId="14B0251C" w:rsidR="0002070F" w:rsidRDefault="0002070F" w:rsidP="0002070F">
      <w:pPr>
        <w:autoSpaceDE w:val="0"/>
        <w:autoSpaceDN w:val="0"/>
        <w:adjustRightInd w:val="0"/>
        <w:rPr>
          <w:lang w:val="en-US"/>
        </w:rPr>
      </w:pPr>
    </w:p>
    <w:p w14:paraId="448C5320" w14:textId="0BEEB9EF" w:rsidR="0002070F" w:rsidRDefault="0002070F" w:rsidP="0002070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Best practices:</w:t>
      </w:r>
    </w:p>
    <w:p w14:paraId="605FB075" w14:textId="2EBE21C9" w:rsidR="0002070F" w:rsidRDefault="0002070F" w:rsidP="0076753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lang w:val="en-US"/>
        </w:rPr>
      </w:pPr>
      <w:r w:rsidRPr="0076753A">
        <w:rPr>
          <w:lang w:val="en-US"/>
        </w:rPr>
        <w:t>kinetic energy for liquid and gas(</w:t>
      </w:r>
      <w:proofErr w:type="spellStart"/>
      <w:r w:rsidRPr="0076753A">
        <w:rPr>
          <w:lang w:val="en-US"/>
        </w:rPr>
        <w:t>normalised</w:t>
      </w:r>
      <w:proofErr w:type="spellEnd"/>
      <w:r w:rsidRPr="0076753A">
        <w:rPr>
          <w:lang w:val="en-US"/>
        </w:rPr>
        <w:t>)?</w:t>
      </w:r>
    </w:p>
    <w:p w14:paraId="4F22F9AE" w14:textId="6EFA1A99" w:rsidR="0076753A" w:rsidRDefault="00776854" w:rsidP="0076753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Averaging of results?</w:t>
      </w:r>
    </w:p>
    <w:p w14:paraId="0BDB5393" w14:textId="274EDA50" w:rsidR="002E5C80" w:rsidRDefault="005E0F33" w:rsidP="0076753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Export performance curve</w:t>
      </w:r>
    </w:p>
    <w:p w14:paraId="1719FB7E" w14:textId="292A80C8" w:rsidR="005E0F33" w:rsidRPr="0076753A" w:rsidRDefault="000678A8" w:rsidP="0076753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Part of problem in 2</w:t>
      </w:r>
      <w:proofErr w:type="gramStart"/>
      <w:r>
        <w:rPr>
          <w:lang w:val="en-US"/>
        </w:rPr>
        <w:t>D</w:t>
      </w:r>
      <w:r w:rsidR="00F5136D">
        <w:rPr>
          <w:lang w:val="en-US"/>
        </w:rPr>
        <w:t>(</w:t>
      </w:r>
      <w:proofErr w:type="gramEnd"/>
      <w:r w:rsidR="00F5136D">
        <w:rPr>
          <w:lang w:val="en-US"/>
        </w:rPr>
        <w:t>difficult part)</w:t>
      </w:r>
      <w:r>
        <w:rPr>
          <w:lang w:val="en-US"/>
        </w:rPr>
        <w:t>, other part in 3D</w:t>
      </w:r>
      <w:r w:rsidR="00F5136D">
        <w:rPr>
          <w:lang w:val="en-US"/>
        </w:rPr>
        <w:t>(easy</w:t>
      </w:r>
      <w:r w:rsidR="002B39BD">
        <w:rPr>
          <w:lang w:val="en-US"/>
        </w:rPr>
        <w:t xml:space="preserve"> part</w:t>
      </w:r>
      <w:r w:rsidR="00F5136D">
        <w:rPr>
          <w:lang w:val="en-US"/>
        </w:rPr>
        <w:t>)</w:t>
      </w:r>
    </w:p>
    <w:p w14:paraId="38E535CB" w14:textId="52DDF4EF" w:rsidR="00416C12" w:rsidRPr="0002070F" w:rsidRDefault="00416C12" w:rsidP="0002070F">
      <w:pPr>
        <w:autoSpaceDE w:val="0"/>
        <w:autoSpaceDN w:val="0"/>
        <w:adjustRightInd w:val="0"/>
        <w:rPr>
          <w:lang w:val="en-US"/>
        </w:rPr>
      </w:pPr>
    </w:p>
    <w:p w14:paraId="59008734" w14:textId="77777777" w:rsidR="009B0D2D" w:rsidRPr="00252752" w:rsidRDefault="009B0D2D" w:rsidP="005F06C3">
      <w:pPr>
        <w:autoSpaceDE w:val="0"/>
        <w:autoSpaceDN w:val="0"/>
        <w:adjustRightInd w:val="0"/>
        <w:rPr>
          <w:lang w:val="en-US"/>
        </w:rPr>
      </w:pPr>
    </w:p>
    <w:p w14:paraId="044FCB15" w14:textId="77777777" w:rsidR="005F06C3" w:rsidRPr="00252752" w:rsidRDefault="005F06C3" w:rsidP="005F06C3">
      <w:pPr>
        <w:autoSpaceDE w:val="0"/>
        <w:autoSpaceDN w:val="0"/>
        <w:adjustRightInd w:val="0"/>
        <w:rPr>
          <w:lang w:val="en-US"/>
        </w:rPr>
      </w:pPr>
    </w:p>
    <w:p w14:paraId="042E9B68" w14:textId="77777777" w:rsidR="005F06C3" w:rsidRPr="00252752" w:rsidRDefault="005F06C3" w:rsidP="005F06C3">
      <w:pPr>
        <w:autoSpaceDE w:val="0"/>
        <w:autoSpaceDN w:val="0"/>
        <w:adjustRightInd w:val="0"/>
        <w:rPr>
          <w:lang w:val="en-US"/>
        </w:rPr>
      </w:pPr>
    </w:p>
    <w:p w14:paraId="0B0C8FCB" w14:textId="77777777" w:rsidR="005F06C3" w:rsidRPr="00252752" w:rsidRDefault="005F06C3" w:rsidP="005F06C3">
      <w:pPr>
        <w:autoSpaceDE w:val="0"/>
        <w:autoSpaceDN w:val="0"/>
        <w:adjustRightInd w:val="0"/>
        <w:rPr>
          <w:lang w:val="en-US"/>
        </w:rPr>
      </w:pPr>
    </w:p>
    <w:p w14:paraId="7BF51C42" w14:textId="3E9B2951" w:rsidR="005F06C3" w:rsidRDefault="00A44146" w:rsidP="005F06C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55</w:t>
      </w:r>
    </w:p>
    <w:p w14:paraId="618CCC4F" w14:textId="4410C727" w:rsidR="009303E3" w:rsidRDefault="009303E3" w:rsidP="005F06C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Limitations:</w:t>
      </w:r>
    </w:p>
    <w:p w14:paraId="52B4FDFB" w14:textId="25DDDC22" w:rsidR="009303E3" w:rsidRDefault="00E51F4D" w:rsidP="005F06C3">
      <w:pPr>
        <w:autoSpaceDE w:val="0"/>
        <w:autoSpaceDN w:val="0"/>
        <w:adjustRightInd w:val="0"/>
        <w:rPr>
          <w:lang w:val="en-US"/>
        </w:rPr>
      </w:pPr>
      <w:proofErr w:type="spellStart"/>
      <w:r>
        <w:rPr>
          <w:lang w:val="en-US"/>
        </w:rPr>
        <w:t>Cartetsion</w:t>
      </w:r>
      <w:proofErr w:type="spellEnd"/>
      <w:r>
        <w:rPr>
          <w:lang w:val="en-US"/>
        </w:rPr>
        <w:t xml:space="preserve"> mesh-&gt; adaptive. 6x6 NO</w:t>
      </w:r>
      <w:r w:rsidR="00BC3019">
        <w:rPr>
          <w:lang w:val="en-US"/>
        </w:rPr>
        <w:t xml:space="preserve">. </w:t>
      </w:r>
      <w:r w:rsidR="00CE6EF6">
        <w:rPr>
          <w:lang w:val="en-US"/>
        </w:rPr>
        <w:t>because BC</w:t>
      </w:r>
    </w:p>
    <w:p w14:paraId="4B52B9ED" w14:textId="77777777" w:rsidR="00D67852" w:rsidRPr="00252752" w:rsidRDefault="00D67852" w:rsidP="005F06C3">
      <w:pPr>
        <w:autoSpaceDE w:val="0"/>
        <w:autoSpaceDN w:val="0"/>
        <w:adjustRightInd w:val="0"/>
        <w:rPr>
          <w:lang w:val="en-US"/>
        </w:rPr>
      </w:pPr>
    </w:p>
    <w:sectPr w:rsidR="00D67852" w:rsidRPr="00252752" w:rsidSect="00ED1C3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ƒ∆}Õ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Ù}Õ˛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D3D"/>
    <w:multiLevelType w:val="hybridMultilevel"/>
    <w:tmpl w:val="F05EE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C09AC"/>
    <w:multiLevelType w:val="hybridMultilevel"/>
    <w:tmpl w:val="734EF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40D17"/>
    <w:multiLevelType w:val="hybridMultilevel"/>
    <w:tmpl w:val="DDDCD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5790"/>
    <w:multiLevelType w:val="hybridMultilevel"/>
    <w:tmpl w:val="A8428F40"/>
    <w:lvl w:ilvl="0" w:tplc="375627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87540"/>
    <w:multiLevelType w:val="hybridMultilevel"/>
    <w:tmpl w:val="8ACAD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D8"/>
    <w:rsid w:val="00012213"/>
    <w:rsid w:val="00016F9A"/>
    <w:rsid w:val="00017F1A"/>
    <w:rsid w:val="0002070F"/>
    <w:rsid w:val="000336CE"/>
    <w:rsid w:val="000678A8"/>
    <w:rsid w:val="000943AC"/>
    <w:rsid w:val="000A35F9"/>
    <w:rsid w:val="000B13A9"/>
    <w:rsid w:val="000C6878"/>
    <w:rsid w:val="000C7BBB"/>
    <w:rsid w:val="000D3A51"/>
    <w:rsid w:val="000D45B6"/>
    <w:rsid w:val="000D67D5"/>
    <w:rsid w:val="000E203A"/>
    <w:rsid w:val="000F5AAC"/>
    <w:rsid w:val="00104A2B"/>
    <w:rsid w:val="00114D42"/>
    <w:rsid w:val="00126DF1"/>
    <w:rsid w:val="00160711"/>
    <w:rsid w:val="00165193"/>
    <w:rsid w:val="001D1DE5"/>
    <w:rsid w:val="001F1811"/>
    <w:rsid w:val="001F1BBD"/>
    <w:rsid w:val="001F6507"/>
    <w:rsid w:val="001F6CD6"/>
    <w:rsid w:val="0020164C"/>
    <w:rsid w:val="00202959"/>
    <w:rsid w:val="00207106"/>
    <w:rsid w:val="00220F83"/>
    <w:rsid w:val="002435C2"/>
    <w:rsid w:val="00252752"/>
    <w:rsid w:val="00263CC9"/>
    <w:rsid w:val="00285C4C"/>
    <w:rsid w:val="002B39BD"/>
    <w:rsid w:val="002B6C47"/>
    <w:rsid w:val="002D7EBF"/>
    <w:rsid w:val="002E5C80"/>
    <w:rsid w:val="002F646E"/>
    <w:rsid w:val="002F6D18"/>
    <w:rsid w:val="003132BC"/>
    <w:rsid w:val="00313789"/>
    <w:rsid w:val="003163AB"/>
    <w:rsid w:val="00317752"/>
    <w:rsid w:val="003232B2"/>
    <w:rsid w:val="00334E3D"/>
    <w:rsid w:val="00367C94"/>
    <w:rsid w:val="00381D79"/>
    <w:rsid w:val="00385C22"/>
    <w:rsid w:val="00395194"/>
    <w:rsid w:val="003A05C3"/>
    <w:rsid w:val="003A23E3"/>
    <w:rsid w:val="003A7A8A"/>
    <w:rsid w:val="003D1CA1"/>
    <w:rsid w:val="003E19F7"/>
    <w:rsid w:val="003E4787"/>
    <w:rsid w:val="003E5B30"/>
    <w:rsid w:val="003F38B5"/>
    <w:rsid w:val="004012D0"/>
    <w:rsid w:val="00416C12"/>
    <w:rsid w:val="0045440C"/>
    <w:rsid w:val="00481795"/>
    <w:rsid w:val="004920AD"/>
    <w:rsid w:val="004B33B9"/>
    <w:rsid w:val="004D24E6"/>
    <w:rsid w:val="004D5B59"/>
    <w:rsid w:val="004E0763"/>
    <w:rsid w:val="004F0C26"/>
    <w:rsid w:val="004F1D26"/>
    <w:rsid w:val="004F2FE5"/>
    <w:rsid w:val="005429CF"/>
    <w:rsid w:val="00543941"/>
    <w:rsid w:val="0054752A"/>
    <w:rsid w:val="0055375E"/>
    <w:rsid w:val="00564480"/>
    <w:rsid w:val="00574720"/>
    <w:rsid w:val="0058078D"/>
    <w:rsid w:val="005915A6"/>
    <w:rsid w:val="005B5DAD"/>
    <w:rsid w:val="005E0F33"/>
    <w:rsid w:val="005F06C3"/>
    <w:rsid w:val="005F0C99"/>
    <w:rsid w:val="0060476F"/>
    <w:rsid w:val="006049CE"/>
    <w:rsid w:val="0066226C"/>
    <w:rsid w:val="00687DCB"/>
    <w:rsid w:val="00697A1B"/>
    <w:rsid w:val="006A3B37"/>
    <w:rsid w:val="006B44C2"/>
    <w:rsid w:val="006C0001"/>
    <w:rsid w:val="006C0622"/>
    <w:rsid w:val="006C63B6"/>
    <w:rsid w:val="006D1C43"/>
    <w:rsid w:val="006F3674"/>
    <w:rsid w:val="00707D86"/>
    <w:rsid w:val="007231AE"/>
    <w:rsid w:val="00733A54"/>
    <w:rsid w:val="00734E22"/>
    <w:rsid w:val="007408B2"/>
    <w:rsid w:val="007438D9"/>
    <w:rsid w:val="0075162C"/>
    <w:rsid w:val="0076753A"/>
    <w:rsid w:val="007754CE"/>
    <w:rsid w:val="00776854"/>
    <w:rsid w:val="00784EE7"/>
    <w:rsid w:val="007967AC"/>
    <w:rsid w:val="007A4689"/>
    <w:rsid w:val="007A68E4"/>
    <w:rsid w:val="007C64E9"/>
    <w:rsid w:val="007E2024"/>
    <w:rsid w:val="007E2EA8"/>
    <w:rsid w:val="007E322B"/>
    <w:rsid w:val="007E5636"/>
    <w:rsid w:val="00806477"/>
    <w:rsid w:val="008122A4"/>
    <w:rsid w:val="00826CFE"/>
    <w:rsid w:val="00852ED4"/>
    <w:rsid w:val="00853B17"/>
    <w:rsid w:val="00866546"/>
    <w:rsid w:val="0087421B"/>
    <w:rsid w:val="00874DCF"/>
    <w:rsid w:val="008934F1"/>
    <w:rsid w:val="0089580F"/>
    <w:rsid w:val="008B0D52"/>
    <w:rsid w:val="008B39C4"/>
    <w:rsid w:val="008D267E"/>
    <w:rsid w:val="008F2BAD"/>
    <w:rsid w:val="00910816"/>
    <w:rsid w:val="00915291"/>
    <w:rsid w:val="00925956"/>
    <w:rsid w:val="009303E3"/>
    <w:rsid w:val="009677F5"/>
    <w:rsid w:val="00990D88"/>
    <w:rsid w:val="009B0D2D"/>
    <w:rsid w:val="009C28BE"/>
    <w:rsid w:val="009F09FA"/>
    <w:rsid w:val="009F3BC8"/>
    <w:rsid w:val="009F55C6"/>
    <w:rsid w:val="009F70E6"/>
    <w:rsid w:val="009F7E56"/>
    <w:rsid w:val="00A04767"/>
    <w:rsid w:val="00A1496D"/>
    <w:rsid w:val="00A30F3B"/>
    <w:rsid w:val="00A44146"/>
    <w:rsid w:val="00A65221"/>
    <w:rsid w:val="00A7013E"/>
    <w:rsid w:val="00A75CDF"/>
    <w:rsid w:val="00A8336E"/>
    <w:rsid w:val="00A86787"/>
    <w:rsid w:val="00AA5A0C"/>
    <w:rsid w:val="00AB0C13"/>
    <w:rsid w:val="00B123F6"/>
    <w:rsid w:val="00B21045"/>
    <w:rsid w:val="00B31BE1"/>
    <w:rsid w:val="00B42EE3"/>
    <w:rsid w:val="00B5220F"/>
    <w:rsid w:val="00B545C6"/>
    <w:rsid w:val="00B9007F"/>
    <w:rsid w:val="00B90D85"/>
    <w:rsid w:val="00BC2927"/>
    <w:rsid w:val="00BC3019"/>
    <w:rsid w:val="00BF4D93"/>
    <w:rsid w:val="00BF78B7"/>
    <w:rsid w:val="00C03559"/>
    <w:rsid w:val="00C0575C"/>
    <w:rsid w:val="00C24F01"/>
    <w:rsid w:val="00C25953"/>
    <w:rsid w:val="00C41D11"/>
    <w:rsid w:val="00C50563"/>
    <w:rsid w:val="00C603EC"/>
    <w:rsid w:val="00CA5BBC"/>
    <w:rsid w:val="00CB5E17"/>
    <w:rsid w:val="00CE2FD5"/>
    <w:rsid w:val="00CE6EF6"/>
    <w:rsid w:val="00CF656D"/>
    <w:rsid w:val="00D04329"/>
    <w:rsid w:val="00D13F0C"/>
    <w:rsid w:val="00D2420A"/>
    <w:rsid w:val="00D50DF3"/>
    <w:rsid w:val="00D62893"/>
    <w:rsid w:val="00D67852"/>
    <w:rsid w:val="00D73F5A"/>
    <w:rsid w:val="00D774D6"/>
    <w:rsid w:val="00D775D4"/>
    <w:rsid w:val="00D84C96"/>
    <w:rsid w:val="00DB371D"/>
    <w:rsid w:val="00DB6545"/>
    <w:rsid w:val="00DC5DA5"/>
    <w:rsid w:val="00DF6341"/>
    <w:rsid w:val="00E03AEA"/>
    <w:rsid w:val="00E0598C"/>
    <w:rsid w:val="00E12DBD"/>
    <w:rsid w:val="00E20DBD"/>
    <w:rsid w:val="00E26C09"/>
    <w:rsid w:val="00E51F4D"/>
    <w:rsid w:val="00E57550"/>
    <w:rsid w:val="00E821E2"/>
    <w:rsid w:val="00E96556"/>
    <w:rsid w:val="00EA6597"/>
    <w:rsid w:val="00ED1C32"/>
    <w:rsid w:val="00EF0014"/>
    <w:rsid w:val="00EF18EF"/>
    <w:rsid w:val="00F13271"/>
    <w:rsid w:val="00F16E59"/>
    <w:rsid w:val="00F3026C"/>
    <w:rsid w:val="00F337D8"/>
    <w:rsid w:val="00F41B72"/>
    <w:rsid w:val="00F5136D"/>
    <w:rsid w:val="00F77779"/>
    <w:rsid w:val="00F9258B"/>
    <w:rsid w:val="00FB6A46"/>
    <w:rsid w:val="00FC2730"/>
    <w:rsid w:val="00FC684B"/>
    <w:rsid w:val="00FD2066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9B483"/>
  <w15:chartTrackingRefBased/>
  <w15:docId w15:val="{5FF976A6-587D-C24D-BD64-A856B1F6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7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164C"/>
    <w:rPr>
      <w:i/>
      <w:iCs/>
    </w:rPr>
  </w:style>
  <w:style w:type="character" w:styleId="Hyperlink">
    <w:name w:val="Hyperlink"/>
    <w:basedOn w:val="DefaultParagraphFont"/>
    <w:uiPriority w:val="99"/>
    <w:unhideWhenUsed/>
    <w:rsid w:val="001F18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F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.ox.ac.uk/people/radu.cimpean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iwa.co.nz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aouchi.toufi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cam.xjtu.edu.cn/info/1008/116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190</cp:revision>
  <dcterms:created xsi:type="dcterms:W3CDTF">2019-06-03T13:53:00Z</dcterms:created>
  <dcterms:modified xsi:type="dcterms:W3CDTF">2019-06-19T10:31:00Z</dcterms:modified>
</cp:coreProperties>
</file>