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7faf4722118d83604189bbf998ace0e1225dbec"/>
    <w:p>
      <w:pPr>
        <w:pStyle w:val="1"/>
      </w:pPr>
      <w:r>
        <w:t xml:space="preserve">PERFORMANCE PREDICTION &amp; SUCCESS ANALYSIS PROJECT</w:t>
      </w:r>
    </w:p>
    <w:bookmarkStart w:id="20" w:name="X814da03975e444592058921198d3ba581dd456e"/>
    <w:p>
      <w:pPr>
        <w:pStyle w:val="2"/>
      </w:pPr>
      <w:r>
        <w:t xml:space="preserve">Full Project Draft: Role-Based Competency Discovery Survey</w:t>
      </w:r>
    </w:p>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r>
        <w:t xml:space="preserve">Project Overview &amp; Objectives</w:t>
      </w:r>
    </w:p>
    <w:p>
      <w:pPr>
        <w:pStyle w:val="Compact"/>
        <w:numPr>
          <w:ilvl w:val="0"/>
          <w:numId w:val="1001"/>
        </w:numPr>
      </w:pPr>
      <w:r>
        <w:t xml:space="preserve">Methodology &amp; Approach</w:t>
      </w:r>
    </w:p>
    <w:p>
      <w:pPr>
        <w:pStyle w:val="Compact"/>
        <w:numPr>
          <w:ilvl w:val="0"/>
          <w:numId w:val="1001"/>
        </w:numPr>
      </w:pPr>
      <w:r>
        <w:t xml:space="preserve">Role Categorization Framework</w:t>
      </w:r>
    </w:p>
    <w:p>
      <w:pPr>
        <w:pStyle w:val="Compact"/>
        <w:numPr>
          <w:ilvl w:val="0"/>
          <w:numId w:val="1001"/>
        </w:numPr>
      </w:pPr>
      <w:r>
        <w:t xml:space="preserve">Survey Design by Role</w:t>
      </w:r>
      <w:r>
        <w:t xml:space="preserve"> </w:t>
      </w:r>
      <w:r>
        <w:t xml:space="preserve">4.1 Executive Survey</w:t>
      </w:r>
      <w:r>
        <w:t xml:space="preserve"> </w:t>
      </w:r>
      <w:r>
        <w:t xml:space="preserve">4.2 Leadership Survey</w:t>
      </w:r>
      <w:r>
        <w:t xml:space="preserve"> </w:t>
      </w:r>
      <w:r>
        <w:t xml:space="preserve">4.3 Manager Survey</w:t>
      </w:r>
    </w:p>
    <w:p>
      <w:pPr>
        <w:pStyle w:val="Compact"/>
        <w:numPr>
          <w:ilvl w:val="0"/>
          <w:numId w:val="1001"/>
        </w:numPr>
      </w:pPr>
      <w:r>
        <w:t xml:space="preserve">Data Collection Plan</w:t>
      </w:r>
    </w:p>
    <w:p>
      <w:pPr>
        <w:pStyle w:val="Compact"/>
        <w:numPr>
          <w:ilvl w:val="0"/>
          <w:numId w:val="1001"/>
        </w:numPr>
      </w:pPr>
      <w:r>
        <w:t xml:space="preserve">Analysis Framework: Extracting Top Competency Patterns</w:t>
      </w:r>
    </w:p>
    <w:p>
      <w:pPr>
        <w:pStyle w:val="Compact"/>
        <w:numPr>
          <w:ilvl w:val="0"/>
          <w:numId w:val="1001"/>
        </w:numPr>
      </w:pPr>
      <w:r>
        <w:t xml:space="preserve">From Survey to Interview: Building the Interview Protocol</w:t>
      </w:r>
    </w:p>
    <w:p>
      <w:pPr>
        <w:pStyle w:val="Compact"/>
        <w:numPr>
          <w:ilvl w:val="0"/>
          <w:numId w:val="1001"/>
        </w:numPr>
      </w:pPr>
      <w:r>
        <w:t xml:space="preserve">Timeline &amp; Responsibilities</w:t>
      </w:r>
    </w:p>
    <w:p>
      <w:pPr>
        <w:pStyle w:val="Compact"/>
        <w:numPr>
          <w:ilvl w:val="0"/>
          <w:numId w:val="1001"/>
        </w:numPr>
      </w:pPr>
      <w:r>
        <w:t xml:space="preserve">Quality Assurance &amp; Validation</w:t>
      </w:r>
    </w:p>
    <w:p>
      <w:pPr>
        <w:pStyle w:val="Compact"/>
        <w:numPr>
          <w:ilvl w:val="0"/>
          <w:numId w:val="1001"/>
        </w:numPr>
      </w:pPr>
      <w:r>
        <w:t xml:space="preserve">Expected Deliverables</w:t>
      </w:r>
    </w:p>
    <w:p>
      <w:r>
        <w:pict>
          <v:rect style="width:0;height:1.5pt" o:hralign="center" o:hrstd="t" o:hr="t"/>
        </w:pict>
      </w:r>
    </w:p>
    <w:bookmarkEnd w:id="21"/>
    <w:bookmarkStart w:id="25" w:name="project-overview-objectives"/>
    <w:p>
      <w:pPr>
        <w:pStyle w:val="2"/>
      </w:pPr>
      <w:r>
        <w:t xml:space="preserve">1. PROJECT OVERVIEW &amp; OBJECTIVES</w:t>
      </w:r>
    </w:p>
    <w:bookmarkStart w:id="22" w:name="background"/>
    <w:p>
      <w:pPr>
        <w:pStyle w:val="3"/>
      </w:pPr>
      <w:r>
        <w:t xml:space="preserve">Background</w:t>
      </w:r>
    </w:p>
    <w:p>
      <w:pPr>
        <w:pStyle w:val="FirstParagraph"/>
      </w:pPr>
      <w:r>
        <w:t xml:space="preserve">We need to identify the competencies that differentiate top performers from average performers in our organization. Since we lack historical competency data, we will first conduct a discovery survey across all employees, segmented by role level (Executive, Leadership, Manager). The insights from this survey will inform the design of targeted behavioral interviews for top and average performers.</w:t>
      </w:r>
    </w:p>
    <w:bookmarkEnd w:id="22"/>
    <w:bookmarkStart w:id="23" w:name="primary-objectives"/>
    <w:p>
      <w:pPr>
        <w:pStyle w:val="3"/>
      </w:pPr>
      <w:r>
        <w:t xml:space="preserve">Primary Objectives</w:t>
      </w:r>
    </w:p>
    <w:p>
      <w:pPr>
        <w:pStyle w:val="Compact"/>
        <w:numPr>
          <w:ilvl w:val="0"/>
          <w:numId w:val="1002"/>
        </w:numPr>
      </w:pPr>
      <w:r>
        <w:rPr>
          <w:b/>
          <w:bCs/>
        </w:rPr>
        <w:t xml:space="preserve">Discover</w:t>
      </w:r>
      <w:r>
        <w:t xml:space="preserve"> </w:t>
      </w:r>
      <w:r>
        <w:t xml:space="preserve">role-specific competencies that correlate with high performance</w:t>
      </w:r>
    </w:p>
    <w:p>
      <w:pPr>
        <w:pStyle w:val="Compact"/>
        <w:numPr>
          <w:ilvl w:val="0"/>
          <w:numId w:val="1002"/>
        </w:numPr>
      </w:pPr>
      <w:r>
        <w:rPr>
          <w:b/>
          <w:bCs/>
        </w:rPr>
        <w:t xml:space="preserve">Validate</w:t>
      </w:r>
      <w:r>
        <w:t xml:space="preserve"> </w:t>
      </w:r>
      <w:r>
        <w:t xml:space="preserve">which competencies are universal vs. role-specific</w:t>
      </w:r>
    </w:p>
    <w:p>
      <w:pPr>
        <w:pStyle w:val="Compact"/>
        <w:numPr>
          <w:ilvl w:val="0"/>
          <w:numId w:val="1002"/>
        </w:numPr>
      </w:pPr>
      <w:r>
        <w:rPr>
          <w:b/>
          <w:bCs/>
        </w:rPr>
        <w:t xml:space="preserve">Build</w:t>
      </w:r>
      <w:r>
        <w:t xml:space="preserve"> </w:t>
      </w:r>
      <w:r>
        <w:t xml:space="preserve">a quantifiable competency framework for future performance prediction</w:t>
      </w:r>
    </w:p>
    <w:p>
      <w:pPr>
        <w:pStyle w:val="Compact"/>
        <w:numPr>
          <w:ilvl w:val="0"/>
          <w:numId w:val="1002"/>
        </w:numPr>
      </w:pPr>
      <w:r>
        <w:rPr>
          <w:b/>
          <w:bCs/>
        </w:rPr>
        <w:t xml:space="preserve">Design</w:t>
      </w:r>
      <w:r>
        <w:t xml:space="preserve"> </w:t>
      </w:r>
      <w:r>
        <w:t xml:space="preserve">evidence-based interview questions for top vs. average performer analysis</w:t>
      </w:r>
    </w:p>
    <w:bookmarkEnd w:id="23"/>
    <w:bookmarkStart w:id="24" w:name="secondary-objectives"/>
    <w:p>
      <w:pPr>
        <w:pStyle w:val="3"/>
      </w:pPr>
      <w:r>
        <w:t xml:space="preserve">Secondary Objectives</w:t>
      </w:r>
    </w:p>
    <w:p>
      <w:pPr>
        <w:pStyle w:val="Compact"/>
        <w:numPr>
          <w:ilvl w:val="0"/>
          <w:numId w:val="1003"/>
        </w:numPr>
      </w:pPr>
      <w:r>
        <w:t xml:space="preserve">Establish baseline competency profiles for each role level</w:t>
      </w:r>
    </w:p>
    <w:p>
      <w:pPr>
        <w:pStyle w:val="Compact"/>
        <w:numPr>
          <w:ilvl w:val="0"/>
          <w:numId w:val="1003"/>
        </w:numPr>
      </w:pPr>
      <w:r>
        <w:t xml:space="preserve">Create a reusable survey instrument for future talent assessment</w:t>
      </w:r>
    </w:p>
    <w:p>
      <w:pPr>
        <w:pStyle w:val="Compact"/>
        <w:numPr>
          <w:ilvl w:val="0"/>
          <w:numId w:val="1003"/>
        </w:numPr>
      </w:pPr>
      <w:r>
        <w:t xml:space="preserve">Develop internal capability for competency-based talent management</w:t>
      </w:r>
    </w:p>
    <w:p>
      <w:r>
        <w:pict>
          <v:rect style="width:0;height:1.5pt" o:hralign="center" o:hrstd="t" o:hr="t"/>
        </w:pict>
      </w:r>
    </w:p>
    <w:bookmarkEnd w:id="24"/>
    <w:bookmarkEnd w:id="25"/>
    <w:bookmarkStart w:id="30" w:name="methodology-approach"/>
    <w:p>
      <w:pPr>
        <w:pStyle w:val="2"/>
      </w:pPr>
      <w:r>
        <w:t xml:space="preserve">2. METHODOLOGY &amp; APPROACH</w:t>
      </w:r>
    </w:p>
    <w:bookmarkStart w:id="26" w:name="why-role-segmented-surveys"/>
    <w:p>
      <w:pPr>
        <w:pStyle w:val="3"/>
      </w:pPr>
      <w:r>
        <w:t xml:space="preserve">Why Role-Segmented Surveys?</w:t>
      </w:r>
    </w:p>
    <w:p>
      <w:pPr>
        <w:pStyle w:val="FirstParagraph"/>
      </w:pPr>
      <w:r>
        <w:t xml:space="preserve">Competencies operate at different proficiency levels and have different relevance across hierarchy levels. What makes an Executive successful differs fundamentally from what makes a Manager successful. Research shows that behavioral competency frameworks must be mapped to job grades and categories with distinct proficiency levels to be valid predictors of performance.</w:t>
      </w:r>
    </w:p>
    <w:bookmarkEnd w:id="26"/>
    <w:bookmarkStart w:id="27" w:name="our-approach-two-phase-design"/>
    <w:p>
      <w:pPr>
        <w:pStyle w:val="3"/>
      </w:pPr>
      <w:r>
        <w:t xml:space="preserve">Our Approach: Two-Phase Design</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
                <w:bCs/>
              </w:rPr>
              <w:t xml:space="preserve">Phase 1: Discovery</w:t>
            </w:r>
          </w:p>
        </w:tc>
        <w:tc>
          <w:tcPr/>
          <w:p>
            <w:pPr>
              <w:pStyle w:val="Compact"/>
              <w:jc w:val="left"/>
            </w:pPr>
            <w:r>
              <w:t xml:space="preserve">Deploy open-ended Q&amp;A surveys by role</w:t>
            </w:r>
          </w:p>
        </w:tc>
        <w:tc>
          <w:tcPr/>
          <w:p>
            <w:pPr>
              <w:pStyle w:val="Compact"/>
              <w:jc w:val="left"/>
            </w:pPr>
            <w:r>
              <w:t xml:space="preserve">Raw behavioral data, self-reported success stories</w:t>
            </w:r>
          </w:p>
        </w:tc>
      </w:tr>
      <w:tr>
        <w:tc>
          <w:tcPr/>
          <w:p>
            <w:pPr>
              <w:pStyle w:val="Compact"/>
              <w:jc w:val="left"/>
            </w:pPr>
            <w:r>
              <w:rPr>
                <w:b/>
                <w:bCs/>
              </w:rPr>
              <w:t xml:space="preserve">Phase 2: Validation</w:t>
            </w:r>
          </w:p>
        </w:tc>
        <w:tc>
          <w:tcPr/>
          <w:p>
            <w:pPr>
              <w:pStyle w:val="Compact"/>
              <w:jc w:val="left"/>
            </w:pPr>
            <w:r>
              <w:t xml:space="preserve">Analyze patterns, build interview protocol</w:t>
            </w:r>
          </w:p>
        </w:tc>
        <w:tc>
          <w:tcPr/>
          <w:p>
            <w:pPr>
              <w:pStyle w:val="Compact"/>
              <w:jc w:val="left"/>
            </w:pPr>
            <w:r>
              <w:t xml:space="preserve">Validated competencies, structured interview questions, rating rubrics</w:t>
            </w:r>
          </w:p>
        </w:tc>
      </w:tr>
    </w:tbl>
    <w:bookmarkEnd w:id="27"/>
    <w:bookmarkStart w:id="28" w:name="why-open-ended-qa-not-rating-scales"/>
    <w:p>
      <w:pPr>
        <w:pStyle w:val="3"/>
      </w:pPr>
      <w:r>
        <w:t xml:space="preserve">Why Open-Ended Q&amp;A (Not Rating Scales)?</w:t>
      </w:r>
    </w:p>
    <w:p>
      <w:pPr>
        <w:pStyle w:val="Compact"/>
        <w:numPr>
          <w:ilvl w:val="0"/>
          <w:numId w:val="1004"/>
        </w:numPr>
      </w:pPr>
      <w:r>
        <w:rPr>
          <w:b/>
          <w:bCs/>
        </w:rPr>
        <w:t xml:space="preserve">No historical data</w:t>
      </w:r>
      <w:r>
        <w:t xml:space="preserve"> </w:t>
      </w:r>
      <w:r>
        <w:t xml:space="preserve">to validate pre-defined competencies</w:t>
      </w:r>
    </w:p>
    <w:p>
      <w:pPr>
        <w:pStyle w:val="Compact"/>
        <w:numPr>
          <w:ilvl w:val="0"/>
          <w:numId w:val="1004"/>
        </w:numPr>
      </w:pPr>
      <w:r>
        <w:rPr>
          <w:b/>
          <w:bCs/>
        </w:rPr>
        <w:t xml:space="preserve">Organic discovery</w:t>
      </w:r>
      <w:r>
        <w:t xml:space="preserve"> </w:t>
      </w:r>
      <w:r>
        <w:t xml:space="preserve">of what actually drives success in OUR context</w:t>
      </w:r>
    </w:p>
    <w:p>
      <w:pPr>
        <w:pStyle w:val="Compact"/>
        <w:numPr>
          <w:ilvl w:val="0"/>
          <w:numId w:val="1004"/>
        </w:numPr>
      </w:pPr>
      <w:r>
        <w:rPr>
          <w:b/>
          <w:bCs/>
        </w:rPr>
        <w:t xml:space="preserve">Authentic language</w:t>
      </w:r>
      <w:r>
        <w:t xml:space="preserve"> </w:t>
      </w:r>
      <w:r>
        <w:t xml:space="preserve">capture for interview design</w:t>
      </w:r>
    </w:p>
    <w:p>
      <w:pPr>
        <w:pStyle w:val="Compact"/>
        <w:numPr>
          <w:ilvl w:val="0"/>
          <w:numId w:val="1004"/>
        </w:numPr>
      </w:pPr>
      <w:r>
        <w:rPr>
          <w:b/>
          <w:bCs/>
        </w:rPr>
        <w:t xml:space="preserve">Context-rich insights</w:t>
      </w:r>
      <w:r>
        <w:t xml:space="preserve"> </w:t>
      </w:r>
      <w:r>
        <w:t xml:space="preserve">that rating scales cannot provide</w:t>
      </w:r>
    </w:p>
    <w:p>
      <w:pPr>
        <w:pStyle w:val="Compact"/>
        <w:numPr>
          <w:ilvl w:val="0"/>
          <w:numId w:val="1004"/>
        </w:numPr>
      </w:pPr>
      <w:r>
        <w:rPr>
          <w:b/>
          <w:bCs/>
        </w:rPr>
        <w:t xml:space="preserve">Trust-building</w:t>
      </w:r>
      <w:r>
        <w:t xml:space="preserve"> </w:t>
      </w:r>
      <w:r>
        <w:t xml:space="preserve">with employees who feel heard</w:t>
      </w:r>
    </w:p>
    <w:bookmarkEnd w:id="28"/>
    <w:bookmarkStart w:id="29" w:name="X165e564383618c87b62924a76e2d7a40a43ac21"/>
    <w:p>
      <w:pPr>
        <w:pStyle w:val="3"/>
      </w:pPr>
      <w:r>
        <w:t xml:space="preserve">Analysis Method: Thematic Analysis with Performance Correlation</w:t>
      </w:r>
    </w:p>
    <w:p>
      <w:pPr>
        <w:pStyle w:val="FirstParagraph"/>
      </w:pPr>
      <w:r>
        <w:t xml:space="preserve">We will use inductive coding to identify themes, then cross-reference with known performance data to find differentiating patterns.</w:t>
      </w:r>
    </w:p>
    <w:p>
      <w:r>
        <w:pict>
          <v:rect style="width:0;height:1.5pt" o:hralign="center" o:hrstd="t" o:hr="t"/>
        </w:pict>
      </w:r>
    </w:p>
    <w:bookmarkEnd w:id="29"/>
    <w:bookmarkEnd w:id="30"/>
    <w:bookmarkStart w:id="33" w:name="role-categorization-framework"/>
    <w:p>
      <w:pPr>
        <w:pStyle w:val="2"/>
      </w:pPr>
      <w:r>
        <w:t xml:space="preserve">3. ROLE CATEGORIZATION FRAMEWORK</w:t>
      </w:r>
    </w:p>
    <w:bookmarkStart w:id="31" w:name="how-we-define-each-role"/>
    <w:p>
      <w:pPr>
        <w:pStyle w:val="3"/>
      </w:pPr>
      <w:r>
        <w:t xml:space="preserve">How We Define Each Role</w:t>
      </w:r>
    </w:p>
    <w:tbl>
      <w:tblPr>
        <w:tblStyle w:val="Table"/>
        <w:tblW w:type="pct" w:w="5000"/>
        <w:jc w:val="left"/>
        <w:tblLayout w:type="fixed"/>
        <w:tblLook w:firstRow="1" w:lastRow="0" w:firstColumn="0" w:lastColumn="0" w:noHBand="0" w:noVBand="0" w:val="0020"/>
      </w:tblPr>
      <w:tblGrid>
        <w:gridCol w:w="1916"/>
        <w:gridCol w:w="1916"/>
        <w:gridCol w:w="2171"/>
        <w:gridCol w:w="1916"/>
      </w:tblGrid>
      <w:tr>
        <w:trPr>
          <w:tblHeader w:val="on"/>
        </w:trPr>
        <w:tc>
          <w:tcPr/>
          <w:p>
            <w:pPr>
              <w:pStyle w:val="Compact"/>
              <w:jc w:val="left"/>
            </w:pPr>
            <w:r>
              <w:t xml:space="preserve">Role Category</w:t>
            </w:r>
          </w:p>
        </w:tc>
        <w:tc>
          <w:tcPr/>
          <w:p>
            <w:pPr>
              <w:pStyle w:val="Compact"/>
              <w:jc w:val="left"/>
            </w:pPr>
            <w:r>
              <w:t xml:space="preserve">Typical Titles</w:t>
            </w:r>
          </w:p>
        </w:tc>
        <w:tc>
          <w:tcPr/>
          <w:p>
            <w:pPr>
              <w:pStyle w:val="Compact"/>
              <w:jc w:val="left"/>
            </w:pPr>
            <w:r>
              <w:t xml:space="preserve">Span of Control</w:t>
            </w:r>
          </w:p>
        </w:tc>
        <w:tc>
          <w:tcPr/>
          <w:p>
            <w:pPr>
              <w:pStyle w:val="Compact"/>
              <w:jc w:val="left"/>
            </w:pPr>
            <w:r>
              <w:t xml:space="preserve">Primary Focus</w:t>
            </w:r>
          </w:p>
        </w:tc>
      </w:tr>
      <w:tr>
        <w:tc>
          <w:tcPr/>
          <w:p>
            <w:pPr>
              <w:pStyle w:val="Compact"/>
              <w:jc w:val="left"/>
            </w:pPr>
            <w:r>
              <w:rPr>
                <w:b/>
                <w:bCs/>
              </w:rPr>
              <w:t xml:space="preserve">Executive</w:t>
            </w:r>
          </w:p>
        </w:tc>
        <w:tc>
          <w:tcPr/>
          <w:p>
            <w:pPr>
              <w:pStyle w:val="Compact"/>
              <w:jc w:val="left"/>
            </w:pPr>
            <w:r>
              <w:t xml:space="preserve">C-Suite, VP, Director, Head of Function</w:t>
            </w:r>
          </w:p>
        </w:tc>
        <w:tc>
          <w:tcPr/>
          <w:p>
            <w:pPr>
              <w:pStyle w:val="Compact"/>
              <w:jc w:val="left"/>
            </w:pPr>
            <w:r>
              <w:t xml:space="preserve">Organization-wide / Multi-function</w:t>
            </w:r>
          </w:p>
        </w:tc>
        <w:tc>
          <w:tcPr/>
          <w:p>
            <w:pPr>
              <w:pStyle w:val="Compact"/>
              <w:jc w:val="left"/>
            </w:pPr>
            <w:r>
              <w:t xml:space="preserve">Strategy, culture, stakeholder management</w:t>
            </w:r>
          </w:p>
        </w:tc>
      </w:tr>
      <w:tr>
        <w:tc>
          <w:tcPr/>
          <w:p>
            <w:pPr>
              <w:pStyle w:val="Compact"/>
              <w:jc w:val="left"/>
            </w:pPr>
            <w:r>
              <w:rPr>
                <w:b/>
                <w:bCs/>
              </w:rPr>
              <w:t xml:space="preserve">Leadership</w:t>
            </w:r>
          </w:p>
        </w:tc>
        <w:tc>
          <w:tcPr/>
          <w:p>
            <w:pPr>
              <w:pStyle w:val="Compact"/>
              <w:jc w:val="left"/>
            </w:pPr>
            <w:r>
              <w:t xml:space="preserve">Senior Manager, Team Lead, Project Lead, Specialist Lead</w:t>
            </w:r>
          </w:p>
        </w:tc>
        <w:tc>
          <w:tcPr/>
          <w:p>
            <w:pPr>
              <w:pStyle w:val="Compact"/>
              <w:jc w:val="left"/>
            </w:pPr>
            <w:r>
              <w:t xml:space="preserve">Team / Project-level</w:t>
            </w:r>
          </w:p>
        </w:tc>
        <w:tc>
          <w:tcPr/>
          <w:p>
            <w:pPr>
              <w:pStyle w:val="Compact"/>
              <w:jc w:val="left"/>
            </w:pPr>
            <w:r>
              <w:t xml:space="preserve">Execution through others, coaching, cross-functional coordination</w:t>
            </w:r>
          </w:p>
        </w:tc>
      </w:tr>
      <w:tr>
        <w:tc>
          <w:tcPr/>
          <w:p>
            <w:pPr>
              <w:pStyle w:val="Compact"/>
              <w:jc w:val="left"/>
            </w:pPr>
            <w:r>
              <w:rPr>
                <w:b/>
                <w:bCs/>
              </w:rPr>
              <w:t xml:space="preserve">Manager</w:t>
            </w:r>
          </w:p>
        </w:tc>
        <w:tc>
          <w:tcPr/>
          <w:p>
            <w:pPr>
              <w:pStyle w:val="Compact"/>
              <w:jc w:val="left"/>
            </w:pPr>
            <w:r>
              <w:t xml:space="preserve">First-line Manager, Supervisor, Coordinator</w:t>
            </w:r>
          </w:p>
        </w:tc>
        <w:tc>
          <w:tcPr/>
          <w:p>
            <w:pPr>
              <w:pStyle w:val="Compact"/>
              <w:jc w:val="left"/>
            </w:pPr>
            <w:r>
              <w:t xml:space="preserve">Direct reports (3-15 people)</w:t>
            </w:r>
          </w:p>
        </w:tc>
        <w:tc>
          <w:tcPr/>
          <w:p>
            <w:pPr>
              <w:pStyle w:val="Compact"/>
              <w:jc w:val="left"/>
            </w:pPr>
            <w:r>
              <w:t xml:space="preserve">Operational delivery, people management, process adherence</w:t>
            </w:r>
          </w:p>
        </w:tc>
      </w:tr>
    </w:tbl>
    <w:bookmarkEnd w:id="31"/>
    <w:bookmarkStart w:id="32" w:name="assignment-rules"/>
    <w:p>
      <w:pPr>
        <w:pStyle w:val="3"/>
      </w:pPr>
      <w:r>
        <w:t xml:space="preserve">Assignment Rules</w:t>
      </w:r>
    </w:p>
    <w:p>
      <w:pPr>
        <w:pStyle w:val="Compact"/>
        <w:numPr>
          <w:ilvl w:val="0"/>
          <w:numId w:val="1005"/>
        </w:numPr>
      </w:pPr>
      <w:r>
        <w:t xml:space="preserve">Employees self-select based on their PRIMARY role function</w:t>
      </w:r>
    </w:p>
    <w:p>
      <w:pPr>
        <w:pStyle w:val="Compact"/>
        <w:numPr>
          <w:ilvl w:val="0"/>
          <w:numId w:val="1005"/>
        </w:numPr>
      </w:pPr>
      <w:r>
        <w:t xml:space="preserve">HR reviews and reassigns if miscategorized</w:t>
      </w:r>
    </w:p>
    <w:p>
      <w:pPr>
        <w:pStyle w:val="Compact"/>
        <w:numPr>
          <w:ilvl w:val="0"/>
          <w:numId w:val="1005"/>
        </w:numPr>
      </w:pPr>
      <w:r>
        <w:t xml:space="preserve">Dual-role employees complete the HIGHER level survey only</w:t>
      </w:r>
    </w:p>
    <w:p>
      <w:r>
        <w:pict>
          <v:rect style="width:0;height:1.5pt" o:hralign="center" o:hrstd="t" o:hr="t"/>
        </w:pict>
      </w:r>
    </w:p>
    <w:bookmarkEnd w:id="32"/>
    <w:bookmarkEnd w:id="33"/>
    <w:bookmarkStart w:id="35" w:name="survey-design-by-role"/>
    <w:p>
      <w:pPr>
        <w:pStyle w:val="2"/>
      </w:pPr>
      <w:r>
        <w:t xml:space="preserve">4. SURVEY DESIGN BY ROLE</w:t>
      </w:r>
    </w:p>
    <w:bookmarkStart w:id="34" w:name="survey-structure-all-roles"/>
    <w:p>
      <w:pPr>
        <w:pStyle w:val="3"/>
      </w:pPr>
      <w:r>
        <w:t xml:space="preserve">SURVEY STRUCTURE (All Roles)</w:t>
      </w:r>
    </w:p>
    <w:p>
      <w:pPr>
        <w:pStyle w:val="FirstParagraph"/>
      </w:pPr>
      <w:r>
        <w:t xml:space="preserve">Each survey contains:</w:t>
      </w:r>
      <w:r>
        <w:t xml:space="preserve"> </w:t>
      </w:r>
      <w:r>
        <w:t xml:space="preserve">-</w:t>
      </w:r>
      <w:r>
        <w:t xml:space="preserve"> </w:t>
      </w:r>
      <w:r>
        <w:rPr>
          <w:b/>
          <w:bCs/>
        </w:rPr>
        <w:t xml:space="preserve">Section A: Achievement &amp; Impact Stories</w:t>
      </w:r>
      <w:r>
        <w:t xml:space="preserve"> </w:t>
      </w:r>
      <w:r>
        <w:t xml:space="preserve">(3 questions)</w:t>
      </w:r>
      <w:r>
        <w:t xml:space="preserve"> </w:t>
      </w:r>
      <w:r>
        <w:t xml:space="preserve">-</w:t>
      </w:r>
      <w:r>
        <w:t xml:space="preserve"> </w:t>
      </w:r>
      <w:r>
        <w:rPr>
          <w:b/>
          <w:bCs/>
        </w:rPr>
        <w:t xml:space="preserve">Section B: Challenge &amp; Recovery Stories</w:t>
      </w:r>
      <w:r>
        <w:t xml:space="preserve"> </w:t>
      </w:r>
      <w:r>
        <w:t xml:space="preserve">(3 questions)</w:t>
      </w:r>
      <w:r>
        <w:t xml:space="preserve"> </w:t>
      </w:r>
      <w:r>
        <w:t xml:space="preserve">-</w:t>
      </w:r>
      <w:r>
        <w:t xml:space="preserve"> </w:t>
      </w:r>
      <w:r>
        <w:rPr>
          <w:b/>
          <w:bCs/>
        </w:rPr>
        <w:t xml:space="preserve">Section C: Collaboration &amp; Influence Stories</w:t>
      </w:r>
      <w:r>
        <w:t xml:space="preserve"> </w:t>
      </w:r>
      <w:r>
        <w:t xml:space="preserve">(2 questions)</w:t>
      </w:r>
      <w:r>
        <w:t xml:space="preserve"> </w:t>
      </w:r>
      <w:r>
        <w:t xml:space="preserve">-</w:t>
      </w:r>
      <w:r>
        <w:t xml:space="preserve"> </w:t>
      </w:r>
      <w:r>
        <w:rPr>
          <w:b/>
          <w:bCs/>
        </w:rPr>
        <w:t xml:space="preserve">Section D: Forward-Looking &amp; Strategic Thinking</w:t>
      </w:r>
      <w:r>
        <w:t xml:space="preserve"> </w:t>
      </w:r>
      <w:r>
        <w:t xml:space="preserve">(2 questions)</w:t>
      </w:r>
      <w:r>
        <w:t xml:space="preserve"> </w:t>
      </w:r>
      <w:r>
        <w:t xml:space="preserve">-</w:t>
      </w:r>
      <w:r>
        <w:t xml:space="preserve"> </w:t>
      </w:r>
      <w:r>
        <w:rPr>
          <w:b/>
          <w:bCs/>
        </w:rPr>
        <w:t xml:space="preserve">Section E: Role-Specific Scenarios</w:t>
      </w:r>
      <w:r>
        <w:t xml:space="preserve"> </w:t>
      </w:r>
      <w:r>
        <w:t xml:space="preserve">(2 scenarios)</w:t>
      </w:r>
      <w:r>
        <w:t xml:space="preserve"> </w:t>
      </w:r>
      <w:r>
        <w:t xml:space="preserve">-</w:t>
      </w:r>
      <w:r>
        <w:t xml:space="preserve"> </w:t>
      </w:r>
      <w:r>
        <w:rPr>
          <w:b/>
          <w:bCs/>
        </w:rPr>
        <w:t xml:space="preserve">Section F: Self-Reflection</w:t>
      </w:r>
      <w:r>
        <w:t xml:space="preserve"> </w:t>
      </w:r>
      <w:r>
        <w:t xml:space="preserve">(1 question)</w:t>
      </w:r>
    </w:p>
    <w:p>
      <w:pPr>
        <w:pStyle w:val="a0"/>
      </w:pPr>
      <w:r>
        <w:rPr>
          <w:b/>
          <w:bCs/>
        </w:rPr>
        <w:t xml:space="preserve">Total: ~11-13 questions | Estimated time: 20-25 minutes</w:t>
      </w:r>
    </w:p>
    <w:p>
      <w:r>
        <w:pict>
          <v:rect style="width:0;height:1.5pt" o:hralign="center" o:hrstd="t" o:hr="t"/>
        </w:pict>
      </w:r>
    </w:p>
    <w:bookmarkEnd w:id="34"/>
    <w:bookmarkEnd w:id="35"/>
    <w:bookmarkStart w:id="42" w:name="executive-survey"/>
    <w:p>
      <w:pPr>
        <w:pStyle w:val="2"/>
      </w:pPr>
      <w:r>
        <w:t xml:space="preserve">4.1 EXECUTIVE SURVEY</w:t>
      </w:r>
    </w:p>
    <w:p>
      <w:pPr>
        <w:pStyle w:val="FirstParagraph"/>
      </w:pPr>
      <w:r>
        <w:rPr>
          <w:i/>
          <w:iCs/>
        </w:rPr>
        <w:t xml:space="preserve">Target: C-Suite, VPs, Directors, Heads of Function</w:t>
      </w:r>
      <w:r>
        <w:t xml:space="preserve"> </w:t>
      </w:r>
      <w:r>
        <w:rPr>
          <w:i/>
          <w:iCs/>
        </w:rPr>
        <w:t xml:space="preserve">Focus: Strategic thinking, organizational impact, stakeholder influence, culture shaping</w:t>
      </w:r>
    </w:p>
    <w:bookmarkStart w:id="36" w:name="section-a-achievement-impact-stories"/>
    <w:p>
      <w:pPr>
        <w:pStyle w:val="3"/>
      </w:pPr>
      <w:r>
        <w:t xml:space="preserve">Section A: Achievement &amp; Impact Stories</w:t>
      </w:r>
    </w:p>
    <w:p>
      <w:pPr>
        <w:pStyle w:val="FirstParagraph"/>
      </w:pPr>
      <w:r>
        <w:rPr>
          <w:b/>
          <w:bCs/>
        </w:rPr>
        <w:t xml:space="preserve">Question A1: Strategic Achievement</w:t>
      </w:r>
      <w:r>
        <w:t xml:space="preserve"> </w:t>
      </w:r>
      <w:r>
        <w:t xml:space="preserve">&gt; Describe the most significant strategic initiative you led in the past 18 months. What was the organizational challenge, what specific actions did you take to shape the direction, and what measurable impact did it have on the business?</w:t>
      </w:r>
    </w:p>
    <w:p>
      <w:pPr>
        <w:pStyle w:val="a0"/>
      </w:pPr>
      <w:r>
        <w:rPr>
          <w:i/>
          <w:iCs/>
        </w:rPr>
        <w:t xml:space="preserve">What it reveals:</w:t>
      </w:r>
      <w:r>
        <w:t xml:space="preserve"> </w:t>
      </w:r>
      <w:r>
        <w:t xml:space="preserve">Strategic thinking, business acumen, change leadership, results orientation</w:t>
      </w:r>
    </w:p>
    <w:p>
      <w:pPr>
        <w:pStyle w:val="a0"/>
      </w:pPr>
      <w:r>
        <w:rPr>
          <w:b/>
          <w:bCs/>
        </w:rPr>
        <w:t xml:space="preserve">Question A2: Culture &amp; Talent Impact</w:t>
      </w:r>
      <w:r>
        <w:t xml:space="preserve"> </w:t>
      </w:r>
      <w:r>
        <w:t xml:space="preserve">&gt; Tell us about a time you intentionally shaped the culture or developed talent in your organization. What did you do specifically, how did you measure its success, and what legacy has it left?</w:t>
      </w:r>
    </w:p>
    <w:p>
      <w:pPr>
        <w:pStyle w:val="a0"/>
      </w:pPr>
      <w:r>
        <w:rPr>
          <w:i/>
          <w:iCs/>
        </w:rPr>
        <w:t xml:space="preserve">What it reveals:</w:t>
      </w:r>
      <w:r>
        <w:t xml:space="preserve"> </w:t>
      </w:r>
      <w:r>
        <w:t xml:space="preserve">Culture building, talent development, long-term thinking, influence without authority</w:t>
      </w:r>
    </w:p>
    <w:p>
      <w:pPr>
        <w:pStyle w:val="a0"/>
      </w:pPr>
      <w:r>
        <w:rPr>
          <w:b/>
          <w:bCs/>
        </w:rPr>
        <w:t xml:space="preserve">Question A3: Stakeholder &amp; External Impact</w:t>
      </w:r>
      <w:r>
        <w:t xml:space="preserve"> </w:t>
      </w:r>
      <w:r>
        <w:t xml:space="preserve">&gt; Describe a situation where you had to influence external stakeholders (board, investors, partners, regulators) or navigate a complex political landscape to achieve an organizational goal. What was your approach?</w:t>
      </w:r>
    </w:p>
    <w:p>
      <w:pPr>
        <w:pStyle w:val="a0"/>
      </w:pPr>
      <w:r>
        <w:rPr>
          <w:i/>
          <w:iCs/>
        </w:rPr>
        <w:t xml:space="preserve">What it reveals:</w:t>
      </w:r>
      <w:r>
        <w:t xml:space="preserve"> </w:t>
      </w:r>
      <w:r>
        <w:t xml:space="preserve">Political acumen, external relationship management, negotiation, courage</w:t>
      </w:r>
    </w:p>
    <w:bookmarkEnd w:id="36"/>
    <w:bookmarkStart w:id="37" w:name="section-b-challenge-recovery-stories"/>
    <w:p>
      <w:pPr>
        <w:pStyle w:val="3"/>
      </w:pPr>
      <w:r>
        <w:t xml:space="preserve">Section B: Challenge &amp; Recovery Stories</w:t>
      </w:r>
    </w:p>
    <w:p>
      <w:pPr>
        <w:pStyle w:val="FirstParagraph"/>
      </w:pPr>
      <w:r>
        <w:rPr>
          <w:b/>
          <w:bCs/>
        </w:rPr>
        <w:t xml:space="preserve">Question B1: Crisis Leadership</w:t>
      </w:r>
      <w:r>
        <w:t xml:space="preserve"> </w:t>
      </w:r>
      <w:r>
        <w:t xml:space="preserve">&gt; Describe the most significant crisis or setback you faced in your current role. What was the situation, what decisions did you make under pressure, and what did you learn about your own leadership?</w:t>
      </w:r>
    </w:p>
    <w:p>
      <w:pPr>
        <w:pStyle w:val="a0"/>
      </w:pPr>
      <w:r>
        <w:rPr>
          <w:i/>
          <w:iCs/>
        </w:rPr>
        <w:t xml:space="preserve">What it reveals:</w:t>
      </w:r>
      <w:r>
        <w:t xml:space="preserve"> </w:t>
      </w:r>
      <w:r>
        <w:t xml:space="preserve">Resilience, decision-making under ambiguity, accountability, emotional intelligence</w:t>
      </w:r>
    </w:p>
    <w:p>
      <w:pPr>
        <w:pStyle w:val="a0"/>
      </w:pPr>
      <w:r>
        <w:rPr>
          <w:b/>
          <w:bCs/>
        </w:rPr>
        <w:t xml:space="preserve">Question B2: Failed Initiative</w:t>
      </w:r>
      <w:r>
        <w:t xml:space="preserve"> </w:t>
      </w:r>
      <w:r>
        <w:t xml:space="preserve">&gt; Tell us about a strategic initiative or decision that did not go as planned. What happened, what did you do when you realized it was failing, and what would you do differently now?</w:t>
      </w:r>
    </w:p>
    <w:p>
      <w:pPr>
        <w:pStyle w:val="a0"/>
      </w:pPr>
      <w:r>
        <w:rPr>
          <w:i/>
          <w:iCs/>
        </w:rPr>
        <w:t xml:space="preserve">What it reveals:</w:t>
      </w:r>
      <w:r>
        <w:t xml:space="preserve"> </w:t>
      </w:r>
      <w:r>
        <w:t xml:space="preserve">Humility, learning agility, adaptability, courage to admit failure</w:t>
      </w:r>
    </w:p>
    <w:p>
      <w:pPr>
        <w:pStyle w:val="a0"/>
      </w:pPr>
      <w:r>
        <w:rPr>
          <w:b/>
          <w:bCs/>
        </w:rPr>
        <w:t xml:space="preserve">Question B3: Conflict at the Top</w:t>
      </w:r>
      <w:r>
        <w:t xml:space="preserve"> </w:t>
      </w:r>
      <w:r>
        <w:t xml:space="preserve">&gt; Describe a time you had a fundamental disagreement with a peer or board member about strategic direction. How did you handle it, and what was the outcome?</w:t>
      </w:r>
    </w:p>
    <w:p>
      <w:pPr>
        <w:pStyle w:val="a0"/>
      </w:pPr>
      <w:r>
        <w:rPr>
          <w:i/>
          <w:iCs/>
        </w:rPr>
        <w:t xml:space="preserve">What it reveals:</w:t>
      </w:r>
      <w:r>
        <w:t xml:space="preserve"> </w:t>
      </w:r>
      <w:r>
        <w:t xml:space="preserve">Conflict management, persuasion, integrity, diplomacy</w:t>
      </w:r>
    </w:p>
    <w:bookmarkEnd w:id="37"/>
    <w:bookmarkStart w:id="38" w:name="X58cbd23379ea54acca3dc50401c67cea7b4e040"/>
    <w:p>
      <w:pPr>
        <w:pStyle w:val="3"/>
      </w:pPr>
      <w:r>
        <w:t xml:space="preserve">Section C: Collaboration &amp; Influence Stories</w:t>
      </w:r>
    </w:p>
    <w:p>
      <w:pPr>
        <w:pStyle w:val="FirstParagraph"/>
      </w:pPr>
      <w:r>
        <w:rPr>
          <w:b/>
          <w:bCs/>
        </w:rPr>
        <w:t xml:space="preserve">Question C1: Cross-Functional Leadership</w:t>
      </w:r>
      <w:r>
        <w:t xml:space="preserve"> </w:t>
      </w:r>
      <w:r>
        <w:t xml:space="preserve">&gt; Describe a time you needed to align multiple departments or functions around a complex goal. What specific steps did you take to build alignment, and how did you handle resistance?</w:t>
      </w:r>
    </w:p>
    <w:p>
      <w:pPr>
        <w:pStyle w:val="a0"/>
      </w:pPr>
      <w:r>
        <w:rPr>
          <w:i/>
          <w:iCs/>
        </w:rPr>
        <w:t xml:space="preserve">What it reveals:</w:t>
      </w:r>
      <w:r>
        <w:t xml:space="preserve"> </w:t>
      </w:r>
      <w:r>
        <w:t xml:space="preserve">Systems thinking, coalition building, communication, patience</w:t>
      </w:r>
    </w:p>
    <w:p>
      <w:pPr>
        <w:pStyle w:val="a0"/>
      </w:pPr>
      <w:r>
        <w:rPr>
          <w:b/>
          <w:bCs/>
        </w:rPr>
        <w:t xml:space="preserve">Question C2: Developing Other Leaders</w:t>
      </w:r>
      <w:r>
        <w:t xml:space="preserve"> </w:t>
      </w:r>
      <w:r>
        <w:t xml:space="preserve">&gt; Tell us about a leader you developed who went on to achieve significant success. What did you do to accelerate their growth, and how did you know they were ready?</w:t>
      </w:r>
    </w:p>
    <w:p>
      <w:pPr>
        <w:pStyle w:val="a0"/>
      </w:pPr>
      <w:r>
        <w:rPr>
          <w:i/>
          <w:iCs/>
        </w:rPr>
        <w:t xml:space="preserve">What it reveals:</w:t>
      </w:r>
      <w:r>
        <w:t xml:space="preserve"> </w:t>
      </w:r>
      <w:r>
        <w:t xml:space="preserve">Coaching capability, succession mindset, judgment of potential, generosity</w:t>
      </w:r>
    </w:p>
    <w:bookmarkEnd w:id="38"/>
    <w:bookmarkStart w:id="39" w:name="Xb194c99d9af07a2b73960490f10e1b720c7b215"/>
    <w:p>
      <w:pPr>
        <w:pStyle w:val="3"/>
      </w:pPr>
      <w:r>
        <w:t xml:space="preserve">Section D: Forward-Looking &amp; Strategic Thinking</w:t>
      </w:r>
    </w:p>
    <w:p>
      <w:pPr>
        <w:pStyle w:val="FirstParagraph"/>
      </w:pPr>
      <w:r>
        <w:rPr>
          <w:b/>
          <w:bCs/>
        </w:rPr>
        <w:t xml:space="preserve">Question D1: Future Readiness</w:t>
      </w:r>
      <w:r>
        <w:t xml:space="preserve"> </w:t>
      </w:r>
      <w:r>
        <w:t xml:space="preserve">&gt; What is the most significant trend or disruption you see affecting our industry/organization in the next 3-5 years? What are you doing now to prepare the organization for it?</w:t>
      </w:r>
    </w:p>
    <w:p>
      <w:pPr>
        <w:pStyle w:val="a0"/>
      </w:pPr>
      <w:r>
        <w:rPr>
          <w:i/>
          <w:iCs/>
        </w:rPr>
        <w:t xml:space="preserve">What it reveals:</w:t>
      </w:r>
      <w:r>
        <w:t xml:space="preserve"> </w:t>
      </w:r>
      <w:r>
        <w:t xml:space="preserve">Foresight, strategic planning, proactive change leadership, intellectual curiosity</w:t>
      </w:r>
    </w:p>
    <w:p>
      <w:pPr>
        <w:pStyle w:val="a0"/>
      </w:pPr>
      <w:r>
        <w:rPr>
          <w:b/>
          <w:bCs/>
        </w:rPr>
        <w:t xml:space="preserve">Question D2: Legacy &amp; Purpose</w:t>
      </w:r>
      <w:r>
        <w:t xml:space="preserve"> </w:t>
      </w:r>
      <w:r>
        <w:t xml:space="preserve">&gt; If you left your role today, what would you want to be remembered for? What are you actively doing to build that legacy?</w:t>
      </w:r>
    </w:p>
    <w:p>
      <w:pPr>
        <w:pStyle w:val="a0"/>
      </w:pPr>
      <w:r>
        <w:rPr>
          <w:i/>
          <w:iCs/>
        </w:rPr>
        <w:t xml:space="preserve">What it reveals:</w:t>
      </w:r>
      <w:r>
        <w:t xml:space="preserve"> </w:t>
      </w:r>
      <w:r>
        <w:t xml:space="preserve">Purpose orientation, self-awareness, long-term commitment, values alignment</w:t>
      </w:r>
    </w:p>
    <w:bookmarkEnd w:id="39"/>
    <w:bookmarkStart w:id="40" w:name="section-e-executive-scenarios"/>
    <w:p>
      <w:pPr>
        <w:pStyle w:val="3"/>
      </w:pPr>
      <w:r>
        <w:t xml:space="preserve">Section E: Executive Scenarios</w:t>
      </w:r>
    </w:p>
    <w:p>
      <w:pPr>
        <w:pStyle w:val="FirstParagraph"/>
      </w:pPr>
      <w:r>
        <w:rPr>
          <w:b/>
          <w:bCs/>
        </w:rPr>
        <w:t xml:space="preserve">Scenario E1: Competing Strategic Priorities</w:t>
      </w:r>
      <w:r>
        <w:t xml:space="preserve"> </w:t>
      </w:r>
      <w:r>
        <w:t xml:space="preserve">&gt; You have two major strategic opportunities: one is a safe, incremental growth initiative with guaranteed returns; the other is a risky transformation that could redefine the company but might fail. Your board is divided. You have budget for only one. What is your decision-making process, and how do you bring the board along?</w:t>
      </w:r>
    </w:p>
    <w:p>
      <w:pPr>
        <w:pStyle w:val="a0"/>
      </w:pPr>
      <w:r>
        <w:rPr>
          <w:i/>
          <w:iCs/>
        </w:rPr>
        <w:t xml:space="preserve">Competencies measured:</w:t>
      </w:r>
      <w:r>
        <w:t xml:space="preserve"> </w:t>
      </w:r>
      <w:r>
        <w:t xml:space="preserve">Strategic judgment, risk assessment, stakeholder management, courage, communication</w:t>
      </w:r>
    </w:p>
    <w:p>
      <w:pPr>
        <w:pStyle w:val="a0"/>
      </w:pPr>
      <w:r>
        <w:rPr>
          <w:b/>
          <w:bCs/>
        </w:rPr>
        <w:t xml:space="preserve">Scenario E2: Ethical Dilemma at Scale</w:t>
      </w:r>
      <w:r>
        <w:t xml:space="preserve"> </w:t>
      </w:r>
      <w:r>
        <w:t xml:space="preserve">&gt; You discover that a high-performing business unit has been using practices that are legally compliant but ethically questionable. They generate 30% of company revenue. The practices have been going on for years. What do you do, and how do you communicate your decision?</w:t>
      </w:r>
    </w:p>
    <w:p>
      <w:pPr>
        <w:pStyle w:val="a0"/>
      </w:pPr>
      <w:r>
        <w:rPr>
          <w:i/>
          <w:iCs/>
        </w:rPr>
        <w:t xml:space="preserve">Competencies measured:</w:t>
      </w:r>
      <w:r>
        <w:t xml:space="preserve"> </w:t>
      </w:r>
      <w:r>
        <w:t xml:space="preserve">Integrity, courage, values-based decision-making, communication, business judgment</w:t>
      </w:r>
    </w:p>
    <w:bookmarkEnd w:id="40"/>
    <w:bookmarkStart w:id="41" w:name="section-f-self-reflection"/>
    <w:p>
      <w:pPr>
        <w:pStyle w:val="3"/>
      </w:pPr>
      <w:r>
        <w:t xml:space="preserve">Section F: Self-Reflection</w:t>
      </w:r>
    </w:p>
    <w:p>
      <w:pPr>
        <w:pStyle w:val="FirstParagraph"/>
      </w:pPr>
      <w:r>
        <w:rPr>
          <w:b/>
          <w:bCs/>
        </w:rPr>
        <w:t xml:space="preserve">Question F1: Executive Self-Awareness</w:t>
      </w:r>
      <w:r>
        <w:t xml:space="preserve"> </w:t>
      </w:r>
      <w:r>
        <w:t xml:space="preserve">&gt; What is the one leadership gap or blind spot you are actively working on right now? How did you discover it, and what specific actions are you taking?</w:t>
      </w:r>
    </w:p>
    <w:p>
      <w:pPr>
        <w:pStyle w:val="a0"/>
      </w:pPr>
      <w:r>
        <w:rPr>
          <w:i/>
          <w:iCs/>
        </w:rPr>
        <w:t xml:space="preserve">What it reveals:</w:t>
      </w:r>
      <w:r>
        <w:t xml:space="preserve"> </w:t>
      </w:r>
      <w:r>
        <w:t xml:space="preserve">Self-awareness, growth mindset, vulnerability, commitment to development</w:t>
      </w:r>
    </w:p>
    <w:p>
      <w:r>
        <w:pict>
          <v:rect style="width:0;height:1.5pt" o:hralign="center" o:hrstd="t" o:hr="t"/>
        </w:pict>
      </w:r>
    </w:p>
    <w:bookmarkEnd w:id="41"/>
    <w:bookmarkEnd w:id="42"/>
    <w:bookmarkStart w:id="49" w:name="leadership-survey"/>
    <w:p>
      <w:pPr>
        <w:pStyle w:val="2"/>
      </w:pPr>
      <w:r>
        <w:t xml:space="preserve">4.2 LEADERSHIP SURVEY</w:t>
      </w:r>
    </w:p>
    <w:p>
      <w:pPr>
        <w:pStyle w:val="FirstParagraph"/>
      </w:pPr>
      <w:r>
        <w:rPr>
          <w:i/>
          <w:iCs/>
        </w:rPr>
        <w:t xml:space="preserve">Target: Senior Managers, Team Leads, Project Leads, Specialist Leads</w:t>
      </w:r>
      <w:r>
        <w:t xml:space="preserve"> </w:t>
      </w:r>
      <w:r>
        <w:rPr>
          <w:i/>
          <w:iCs/>
        </w:rPr>
        <w:t xml:space="preserve">Focus: Execution through others, cross-functional coordination, coaching, problem-solving</w:t>
      </w:r>
    </w:p>
    <w:bookmarkStart w:id="43" w:name="section-a-achievement-impact-stories-1"/>
    <w:p>
      <w:pPr>
        <w:pStyle w:val="3"/>
      </w:pPr>
      <w:r>
        <w:t xml:space="preserve">Section A: Achievement &amp; Impact Stories</w:t>
      </w:r>
    </w:p>
    <w:p>
      <w:pPr>
        <w:pStyle w:val="FirstParagraph"/>
      </w:pPr>
      <w:r>
        <w:rPr>
          <w:b/>
          <w:bCs/>
        </w:rPr>
        <w:t xml:space="preserve">Question A1: Team Achievement</w:t>
      </w:r>
      <w:r>
        <w:t xml:space="preserve"> </w:t>
      </w:r>
      <w:r>
        <w:t xml:space="preserve">&gt; Describe the most challenging team or project you led in the past 12 months. What made it difficult, what specific actions did you take to enable the team’s success, and what was the outcome?</w:t>
      </w:r>
    </w:p>
    <w:p>
      <w:pPr>
        <w:pStyle w:val="a0"/>
      </w:pPr>
      <w:r>
        <w:rPr>
          <w:i/>
          <w:iCs/>
        </w:rPr>
        <w:t xml:space="preserve">What it reveals:</w:t>
      </w:r>
      <w:r>
        <w:t xml:space="preserve"> </w:t>
      </w:r>
      <w:r>
        <w:t xml:space="preserve">Team leadership, resourcefulness, planning, results orientation</w:t>
      </w:r>
    </w:p>
    <w:p>
      <w:pPr>
        <w:pStyle w:val="a0"/>
      </w:pPr>
      <w:r>
        <w:rPr>
          <w:b/>
          <w:bCs/>
        </w:rPr>
        <w:t xml:space="preserve">Question A2: Process or Innovation Improvement</w:t>
      </w:r>
      <w:r>
        <w:t xml:space="preserve"> </w:t>
      </w:r>
      <w:r>
        <w:t xml:space="preserve">&gt; Tell us about a time you identified and fixed a broken process, or introduced an innovation that improved how your team or department worked. What was the before/after?</w:t>
      </w:r>
    </w:p>
    <w:p>
      <w:pPr>
        <w:pStyle w:val="a0"/>
      </w:pPr>
      <w:r>
        <w:rPr>
          <w:i/>
          <w:iCs/>
        </w:rPr>
        <w:t xml:space="preserve">What it reveals:</w:t>
      </w:r>
      <w:r>
        <w:t xml:space="preserve"> </w:t>
      </w:r>
      <w:r>
        <w:t xml:space="preserve">Process thinking, initiative, analytical ability, change management</w:t>
      </w:r>
    </w:p>
    <w:p>
      <w:pPr>
        <w:pStyle w:val="a0"/>
      </w:pPr>
      <w:r>
        <w:rPr>
          <w:b/>
          <w:bCs/>
        </w:rPr>
        <w:t xml:space="preserve">Question A3: Cross-Functional Win</w:t>
      </w:r>
      <w:r>
        <w:t xml:space="preserve"> </w:t>
      </w:r>
      <w:r>
        <w:t xml:space="preserve">&gt; Describe a time you successfully delivered a project or outcome that required significant coordination across departments or teams. What did you do to make it work?</w:t>
      </w:r>
    </w:p>
    <w:p>
      <w:pPr>
        <w:pStyle w:val="a0"/>
      </w:pPr>
      <w:r>
        <w:rPr>
          <w:i/>
          <w:iCs/>
        </w:rPr>
        <w:t xml:space="preserve">What it reveals:</w:t>
      </w:r>
      <w:r>
        <w:t xml:space="preserve"> </w:t>
      </w:r>
      <w:r>
        <w:t xml:space="preserve">Collaboration, project management, influence without authority, communication</w:t>
      </w:r>
    </w:p>
    <w:bookmarkEnd w:id="43"/>
    <w:bookmarkStart w:id="44" w:name="section-b-challenge-recovery-stories-1"/>
    <w:p>
      <w:pPr>
        <w:pStyle w:val="3"/>
      </w:pPr>
      <w:r>
        <w:t xml:space="preserve">Section B: Challenge &amp; Recovery Stories</w:t>
      </w:r>
    </w:p>
    <w:p>
      <w:pPr>
        <w:pStyle w:val="FirstParagraph"/>
      </w:pPr>
      <w:r>
        <w:rPr>
          <w:b/>
          <w:bCs/>
        </w:rPr>
        <w:t xml:space="preserve">Question B1: Underperforming Team Member</w:t>
      </w:r>
      <w:r>
        <w:t xml:space="preserve"> </w:t>
      </w:r>
      <w:r>
        <w:t xml:space="preserve">&gt; Describe a time you had to address a team member who was not meeting expectations. What was your approach, what was the outcome, and what did you learn?</w:t>
      </w:r>
    </w:p>
    <w:p>
      <w:pPr>
        <w:pStyle w:val="a0"/>
      </w:pPr>
      <w:r>
        <w:rPr>
          <w:i/>
          <w:iCs/>
        </w:rPr>
        <w:t xml:space="preserve">What it reveals:</w:t>
      </w:r>
      <w:r>
        <w:t xml:space="preserve"> </w:t>
      </w:r>
      <w:r>
        <w:t xml:space="preserve">People management, courage, coaching, fairness, accountability</w:t>
      </w:r>
    </w:p>
    <w:p>
      <w:pPr>
        <w:pStyle w:val="a0"/>
      </w:pPr>
      <w:r>
        <w:rPr>
          <w:b/>
          <w:bCs/>
        </w:rPr>
        <w:t xml:space="preserve">Question B2: Scope or Resource Constraints</w:t>
      </w:r>
      <w:r>
        <w:t xml:space="preserve"> </w:t>
      </w:r>
      <w:r>
        <w:t xml:space="preserve">&gt; Tell us about a time you were asked to deliver significantly more than your team had the capacity or resources for. How did you handle it?</w:t>
      </w:r>
    </w:p>
    <w:p>
      <w:pPr>
        <w:pStyle w:val="a0"/>
      </w:pPr>
      <w:r>
        <w:rPr>
          <w:i/>
          <w:iCs/>
        </w:rPr>
        <w:t xml:space="preserve">What it reveals:</w:t>
      </w:r>
      <w:r>
        <w:t xml:space="preserve"> </w:t>
      </w:r>
      <w:r>
        <w:t xml:space="preserve">Prioritization, negotiation, creativity, stress management, boundary-setting</w:t>
      </w:r>
    </w:p>
    <w:p>
      <w:pPr>
        <w:pStyle w:val="a0"/>
      </w:pPr>
      <w:r>
        <w:rPr>
          <w:b/>
          <w:bCs/>
        </w:rPr>
        <w:t xml:space="preserve">Question B3: Team Conflict</w:t>
      </w:r>
      <w:r>
        <w:t xml:space="preserve"> </w:t>
      </w:r>
      <w:r>
        <w:t xml:space="preserve">&gt; Describe a conflict within your team that threatened project success or morale. What did you do, and how did you prevent it from recurring?</w:t>
      </w:r>
    </w:p>
    <w:p>
      <w:pPr>
        <w:pStyle w:val="a0"/>
      </w:pPr>
      <w:r>
        <w:rPr>
          <w:i/>
          <w:iCs/>
        </w:rPr>
        <w:t xml:space="preserve">What it reveals:</w:t>
      </w:r>
      <w:r>
        <w:t xml:space="preserve"> </w:t>
      </w:r>
      <w:r>
        <w:t xml:space="preserve">Conflict resolution, emotional intelligence, mediation, systems thinking</w:t>
      </w:r>
    </w:p>
    <w:bookmarkEnd w:id="44"/>
    <w:bookmarkStart w:id="45" w:name="X8b52e1b0fae54b197e1b675cca8715bcdbfe3ee"/>
    <w:p>
      <w:pPr>
        <w:pStyle w:val="3"/>
      </w:pPr>
      <w:r>
        <w:t xml:space="preserve">Section C: Collaboration &amp; Influence Stories</w:t>
      </w:r>
    </w:p>
    <w:p>
      <w:pPr>
        <w:pStyle w:val="FirstParagraph"/>
      </w:pPr>
      <w:r>
        <w:rPr>
          <w:b/>
          <w:bCs/>
        </w:rPr>
        <w:t xml:space="preserve">Question C1: Influencing Upwards</w:t>
      </w:r>
      <w:r>
        <w:t xml:space="preserve"> </w:t>
      </w:r>
      <w:r>
        <w:t xml:space="preserve">&gt; Describe a time you needed to convince a senior leader or stakeholder to support an idea or approach they were initially skeptical about. How did you do it?</w:t>
      </w:r>
    </w:p>
    <w:p>
      <w:pPr>
        <w:pStyle w:val="a0"/>
      </w:pPr>
      <w:r>
        <w:rPr>
          <w:i/>
          <w:iCs/>
        </w:rPr>
        <w:t xml:space="preserve">What it reveals:</w:t>
      </w:r>
      <w:r>
        <w:t xml:space="preserve"> </w:t>
      </w:r>
      <w:r>
        <w:t xml:space="preserve">Persuasion, strategic communication, political awareness, persistence</w:t>
      </w:r>
    </w:p>
    <w:p>
      <w:pPr>
        <w:pStyle w:val="a0"/>
      </w:pPr>
      <w:r>
        <w:rPr>
          <w:b/>
          <w:bCs/>
        </w:rPr>
        <w:t xml:space="preserve">Question C2: Developing a Peer or Junior</w:t>
      </w:r>
      <w:r>
        <w:t xml:space="preserve"> </w:t>
      </w:r>
      <w:r>
        <w:t xml:space="preserve">&gt; Tell us about a time you invested in developing someone more junior or a peer. What did you do, and what was the result for them and for you?</w:t>
      </w:r>
    </w:p>
    <w:p>
      <w:pPr>
        <w:pStyle w:val="a0"/>
      </w:pPr>
      <w:r>
        <w:rPr>
          <w:i/>
          <w:iCs/>
        </w:rPr>
        <w:t xml:space="preserve">What it reveals:</w:t>
      </w:r>
      <w:r>
        <w:t xml:space="preserve"> </w:t>
      </w:r>
      <w:r>
        <w:t xml:space="preserve">Mentoring, knowledge sharing, team orientation, long-term thinking</w:t>
      </w:r>
    </w:p>
    <w:bookmarkEnd w:id="45"/>
    <w:bookmarkStart w:id="46" w:name="Xa5f600e747b648bb03e18e687ff3b55ed313935"/>
    <w:p>
      <w:pPr>
        <w:pStyle w:val="3"/>
      </w:pPr>
      <w:r>
        <w:t xml:space="preserve">Section D: Forward-Looking &amp; Strategic Thinking</w:t>
      </w:r>
    </w:p>
    <w:p>
      <w:pPr>
        <w:pStyle w:val="FirstParagraph"/>
      </w:pPr>
      <w:r>
        <w:rPr>
          <w:b/>
          <w:bCs/>
        </w:rPr>
        <w:t xml:space="preserve">Question D1: Anticipating Change</w:t>
      </w:r>
      <w:r>
        <w:t xml:space="preserve"> </w:t>
      </w:r>
      <w:r>
        <w:t xml:space="preserve">&gt; What is one change you see coming in your area of work that your team or organization is not fully prepared for? What are you doing about it?</w:t>
      </w:r>
    </w:p>
    <w:p>
      <w:pPr>
        <w:pStyle w:val="a0"/>
      </w:pPr>
      <w:r>
        <w:rPr>
          <w:i/>
          <w:iCs/>
        </w:rPr>
        <w:t xml:space="preserve">What it reveals:</w:t>
      </w:r>
      <w:r>
        <w:t xml:space="preserve"> </w:t>
      </w:r>
      <w:r>
        <w:t xml:space="preserve">Foresight, proactive thinking, strategic awareness, initiative</w:t>
      </w:r>
    </w:p>
    <w:p>
      <w:pPr>
        <w:pStyle w:val="a0"/>
      </w:pPr>
      <w:r>
        <w:rPr>
          <w:b/>
          <w:bCs/>
        </w:rPr>
        <w:t xml:space="preserve">Question D2: Personal Growth Plan</w:t>
      </w:r>
      <w:r>
        <w:t xml:space="preserve"> </w:t>
      </w:r>
      <w:r>
        <w:t xml:space="preserve">&gt; What is the one skill or capability you are deliberately building right now to prepare for the next level of responsibility? How are you going about it?</w:t>
      </w:r>
    </w:p>
    <w:p>
      <w:pPr>
        <w:pStyle w:val="a0"/>
      </w:pPr>
      <w:r>
        <w:rPr>
          <w:i/>
          <w:iCs/>
        </w:rPr>
        <w:t xml:space="preserve">What it reveals:</w:t>
      </w:r>
      <w:r>
        <w:t xml:space="preserve"> </w:t>
      </w:r>
      <w:r>
        <w:t xml:space="preserve">Ambition, self-directed learning, career planning, growth mindset</w:t>
      </w:r>
    </w:p>
    <w:bookmarkEnd w:id="46"/>
    <w:bookmarkStart w:id="47" w:name="section-e-leadership-scenarios"/>
    <w:p>
      <w:pPr>
        <w:pStyle w:val="3"/>
      </w:pPr>
      <w:r>
        <w:t xml:space="preserve">Section E: Leadership Scenarios</w:t>
      </w:r>
    </w:p>
    <w:p>
      <w:pPr>
        <w:pStyle w:val="FirstParagraph"/>
      </w:pPr>
      <w:r>
        <w:rPr>
          <w:b/>
          <w:bCs/>
        </w:rPr>
        <w:t xml:space="preserve">Scenario E1: Competing Team Priorities</w:t>
      </w:r>
      <w:r>
        <w:t xml:space="preserve"> </w:t>
      </w:r>
      <w:r>
        <w:t xml:space="preserve">&gt; Your team has two urgent deliverables due the same week. One is for your direct manager; the other is for a senior leader in another department who has significant influence. Your team can only do one well. Both managers are adamant. What do you do?</w:t>
      </w:r>
    </w:p>
    <w:p>
      <w:pPr>
        <w:pStyle w:val="a0"/>
      </w:pPr>
      <w:r>
        <w:rPr>
          <w:i/>
          <w:iCs/>
        </w:rPr>
        <w:t xml:space="preserve">Competencies measured:</w:t>
      </w:r>
      <w:r>
        <w:t xml:space="preserve"> </w:t>
      </w:r>
      <w:r>
        <w:t xml:space="preserve">Judgment, prioritization, communication, stakeholder management, courage</w:t>
      </w:r>
    </w:p>
    <w:p>
      <w:pPr>
        <w:pStyle w:val="a0"/>
      </w:pPr>
      <w:r>
        <w:rPr>
          <w:b/>
          <w:bCs/>
        </w:rPr>
        <w:t xml:space="preserve">Scenario E2: Team Member Ethical Issue</w:t>
      </w:r>
      <w:r>
        <w:t xml:space="preserve"> </w:t>
      </w:r>
      <w:r>
        <w:t xml:space="preserve">&gt; You discover that a high-performing team member has been taking shortcuts that violate internal policy but don’t seem to cause immediate harm. They confide in you and ask you to keep it quiet. What do you do?</w:t>
      </w:r>
    </w:p>
    <w:p>
      <w:pPr>
        <w:pStyle w:val="a0"/>
      </w:pPr>
      <w:r>
        <w:rPr>
          <w:i/>
          <w:iCs/>
        </w:rPr>
        <w:t xml:space="preserve">Competencies measured:</w:t>
      </w:r>
      <w:r>
        <w:t xml:space="preserve"> </w:t>
      </w:r>
      <w:r>
        <w:t xml:space="preserve">Integrity, courage, people management, fairness, communication</w:t>
      </w:r>
    </w:p>
    <w:bookmarkEnd w:id="47"/>
    <w:bookmarkStart w:id="48" w:name="section-f-self-reflection-1"/>
    <w:p>
      <w:pPr>
        <w:pStyle w:val="3"/>
      </w:pPr>
      <w:r>
        <w:t xml:space="preserve">Section F: Self-Reflection</w:t>
      </w:r>
    </w:p>
    <w:p>
      <w:pPr>
        <w:pStyle w:val="FirstParagraph"/>
      </w:pPr>
      <w:r>
        <w:rPr>
          <w:b/>
          <w:bCs/>
        </w:rPr>
        <w:t xml:space="preserve">Question F1: Leadership Self-Awareness</w:t>
      </w:r>
      <w:r>
        <w:t xml:space="preserve"> </w:t>
      </w:r>
      <w:r>
        <w:t xml:space="preserve">&gt; What is one thing about how you lead that you have changed or are trying to change based on feedback or self-reflection? What prompted the change?</w:t>
      </w:r>
    </w:p>
    <w:p>
      <w:pPr>
        <w:pStyle w:val="a0"/>
      </w:pPr>
      <w:r>
        <w:rPr>
          <w:i/>
          <w:iCs/>
        </w:rPr>
        <w:t xml:space="preserve">What it reveals:</w:t>
      </w:r>
      <w:r>
        <w:t xml:space="preserve"> </w:t>
      </w:r>
      <w:r>
        <w:t xml:space="preserve">Self-awareness, receptiveness to feedback, adaptability, growth mindset</w:t>
      </w:r>
    </w:p>
    <w:p>
      <w:r>
        <w:pict>
          <v:rect style="width:0;height:1.5pt" o:hralign="center" o:hrstd="t" o:hr="t"/>
        </w:pict>
      </w:r>
    </w:p>
    <w:bookmarkEnd w:id="48"/>
    <w:bookmarkEnd w:id="49"/>
    <w:bookmarkStart w:id="56" w:name="manager-survey"/>
    <w:p>
      <w:pPr>
        <w:pStyle w:val="2"/>
      </w:pPr>
      <w:r>
        <w:t xml:space="preserve">4.3 MANAGER SURVEY</w:t>
      </w:r>
    </w:p>
    <w:p>
      <w:pPr>
        <w:pStyle w:val="FirstParagraph"/>
      </w:pPr>
      <w:r>
        <w:rPr>
          <w:i/>
          <w:iCs/>
        </w:rPr>
        <w:t xml:space="preserve">Target: First-line Managers, Supervisors, Coordinators</w:t>
      </w:r>
      <w:r>
        <w:t xml:space="preserve"> </w:t>
      </w:r>
      <w:r>
        <w:rPr>
          <w:i/>
          <w:iCs/>
        </w:rPr>
        <w:t xml:space="preserve">Focus: Operational delivery, direct people management, process execution, team motivation</w:t>
      </w:r>
    </w:p>
    <w:bookmarkStart w:id="50" w:name="section-a-achievement-impact-stories-2"/>
    <w:p>
      <w:pPr>
        <w:pStyle w:val="3"/>
      </w:pPr>
      <w:r>
        <w:t xml:space="preserve">Section A: Achievement &amp; Impact Stories</w:t>
      </w:r>
    </w:p>
    <w:p>
      <w:pPr>
        <w:pStyle w:val="FirstParagraph"/>
      </w:pPr>
      <w:r>
        <w:rPr>
          <w:b/>
          <w:bCs/>
        </w:rPr>
        <w:t xml:space="preserve">Question A1: Operational Excellence</w:t>
      </w:r>
      <w:r>
        <w:t xml:space="preserve"> </w:t>
      </w:r>
      <w:r>
        <w:t xml:space="preserve">&gt; Describe a time you significantly improved the output, quality, or efficiency of your team’s work. What was the situation, what specific steps did you take, and what was the measurable result?</w:t>
      </w:r>
    </w:p>
    <w:p>
      <w:pPr>
        <w:pStyle w:val="a0"/>
      </w:pPr>
      <w:r>
        <w:rPr>
          <w:i/>
          <w:iCs/>
        </w:rPr>
        <w:t xml:space="preserve">What it reveals:</w:t>
      </w:r>
      <w:r>
        <w:t xml:space="preserve"> </w:t>
      </w:r>
      <w:r>
        <w:t xml:space="preserve">Operational focus, process improvement, attention to detail, results orientation</w:t>
      </w:r>
    </w:p>
    <w:p>
      <w:pPr>
        <w:pStyle w:val="a0"/>
      </w:pPr>
      <w:r>
        <w:rPr>
          <w:b/>
          <w:bCs/>
        </w:rPr>
        <w:t xml:space="preserve">Question A2: Team Motivation</w:t>
      </w:r>
      <w:r>
        <w:t xml:space="preserve"> </w:t>
      </w:r>
      <w:r>
        <w:t xml:space="preserve">&gt; Tell us about a time your team was struggling with morale, engagement, or productivity. What did you do to turn it around, and how did you know it worked?</w:t>
      </w:r>
    </w:p>
    <w:p>
      <w:pPr>
        <w:pStyle w:val="a0"/>
      </w:pPr>
      <w:r>
        <w:rPr>
          <w:i/>
          <w:iCs/>
        </w:rPr>
        <w:t xml:space="preserve">What it reveals:</w:t>
      </w:r>
      <w:r>
        <w:t xml:space="preserve"> </w:t>
      </w:r>
      <w:r>
        <w:t xml:space="preserve">People management, motivation, empathy, creativity, measurement</w:t>
      </w:r>
    </w:p>
    <w:p>
      <w:pPr>
        <w:pStyle w:val="a0"/>
      </w:pPr>
      <w:r>
        <w:rPr>
          <w:b/>
          <w:bCs/>
        </w:rPr>
        <w:t xml:space="preserve">Question A3: Going Beyond the Role</w:t>
      </w:r>
      <w:r>
        <w:t xml:space="preserve"> </w:t>
      </w:r>
      <w:r>
        <w:t xml:space="preserve">&gt; Describe a time you took on a responsibility or solved a problem that was technically outside your job description because you saw a need. What did you do?</w:t>
      </w:r>
    </w:p>
    <w:p>
      <w:pPr>
        <w:pStyle w:val="a0"/>
      </w:pPr>
      <w:r>
        <w:rPr>
          <w:i/>
          <w:iCs/>
        </w:rPr>
        <w:t xml:space="preserve">What it reveals:</w:t>
      </w:r>
      <w:r>
        <w:t xml:space="preserve"> </w:t>
      </w:r>
      <w:r>
        <w:t xml:space="preserve">Initiative, ownership, proactivity, organizational commitment</w:t>
      </w:r>
    </w:p>
    <w:bookmarkEnd w:id="50"/>
    <w:bookmarkStart w:id="51" w:name="section-b-challenge-recovery-stories-2"/>
    <w:p>
      <w:pPr>
        <w:pStyle w:val="3"/>
      </w:pPr>
      <w:r>
        <w:t xml:space="preserve">Section B: Challenge &amp; Recovery Stories</w:t>
      </w:r>
    </w:p>
    <w:p>
      <w:pPr>
        <w:pStyle w:val="FirstParagraph"/>
      </w:pPr>
      <w:r>
        <w:rPr>
          <w:b/>
          <w:bCs/>
        </w:rPr>
        <w:t xml:space="preserve">Question B1: Underperformance Conversation</w:t>
      </w:r>
      <w:r>
        <w:t xml:space="preserve"> </w:t>
      </w:r>
      <w:r>
        <w:t xml:space="preserve">&gt; Describe a time you had to have a difficult conversation with a direct report about their performance or behavior. How did you prepare, what did you say, and what was the outcome?</w:t>
      </w:r>
    </w:p>
    <w:p>
      <w:pPr>
        <w:pStyle w:val="a0"/>
      </w:pPr>
      <w:r>
        <w:rPr>
          <w:i/>
          <w:iCs/>
        </w:rPr>
        <w:t xml:space="preserve">What it reveals:</w:t>
      </w:r>
      <w:r>
        <w:t xml:space="preserve"> </w:t>
      </w:r>
      <w:r>
        <w:t xml:space="preserve">Courage, communication, fairness, coaching, accountability</w:t>
      </w:r>
    </w:p>
    <w:p>
      <w:pPr>
        <w:pStyle w:val="a0"/>
      </w:pPr>
      <w:r>
        <w:rPr>
          <w:b/>
          <w:bCs/>
        </w:rPr>
        <w:t xml:space="preserve">Question B2: Unexpected Obstacle</w:t>
      </w:r>
      <w:r>
        <w:t xml:space="preserve"> </w:t>
      </w:r>
      <w:r>
        <w:t xml:space="preserve">&gt; Tell us about a time an unexpected problem or change disrupted your team’s planned work. What did you do to get back on track?</w:t>
      </w:r>
    </w:p>
    <w:p>
      <w:pPr>
        <w:pStyle w:val="a0"/>
      </w:pPr>
      <w:r>
        <w:rPr>
          <w:i/>
          <w:iCs/>
        </w:rPr>
        <w:t xml:space="preserve">What it reveals:</w:t>
      </w:r>
      <w:r>
        <w:t xml:space="preserve"> </w:t>
      </w:r>
      <w:r>
        <w:t xml:space="preserve">Adaptability, problem-solving, calm under pressure, resourcefulness</w:t>
      </w:r>
    </w:p>
    <w:p>
      <w:pPr>
        <w:pStyle w:val="a0"/>
      </w:pPr>
      <w:r>
        <w:rPr>
          <w:b/>
          <w:bCs/>
        </w:rPr>
        <w:t xml:space="preserve">Question B3: Mistake or Failure</w:t>
      </w:r>
      <w:r>
        <w:t xml:space="preserve"> </w:t>
      </w:r>
      <w:r>
        <w:t xml:space="preserve">&gt; Describe a mistake you made in your managerial role. What happened, how did you handle it with your team, and what did you learn?</w:t>
      </w:r>
    </w:p>
    <w:p>
      <w:pPr>
        <w:pStyle w:val="a0"/>
      </w:pPr>
      <w:r>
        <w:rPr>
          <w:i/>
          <w:iCs/>
        </w:rPr>
        <w:t xml:space="preserve">What it reveals:</w:t>
      </w:r>
      <w:r>
        <w:t xml:space="preserve"> </w:t>
      </w:r>
      <w:r>
        <w:t xml:space="preserve">Accountability, humility, transparency, learning agility, trust-building</w:t>
      </w:r>
    </w:p>
    <w:bookmarkEnd w:id="51"/>
    <w:bookmarkStart w:id="52" w:name="Xd855038cd7ab070ec991a461d5fea783a3821fd"/>
    <w:p>
      <w:pPr>
        <w:pStyle w:val="3"/>
      </w:pPr>
      <w:r>
        <w:t xml:space="preserve">Section C: Collaboration &amp; Influence Stories</w:t>
      </w:r>
    </w:p>
    <w:p>
      <w:pPr>
        <w:pStyle w:val="FirstParagraph"/>
      </w:pPr>
      <w:r>
        <w:rPr>
          <w:b/>
          <w:bCs/>
        </w:rPr>
        <w:t xml:space="preserve">Question C1: Helping Another Team</w:t>
      </w:r>
      <w:r>
        <w:t xml:space="preserve"> </w:t>
      </w:r>
      <w:r>
        <w:t xml:space="preserve">&gt; Describe a time you helped another team or department succeed, even when it wasn’t directly beneficial to you or your team. What did you do?</w:t>
      </w:r>
    </w:p>
    <w:p>
      <w:pPr>
        <w:pStyle w:val="a0"/>
      </w:pPr>
      <w:r>
        <w:rPr>
          <w:i/>
          <w:iCs/>
        </w:rPr>
        <w:t xml:space="preserve">What it reveals:</w:t>
      </w:r>
      <w:r>
        <w:t xml:space="preserve"> </w:t>
      </w:r>
      <w:r>
        <w:t xml:space="preserve">Teamwork, generosity, organizational citizenship, collaboration</w:t>
      </w:r>
    </w:p>
    <w:p>
      <w:pPr>
        <w:pStyle w:val="a0"/>
      </w:pPr>
      <w:r>
        <w:rPr>
          <w:b/>
          <w:bCs/>
        </w:rPr>
        <w:t xml:space="preserve">Question C2: Managing Up</w:t>
      </w:r>
      <w:r>
        <w:t xml:space="preserve"> </w:t>
      </w:r>
      <w:r>
        <w:t xml:space="preserve">&gt; Tell us about a time you had to push back on a request from your own manager or a senior leader because you believed it would harm your team or the outcome. How did you do it?</w:t>
      </w:r>
    </w:p>
    <w:p>
      <w:pPr>
        <w:pStyle w:val="a0"/>
      </w:pPr>
      <w:r>
        <w:rPr>
          <w:i/>
          <w:iCs/>
        </w:rPr>
        <w:t xml:space="preserve">What it reveals:</w:t>
      </w:r>
      <w:r>
        <w:t xml:space="preserve"> </w:t>
      </w:r>
      <w:r>
        <w:t xml:space="preserve">Courage, communication, judgment, integrity, diplomacy</w:t>
      </w:r>
    </w:p>
    <w:bookmarkEnd w:id="52"/>
    <w:bookmarkStart w:id="53" w:name="X99c29a35f4c40417b13c5aab40f92d9ff29d457"/>
    <w:p>
      <w:pPr>
        <w:pStyle w:val="3"/>
      </w:pPr>
      <w:r>
        <w:t xml:space="preserve">Section D: Forward-Looking &amp; Strategic Thinking</w:t>
      </w:r>
    </w:p>
    <w:p>
      <w:pPr>
        <w:pStyle w:val="FirstParagraph"/>
      </w:pPr>
      <w:r>
        <w:rPr>
          <w:b/>
          <w:bCs/>
        </w:rPr>
        <w:t xml:space="preserve">Question D1: Seeing the Bigger Picture</w:t>
      </w:r>
      <w:r>
        <w:t xml:space="preserve"> </w:t>
      </w:r>
      <w:r>
        <w:t xml:space="preserve">&gt; How do you ensure that your team’s daily work connects to the broader goals of the department or organization? Give a specific example.</w:t>
      </w:r>
    </w:p>
    <w:p>
      <w:pPr>
        <w:pStyle w:val="a0"/>
      </w:pPr>
      <w:r>
        <w:rPr>
          <w:i/>
          <w:iCs/>
        </w:rPr>
        <w:t xml:space="preserve">What it reveals:</w:t>
      </w:r>
      <w:r>
        <w:t xml:space="preserve"> </w:t>
      </w:r>
      <w:r>
        <w:t xml:space="preserve">Strategic awareness, communication, alignment, purpose-driven management</w:t>
      </w:r>
    </w:p>
    <w:p>
      <w:pPr>
        <w:pStyle w:val="a0"/>
      </w:pPr>
      <w:r>
        <w:rPr>
          <w:b/>
          <w:bCs/>
        </w:rPr>
        <w:t xml:space="preserve">Question D2: Skill Building</w:t>
      </w:r>
      <w:r>
        <w:t xml:space="preserve"> </w:t>
      </w:r>
      <w:r>
        <w:t xml:space="preserve">&gt; What is one new skill or tool you have learned in the past year that has made you more effective in your role? How did you learn it?</w:t>
      </w:r>
    </w:p>
    <w:p>
      <w:pPr>
        <w:pStyle w:val="a0"/>
      </w:pPr>
      <w:r>
        <w:rPr>
          <w:i/>
          <w:iCs/>
        </w:rPr>
        <w:t xml:space="preserve">What it reveals:</w:t>
      </w:r>
      <w:r>
        <w:t xml:space="preserve"> </w:t>
      </w:r>
      <w:r>
        <w:t xml:space="preserve">Self-directed learning, adaptability, resourcefulness, continuous improvement</w:t>
      </w:r>
    </w:p>
    <w:bookmarkEnd w:id="53"/>
    <w:bookmarkStart w:id="54" w:name="section-e-manager-scenarios"/>
    <w:p>
      <w:pPr>
        <w:pStyle w:val="3"/>
      </w:pPr>
      <w:r>
        <w:t xml:space="preserve">Section E: Manager Scenarios</w:t>
      </w:r>
    </w:p>
    <w:p>
      <w:pPr>
        <w:pStyle w:val="FirstParagraph"/>
      </w:pPr>
      <w:r>
        <w:rPr>
          <w:b/>
          <w:bCs/>
        </w:rPr>
        <w:t xml:space="preserve">Scenario E1: Team Member Conflict</w:t>
      </w:r>
      <w:r>
        <w:t xml:space="preserve"> </w:t>
      </w:r>
      <w:r>
        <w:t xml:space="preserve">&gt; Two of your direct reports are in a persistent conflict that is affecting the rest of the team. You have tried informal conversations, but it continues. What is your next step?</w:t>
      </w:r>
    </w:p>
    <w:p>
      <w:pPr>
        <w:pStyle w:val="a0"/>
      </w:pPr>
      <w:r>
        <w:rPr>
          <w:i/>
          <w:iCs/>
        </w:rPr>
        <w:t xml:space="preserve">Competencies measured:</w:t>
      </w:r>
      <w:r>
        <w:t xml:space="preserve"> </w:t>
      </w:r>
      <w:r>
        <w:t xml:space="preserve">Conflict resolution, fairness, process adherence, courage, people management</w:t>
      </w:r>
    </w:p>
    <w:p>
      <w:pPr>
        <w:pStyle w:val="a0"/>
      </w:pPr>
      <w:r>
        <w:rPr>
          <w:b/>
          <w:bCs/>
        </w:rPr>
        <w:t xml:space="preserve">Scenario E2: Resource Request Denied</w:t>
      </w:r>
      <w:r>
        <w:t xml:space="preserve"> </w:t>
      </w:r>
      <w:r>
        <w:t xml:space="preserve">&gt; Your team needs an additional resource to meet a critical deadline. Your manager denies the request, citing budget constraints. The team is already stretched. What do you do?</w:t>
      </w:r>
    </w:p>
    <w:p>
      <w:pPr>
        <w:pStyle w:val="a0"/>
      </w:pPr>
      <w:r>
        <w:rPr>
          <w:i/>
          <w:iCs/>
        </w:rPr>
        <w:t xml:space="preserve">Competencies measured:</w:t>
      </w:r>
      <w:r>
        <w:t xml:space="preserve"> </w:t>
      </w:r>
      <w:r>
        <w:t xml:space="preserve">Resourcefulness, negotiation, advocacy, creativity, stress management</w:t>
      </w:r>
    </w:p>
    <w:bookmarkEnd w:id="54"/>
    <w:bookmarkStart w:id="55" w:name="section-f-self-reflection-2"/>
    <w:p>
      <w:pPr>
        <w:pStyle w:val="3"/>
      </w:pPr>
      <w:r>
        <w:t xml:space="preserve">Section F: Self-Reflection</w:t>
      </w:r>
    </w:p>
    <w:p>
      <w:pPr>
        <w:pStyle w:val="FirstParagraph"/>
      </w:pPr>
      <w:r>
        <w:rPr>
          <w:b/>
          <w:bCs/>
        </w:rPr>
        <w:t xml:space="preserve">Question F1: Managerial Self-Awareness</w:t>
      </w:r>
      <w:r>
        <w:t xml:space="preserve"> </w:t>
      </w:r>
      <w:r>
        <w:t xml:space="preserve">&gt; What is one aspect of your management style that you know works well, and one that you are working to improve? What feedback or evidence led you to this insight?</w:t>
      </w:r>
    </w:p>
    <w:p>
      <w:pPr>
        <w:pStyle w:val="a0"/>
      </w:pPr>
      <w:r>
        <w:rPr>
          <w:i/>
          <w:iCs/>
        </w:rPr>
        <w:t xml:space="preserve">What it reveals:</w:t>
      </w:r>
      <w:r>
        <w:t xml:space="preserve"> </w:t>
      </w:r>
      <w:r>
        <w:t xml:space="preserve">Self-awareness, balance of confidence and humility, receptiveness to feedback, growth orientation</w:t>
      </w:r>
    </w:p>
    <w:p>
      <w:r>
        <w:pict>
          <v:rect style="width:0;height:1.5pt" o:hralign="center" o:hrstd="t" o:hr="t"/>
        </w:pict>
      </w:r>
    </w:p>
    <w:bookmarkEnd w:id="55"/>
    <w:bookmarkEnd w:id="56"/>
    <w:bookmarkStart w:id="60" w:name="data-collection-plan"/>
    <w:p>
      <w:pPr>
        <w:pStyle w:val="2"/>
      </w:pPr>
      <w:r>
        <w:t xml:space="preserve">5. DATA COLLECTION PLAN</w:t>
      </w:r>
    </w:p>
    <w:bookmarkStart w:id="57" w:name="survey-administration"/>
    <w:p>
      <w:pPr>
        <w:pStyle w:val="3"/>
      </w:pPr>
      <w:r>
        <w:t xml:space="preserve">Survey Administration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Platform</w:t>
            </w:r>
          </w:p>
        </w:tc>
        <w:tc>
          <w:tcPr/>
          <w:p>
            <w:pPr>
              <w:pStyle w:val="Compact"/>
              <w:jc w:val="left"/>
            </w:pPr>
            <w:r>
              <w:t xml:space="preserve">Google Forms / Microsoft Forms / SurveyMonkey (anonymous response collection)</w:t>
            </w:r>
          </w:p>
        </w:tc>
      </w:tr>
      <w:tr>
        <w:tc>
          <w:tcPr/>
          <w:p>
            <w:pPr>
              <w:pStyle w:val="Compact"/>
              <w:jc w:val="left"/>
            </w:pPr>
            <w:r>
              <w:rPr>
                <w:b/>
                <w:bCs/>
              </w:rPr>
              <w:t xml:space="preserve">Anonymity</w:t>
            </w:r>
          </w:p>
        </w:tc>
        <w:tc>
          <w:tcPr/>
          <w:p>
            <w:pPr>
              <w:pStyle w:val="Compact"/>
              <w:jc w:val="left"/>
            </w:pPr>
            <w:r>
              <w:t xml:space="preserve">Responses are anonymous; only role category and tenure are collected</w:t>
            </w:r>
          </w:p>
        </w:tc>
      </w:tr>
      <w:tr>
        <w:tc>
          <w:tcPr/>
          <w:p>
            <w:pPr>
              <w:pStyle w:val="Compact"/>
              <w:jc w:val="left"/>
            </w:pPr>
            <w:r>
              <w:rPr>
                <w:b/>
                <w:bCs/>
              </w:rPr>
              <w:t xml:space="preserve">Time Estimate</w:t>
            </w:r>
          </w:p>
        </w:tc>
        <w:tc>
          <w:tcPr/>
          <w:p>
            <w:pPr>
              <w:pStyle w:val="Compact"/>
              <w:jc w:val="left"/>
            </w:pPr>
            <w:r>
              <w:t xml:space="preserve">20-25 minutes per survey</w:t>
            </w:r>
          </w:p>
        </w:tc>
      </w:tr>
      <w:tr>
        <w:tc>
          <w:tcPr/>
          <w:p>
            <w:pPr>
              <w:pStyle w:val="Compact"/>
              <w:jc w:val="left"/>
            </w:pPr>
            <w:r>
              <w:rPr>
                <w:b/>
                <w:bCs/>
              </w:rPr>
              <w:t xml:space="preserve">Language</w:t>
            </w:r>
          </w:p>
        </w:tc>
        <w:tc>
          <w:tcPr/>
          <w:p>
            <w:pPr>
              <w:pStyle w:val="Compact"/>
              <w:jc w:val="left"/>
            </w:pPr>
            <w:r>
              <w:t xml:space="preserve">Clear, professional language; avoid jargon</w:t>
            </w:r>
          </w:p>
        </w:tc>
      </w:tr>
      <w:tr>
        <w:tc>
          <w:tcPr/>
          <w:p>
            <w:pPr>
              <w:pStyle w:val="Compact"/>
              <w:jc w:val="left"/>
            </w:pPr>
            <w:r>
              <w:rPr>
                <w:b/>
                <w:bCs/>
              </w:rPr>
              <w:t xml:space="preserve">Word Limit</w:t>
            </w:r>
          </w:p>
        </w:tc>
        <w:tc>
          <w:tcPr/>
          <w:p>
            <w:pPr>
              <w:pStyle w:val="Compact"/>
              <w:jc w:val="left"/>
            </w:pPr>
            <w:r>
              <w:t xml:space="preserve">150-300 words per open-ended question (to ensure depth without fatigue)</w:t>
            </w:r>
          </w:p>
        </w:tc>
      </w:tr>
    </w:tbl>
    <w:bookmarkEnd w:id="57"/>
    <w:bookmarkStart w:id="58" w:name="sample-size-targets"/>
    <w:p>
      <w:pPr>
        <w:pStyle w:val="3"/>
      </w:pPr>
      <w:r>
        <w:t xml:space="preserve">Sample Size Targets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 Category</w:t>
            </w:r>
          </w:p>
        </w:tc>
        <w:tc>
          <w:tcPr/>
          <w:p>
            <w:pPr>
              <w:pStyle w:val="Compact"/>
              <w:jc w:val="left"/>
            </w:pPr>
            <w:r>
              <w:t xml:space="preserve">Target Responses</w:t>
            </w:r>
          </w:p>
        </w:tc>
        <w:tc>
          <w:tcPr/>
          <w:p>
            <w:pPr>
              <w:pStyle w:val="Compact"/>
              <w:jc w:val="left"/>
            </w:pPr>
            <w:r>
              <w:t xml:space="preserve">Minimum for Analysis</w:t>
            </w:r>
          </w:p>
        </w:tc>
      </w:tr>
      <w:tr>
        <w:tc>
          <w:tcPr/>
          <w:p>
            <w:pPr>
              <w:pStyle w:val="Compact"/>
              <w:jc w:val="left"/>
            </w:pPr>
            <w:r>
              <w:t xml:space="preserve">Executive</w:t>
            </w:r>
          </w:p>
        </w:tc>
        <w:tc>
          <w:tcPr/>
          <w:p>
            <w:pPr>
              <w:pStyle w:val="Compact"/>
              <w:jc w:val="left"/>
            </w:pPr>
            <w:r>
              <w:t xml:space="preserve">10-20</w:t>
            </w:r>
          </w:p>
        </w:tc>
        <w:tc>
          <w:tcPr/>
          <w:p>
            <w:pPr>
              <w:pStyle w:val="Compact"/>
              <w:jc w:val="left"/>
            </w:pPr>
            <w:r>
              <w:t xml:space="preserve">8</w:t>
            </w:r>
          </w:p>
        </w:tc>
      </w:tr>
      <w:tr>
        <w:tc>
          <w:tcPr/>
          <w:p>
            <w:pPr>
              <w:pStyle w:val="Compact"/>
              <w:jc w:val="left"/>
            </w:pPr>
            <w:r>
              <w:t xml:space="preserve">Leadership</w:t>
            </w:r>
          </w:p>
        </w:tc>
        <w:tc>
          <w:tcPr/>
          <w:p>
            <w:pPr>
              <w:pStyle w:val="Compact"/>
              <w:jc w:val="left"/>
            </w:pPr>
            <w:r>
              <w:t xml:space="preserve">30-50</w:t>
            </w:r>
          </w:p>
        </w:tc>
        <w:tc>
          <w:tcPr/>
          <w:p>
            <w:pPr>
              <w:pStyle w:val="Compact"/>
              <w:jc w:val="left"/>
            </w:pPr>
            <w:r>
              <w:t xml:space="preserve">20</w:t>
            </w:r>
          </w:p>
        </w:tc>
      </w:tr>
      <w:tr>
        <w:tc>
          <w:tcPr/>
          <w:p>
            <w:pPr>
              <w:pStyle w:val="Compact"/>
              <w:jc w:val="left"/>
            </w:pPr>
            <w:r>
              <w:t xml:space="preserve">Manager</w:t>
            </w:r>
          </w:p>
        </w:tc>
        <w:tc>
          <w:tcPr/>
          <w:p>
            <w:pPr>
              <w:pStyle w:val="Compact"/>
              <w:jc w:val="left"/>
            </w:pPr>
            <w:r>
              <w:t xml:space="preserve">50-100</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90-170</w:t>
            </w:r>
          </w:p>
        </w:tc>
        <w:tc>
          <w:tcPr/>
          <w:p>
            <w:pPr>
              <w:pStyle w:val="Compact"/>
              <w:jc w:val="left"/>
            </w:pPr>
            <w:r>
              <w:rPr>
                <w:b/>
                <w:bCs/>
              </w:rPr>
              <w:t xml:space="preserve">58</w:t>
            </w:r>
          </w:p>
        </w:tc>
      </w:tr>
    </w:tbl>
    <w:bookmarkEnd w:id="58"/>
    <w:bookmarkStart w:id="59" w:name="incentives-engagement"/>
    <w:p>
      <w:pPr>
        <w:pStyle w:val="3"/>
      </w:pPr>
      <w:r>
        <w:t xml:space="preserve">Incentives &amp; Engagement</w:t>
      </w:r>
    </w:p>
    <w:p>
      <w:pPr>
        <w:pStyle w:val="Compact"/>
        <w:numPr>
          <w:ilvl w:val="0"/>
          <w:numId w:val="1006"/>
        </w:numPr>
      </w:pPr>
      <w:r>
        <w:t xml:space="preserve">Communicate the purpose:</w:t>
      </w:r>
      <w:r>
        <w:t xml:space="preserve"> </w:t>
      </w:r>
      <w:r>
        <w:t xml:space="preserve">“</w:t>
      </w:r>
      <w:r>
        <w:t xml:space="preserve">Help us understand what drives success here</w:t>
      </w:r>
      <w:r>
        <w:t xml:space="preserve">”</w:t>
      </w:r>
    </w:p>
    <w:p>
      <w:pPr>
        <w:pStyle w:val="Compact"/>
        <w:numPr>
          <w:ilvl w:val="0"/>
          <w:numId w:val="1006"/>
        </w:numPr>
      </w:pPr>
      <w:r>
        <w:t xml:space="preserve">Share that results will inform development and career growth programs</w:t>
      </w:r>
    </w:p>
    <w:p>
      <w:pPr>
        <w:pStyle w:val="Compact"/>
        <w:numPr>
          <w:ilvl w:val="0"/>
          <w:numId w:val="1006"/>
        </w:numPr>
      </w:pPr>
      <w:r>
        <w:t xml:space="preserve">Send reminders at Day 3 and Day 7</w:t>
      </w:r>
    </w:p>
    <w:p>
      <w:pPr>
        <w:pStyle w:val="Compact"/>
        <w:numPr>
          <w:ilvl w:val="0"/>
          <w:numId w:val="1006"/>
        </w:numPr>
      </w:pPr>
      <w:r>
        <w:t xml:space="preserve">Close survey after 10 days</w:t>
      </w:r>
    </w:p>
    <w:p>
      <w:r>
        <w:pict>
          <v:rect style="width:0;height:1.5pt" o:hralign="center" o:hrstd="t" o:hr="t"/>
        </w:pict>
      </w:r>
    </w:p>
    <w:bookmarkEnd w:id="59"/>
    <w:bookmarkEnd w:id="60"/>
    <w:bookmarkStart w:id="66" w:name="X09ae5642fa88b75d4b4979c8f31e93e75b4f888"/>
    <w:p>
      <w:pPr>
        <w:pStyle w:val="2"/>
      </w:pPr>
      <w:r>
        <w:t xml:space="preserve">6. ANALYSIS FRAMEWORK: EXTRACTING TOP COMPETENCY PATTERNS</w:t>
      </w:r>
    </w:p>
    <w:bookmarkStart w:id="61" w:name="step-1-data-preparation"/>
    <w:p>
      <w:pPr>
        <w:pStyle w:val="3"/>
      </w:pPr>
      <w:r>
        <w:t xml:space="preserve">Step 1: Data Preparation</w:t>
      </w:r>
    </w:p>
    <w:p>
      <w:pPr>
        <w:pStyle w:val="Compact"/>
        <w:numPr>
          <w:ilvl w:val="0"/>
          <w:numId w:val="1007"/>
        </w:numPr>
      </w:pPr>
      <w:r>
        <w:t xml:space="preserve">Export all responses to a master spreadsheet</w:t>
      </w:r>
    </w:p>
    <w:p>
      <w:pPr>
        <w:pStyle w:val="Compact"/>
        <w:numPr>
          <w:ilvl w:val="0"/>
          <w:numId w:val="1007"/>
        </w:numPr>
      </w:pPr>
      <w:r>
        <w:t xml:space="preserve">Tag each response with: Role Category, Performance Group (Top/Average/Unknown), Tenure</w:t>
      </w:r>
    </w:p>
    <w:p>
      <w:pPr>
        <w:pStyle w:val="Compact"/>
        <w:numPr>
          <w:ilvl w:val="0"/>
          <w:numId w:val="1007"/>
        </w:numPr>
      </w:pPr>
      <w:r>
        <w:t xml:space="preserve">Clean responses: remove very short answers (&lt;30 words), flag off-topic responses</w:t>
      </w:r>
    </w:p>
    <w:bookmarkEnd w:id="61"/>
    <w:bookmarkStart w:id="62" w:name="step-2-inductive-thematic-coding"/>
    <w:p>
      <w:pPr>
        <w:pStyle w:val="3"/>
      </w:pPr>
      <w:r>
        <w:t xml:space="preserve">Step 2: Inductive Thematic Coding</w:t>
      </w:r>
    </w:p>
    <w:p>
      <w:pPr>
        <w:pStyle w:val="FirstParagraph"/>
      </w:pPr>
      <w:r>
        <w:rPr>
          <w:b/>
          <w:bCs/>
        </w:rPr>
        <w:t xml:space="preserve">Coding Process (per question, per role):</w:t>
      </w:r>
      <w:r>
        <w:t xml:space="preserve"> </w:t>
      </w:r>
      <w:r>
        <w:t xml:space="preserve">1. Read all responses to one question</w:t>
      </w:r>
      <w:r>
        <w:t xml:space="preserve"> </w:t>
      </w:r>
      <w:r>
        <w:t xml:space="preserve">2. Highlight specific behaviors, actions, and decisions mentioned</w:t>
      </w:r>
      <w:r>
        <w:t xml:space="preserve"> </w:t>
      </w:r>
      <w:r>
        <w:t xml:space="preserve">3. Assign initial codes (e.g.,</w:t>
      </w:r>
      <w:r>
        <w:t xml:space="preserve"> </w:t>
      </w:r>
      <w:r>
        <w:t xml:space="preserve">“</w:t>
      </w:r>
      <w:r>
        <w:t xml:space="preserve">proactive planning,</w:t>
      </w:r>
      <w:r>
        <w:t xml:space="preserve">”</w:t>
      </w:r>
      <w:r>
        <w:t xml:space="preserve"> </w:t>
      </w:r>
      <w:r>
        <w:t xml:space="preserve">“</w:t>
      </w:r>
      <w:r>
        <w:t xml:space="preserve">coaching conversation,</w:t>
      </w:r>
      <w:r>
        <w:t xml:space="preserve">”</w:t>
      </w:r>
      <w:r>
        <w:t xml:space="preserve"> </w:t>
      </w:r>
      <w:r>
        <w:t xml:space="preserve">“</w:t>
      </w:r>
      <w:r>
        <w:t xml:space="preserve">data-driven decision</w:t>
      </w:r>
      <w:r>
        <w:t xml:space="preserve">”</w:t>
      </w:r>
      <w:r>
        <w:t xml:space="preserve">)</w:t>
      </w:r>
      <w:r>
        <w:t xml:space="preserve"> </w:t>
      </w:r>
      <w:r>
        <w:t xml:space="preserve">4. Group codes into competency clusters</w:t>
      </w:r>
      <w:r>
        <w:t xml:space="preserve"> </w:t>
      </w:r>
      <w:r>
        <w:t xml:space="preserve">5. Repeat for all questions</w:t>
      </w:r>
    </w:p>
    <w:p>
      <w:pPr>
        <w:pStyle w:val="a0"/>
      </w:pPr>
      <w:r>
        <w:rPr>
          <w:b/>
          <w:bCs/>
        </w:rPr>
        <w:t xml:space="preserve">Example Coding for Executive Question A1:</w:t>
      </w:r>
    </w:p>
    <w:tbl>
      <w:tblPr>
        <w:tblStyle w:val="Table"/>
        <w:tblW w:type="pct" w:w="5000"/>
        <w:jc w:val="left"/>
        <w:tblLayout w:type="fixed"/>
        <w:tblLook w:firstRow="1" w:lastRow="0" w:firstColumn="0" w:lastColumn="0" w:noHBand="0" w:noVBand="0" w:val="0020"/>
      </w:tblPr>
      <w:tblGrid>
        <w:gridCol w:w="2795"/>
        <w:gridCol w:w="2174"/>
        <w:gridCol w:w="2950"/>
      </w:tblGrid>
      <w:tr>
        <w:trPr>
          <w:tblHeader w:val="on"/>
        </w:trPr>
        <w:tc>
          <w:tcPr/>
          <w:p>
            <w:pPr>
              <w:pStyle w:val="Compact"/>
              <w:jc w:val="left"/>
            </w:pPr>
            <w:r>
              <w:t xml:space="preserve">Response Excerpt</w:t>
            </w:r>
          </w:p>
        </w:tc>
        <w:tc>
          <w:tcPr/>
          <w:p>
            <w:pPr>
              <w:pStyle w:val="Compact"/>
              <w:jc w:val="left"/>
            </w:pPr>
            <w:r>
              <w:t xml:space="preserve">Initial Code</w:t>
            </w:r>
          </w:p>
        </w:tc>
        <w:tc>
          <w:tcPr/>
          <w:p>
            <w:pPr>
              <w:pStyle w:val="Compact"/>
              <w:jc w:val="left"/>
            </w:pPr>
            <w:r>
              <w:t xml:space="preserve">Competency Cluster</w:t>
            </w:r>
          </w:p>
        </w:tc>
      </w:tr>
      <w:tr>
        <w:tc>
          <w:tcPr/>
          <w:p>
            <w:pPr>
              <w:pStyle w:val="Compact"/>
              <w:jc w:val="left"/>
            </w:pPr>
            <w:r>
              <w:t xml:space="preserve">“</w:t>
            </w:r>
            <w:r>
              <w:t xml:space="preserve">I convened cross-functional workshops to align on priorities</w:t>
            </w:r>
            <w:r>
              <w:t xml:space="preserve">”</w:t>
            </w:r>
          </w:p>
        </w:tc>
        <w:tc>
          <w:tcPr/>
          <w:p>
            <w:pPr>
              <w:pStyle w:val="Compact"/>
              <w:jc w:val="left"/>
            </w:pPr>
            <w:r>
              <w:t xml:space="preserve">Cross-functional alignment</w:t>
            </w:r>
          </w:p>
        </w:tc>
        <w:tc>
          <w:tcPr/>
          <w:p>
            <w:pPr>
              <w:pStyle w:val="Compact"/>
              <w:jc w:val="left"/>
            </w:pPr>
            <w:r>
              <w:t xml:space="preserve">Coalition Building</w:t>
            </w:r>
          </w:p>
        </w:tc>
      </w:tr>
      <w:tr>
        <w:tc>
          <w:tcPr/>
          <w:p>
            <w:pPr>
              <w:pStyle w:val="Compact"/>
              <w:jc w:val="left"/>
            </w:pPr>
            <w:r>
              <w:t xml:space="preserve">“</w:t>
            </w:r>
            <w:r>
              <w:t xml:space="preserve">I built a 3-year roadmap with quarterly milestones</w:t>
            </w:r>
            <w:r>
              <w:t xml:space="preserve">”</w:t>
            </w:r>
          </w:p>
        </w:tc>
        <w:tc>
          <w:tcPr/>
          <w:p>
            <w:pPr>
              <w:pStyle w:val="Compact"/>
              <w:jc w:val="left"/>
            </w:pPr>
            <w:r>
              <w:t xml:space="preserve">Long-term planning</w:t>
            </w:r>
          </w:p>
        </w:tc>
        <w:tc>
          <w:tcPr/>
          <w:p>
            <w:pPr>
              <w:pStyle w:val="Compact"/>
              <w:jc w:val="left"/>
            </w:pPr>
            <w:r>
              <w:t xml:space="preserve">Strategic Thinking</w:t>
            </w:r>
          </w:p>
        </w:tc>
      </w:tr>
      <w:tr>
        <w:tc>
          <w:tcPr/>
          <w:p>
            <w:pPr>
              <w:pStyle w:val="Compact"/>
              <w:jc w:val="left"/>
            </w:pPr>
            <w:r>
              <w:t xml:space="preserve">“</w:t>
            </w:r>
            <w:r>
              <w:t xml:space="preserve">I presented data to the board to secure buy-in</w:t>
            </w:r>
            <w:r>
              <w:t xml:space="preserve">”</w:t>
            </w:r>
          </w:p>
        </w:tc>
        <w:tc>
          <w:tcPr/>
          <w:p>
            <w:pPr>
              <w:pStyle w:val="Compact"/>
              <w:jc w:val="left"/>
            </w:pPr>
            <w:r>
              <w:t xml:space="preserve">Data-driven persuasion</w:t>
            </w:r>
          </w:p>
        </w:tc>
        <w:tc>
          <w:tcPr/>
          <w:p>
            <w:pPr>
              <w:pStyle w:val="Compact"/>
              <w:jc w:val="left"/>
            </w:pPr>
            <w:r>
              <w:t xml:space="preserve">Influence &amp; Communication</w:t>
            </w:r>
          </w:p>
        </w:tc>
      </w:tr>
      <w:tr>
        <w:tc>
          <w:tcPr/>
          <w:p>
            <w:pPr>
              <w:pStyle w:val="Compact"/>
              <w:jc w:val="left"/>
            </w:pPr>
            <w:r>
              <w:t xml:space="preserve">“</w:t>
            </w:r>
            <w:r>
              <w:t xml:space="preserve">I anticipated regulatory changes and adjusted early</w:t>
            </w:r>
            <w:r>
              <w:t xml:space="preserve">”</w:t>
            </w:r>
          </w:p>
        </w:tc>
        <w:tc>
          <w:tcPr/>
          <w:p>
            <w:pPr>
              <w:pStyle w:val="Compact"/>
              <w:jc w:val="left"/>
            </w:pPr>
            <w:r>
              <w:t xml:space="preserve">Environmental scanning</w:t>
            </w:r>
          </w:p>
        </w:tc>
        <w:tc>
          <w:tcPr/>
          <w:p>
            <w:pPr>
              <w:pStyle w:val="Compact"/>
              <w:jc w:val="left"/>
            </w:pPr>
            <w:r>
              <w:t xml:space="preserve">Foresight</w:t>
            </w:r>
          </w:p>
        </w:tc>
      </w:tr>
    </w:tbl>
    <w:bookmarkEnd w:id="62"/>
    <w:bookmarkStart w:id="63" w:name="step-3-performance-group-comparison"/>
    <w:p>
      <w:pPr>
        <w:pStyle w:val="3"/>
      </w:pPr>
      <w:r>
        <w:t xml:space="preserve">Step 3: Performance Group Comparison</w:t>
      </w:r>
    </w:p>
    <w:p>
      <w:pPr>
        <w:pStyle w:val="FirstParagraph"/>
      </w:pPr>
      <w:r>
        <w:t xml:space="preserve">For each role, create a comparison matrix:</w:t>
      </w:r>
    </w:p>
    <w:tbl>
      <w:tblPr>
        <w:tblStyle w:val="Table"/>
        <w:tblW w:type="pct" w:w="5000"/>
        <w:jc w:val="left"/>
        <w:tblLayout w:type="fixed"/>
        <w:tblLook w:firstRow="1" w:lastRow="0" w:firstColumn="0" w:lastColumn="0" w:noHBand="0" w:noVBand="0" w:val="0020"/>
      </w:tblPr>
      <w:tblGrid>
        <w:gridCol w:w="1508"/>
        <w:gridCol w:w="2036"/>
        <w:gridCol w:w="2413"/>
        <w:gridCol w:w="905"/>
        <w:gridCol w:w="1056"/>
      </w:tblGrid>
      <w:tr>
        <w:trPr>
          <w:tblHeader w:val="on"/>
        </w:trPr>
        <w:tc>
          <w:tcPr/>
          <w:p>
            <w:pPr>
              <w:pStyle w:val="Compact"/>
              <w:jc w:val="left"/>
            </w:pPr>
            <w:r>
              <w:t xml:space="preserve">Competency Cluster</w:t>
            </w:r>
          </w:p>
        </w:tc>
        <w:tc>
          <w:tcPr/>
          <w:p>
            <w:pPr>
              <w:pStyle w:val="Compact"/>
              <w:jc w:val="left"/>
            </w:pPr>
            <w:r>
              <w:t xml:space="preserve">Top Performers Mention (%)</w:t>
            </w:r>
          </w:p>
        </w:tc>
        <w:tc>
          <w:tcPr/>
          <w:p>
            <w:pPr>
              <w:pStyle w:val="Compact"/>
              <w:jc w:val="left"/>
            </w:pPr>
            <w:r>
              <w:t xml:space="preserve">Average Performers Mention (%)</w:t>
            </w:r>
          </w:p>
        </w:tc>
        <w:tc>
          <w:tcPr/>
          <w:p>
            <w:pPr>
              <w:pStyle w:val="Compact"/>
              <w:jc w:val="left"/>
            </w:pPr>
            <w:r>
              <w:t xml:space="preserve">Difference</w:t>
            </w:r>
          </w:p>
        </w:tc>
        <w:tc>
          <w:tcPr/>
          <w:p>
            <w:pPr>
              <w:pStyle w:val="Compact"/>
              <w:jc w:val="left"/>
            </w:pPr>
            <w:r>
              <w:t xml:space="preserve">Significance</w:t>
            </w:r>
          </w:p>
        </w:tc>
      </w:tr>
      <w:tr>
        <w:tc>
          <w:tcPr/>
          <w:p>
            <w:pPr>
              <w:pStyle w:val="Compact"/>
              <w:jc w:val="left"/>
            </w:pPr>
            <w:r>
              <w:t xml:space="preserve">Strategic Thinking</w:t>
            </w:r>
          </w:p>
        </w:tc>
        <w:tc>
          <w:tcPr/>
          <w:p>
            <w:pPr>
              <w:pStyle w:val="Compact"/>
              <w:jc w:val="left"/>
            </w:pPr>
            <w:r>
              <w:t xml:space="preserve">85%</w:t>
            </w:r>
          </w:p>
        </w:tc>
        <w:tc>
          <w:tcPr/>
          <w:p>
            <w:pPr>
              <w:pStyle w:val="Compact"/>
              <w:jc w:val="left"/>
            </w:pPr>
            <w:r>
              <w:t xml:space="preserve">25%</w:t>
            </w:r>
          </w:p>
        </w:tc>
        <w:tc>
          <w:tcPr/>
          <w:p>
            <w:pPr>
              <w:pStyle w:val="Compact"/>
              <w:jc w:val="left"/>
            </w:pPr>
            <w:r>
              <w:t xml:space="preserve">+60%</w:t>
            </w:r>
          </w:p>
        </w:tc>
        <w:tc>
          <w:tcPr/>
          <w:p>
            <w:pPr>
              <w:pStyle w:val="Compact"/>
              <w:jc w:val="left"/>
            </w:pPr>
            <w:r>
              <w:t xml:space="preserve">HIGH</w:t>
            </w:r>
          </w:p>
        </w:tc>
      </w:tr>
      <w:tr>
        <w:tc>
          <w:tcPr/>
          <w:p>
            <w:pPr>
              <w:pStyle w:val="Compact"/>
              <w:jc w:val="left"/>
            </w:pPr>
            <w:r>
              <w:t xml:space="preserve">Coalition Building</w:t>
            </w:r>
          </w:p>
        </w:tc>
        <w:tc>
          <w:tcPr/>
          <w:p>
            <w:pPr>
              <w:pStyle w:val="Compact"/>
              <w:jc w:val="left"/>
            </w:pPr>
            <w:r>
              <w:t xml:space="preserve">70%</w:t>
            </w:r>
          </w:p>
        </w:tc>
        <w:tc>
          <w:tcPr/>
          <w:p>
            <w:pPr>
              <w:pStyle w:val="Compact"/>
              <w:jc w:val="left"/>
            </w:pPr>
            <w:r>
              <w:t xml:space="preserve">55%</w:t>
            </w:r>
          </w:p>
        </w:tc>
        <w:tc>
          <w:tcPr/>
          <w:p>
            <w:pPr>
              <w:pStyle w:val="Compact"/>
              <w:jc w:val="left"/>
            </w:pPr>
            <w:r>
              <w:t xml:space="preserve">+15%</w:t>
            </w:r>
          </w:p>
        </w:tc>
        <w:tc>
          <w:tcPr/>
          <w:p>
            <w:pPr>
              <w:pStyle w:val="Compact"/>
              <w:jc w:val="left"/>
            </w:pPr>
            <w:r>
              <w:t xml:space="preserve">MEDIUM</w:t>
            </w:r>
          </w:p>
        </w:tc>
      </w:tr>
      <w:tr>
        <w:tc>
          <w:tcPr/>
          <w:p>
            <w:pPr>
              <w:pStyle w:val="Compact"/>
              <w:jc w:val="left"/>
            </w:pPr>
            <w:r>
              <w:t xml:space="preserve">Foresight</w:t>
            </w:r>
          </w:p>
        </w:tc>
        <w:tc>
          <w:tcPr/>
          <w:p>
            <w:pPr>
              <w:pStyle w:val="Compact"/>
              <w:jc w:val="left"/>
            </w:pPr>
            <w:r>
              <w:t xml:space="preserve">90%</w:t>
            </w:r>
          </w:p>
        </w:tc>
        <w:tc>
          <w:tcPr/>
          <w:p>
            <w:pPr>
              <w:pStyle w:val="Compact"/>
              <w:jc w:val="left"/>
            </w:pPr>
            <w:r>
              <w:t xml:space="preserve">20%</w:t>
            </w:r>
          </w:p>
        </w:tc>
        <w:tc>
          <w:tcPr/>
          <w:p>
            <w:pPr>
              <w:pStyle w:val="Compact"/>
              <w:jc w:val="left"/>
            </w:pPr>
            <w:r>
              <w:t xml:space="preserve">+70%</w:t>
            </w:r>
          </w:p>
        </w:tc>
        <w:tc>
          <w:tcPr/>
          <w:p>
            <w:pPr>
              <w:pStyle w:val="Compact"/>
              <w:jc w:val="left"/>
            </w:pPr>
            <w:r>
              <w:t xml:space="preserve">HIGH</w:t>
            </w:r>
          </w:p>
        </w:tc>
      </w:tr>
      <w:tr>
        <w:tc>
          <w:tcPr/>
          <w:p>
            <w:pPr>
              <w:pStyle w:val="Compact"/>
              <w:jc w:val="left"/>
            </w:pPr>
            <w:r>
              <w:t xml:space="preserve">Execution Excellence</w:t>
            </w:r>
          </w:p>
        </w:tc>
        <w:tc>
          <w:tcPr/>
          <w:p>
            <w:pPr>
              <w:pStyle w:val="Compact"/>
              <w:jc w:val="left"/>
            </w:pPr>
            <w:r>
              <w:t xml:space="preserve">60%</w:t>
            </w:r>
          </w:p>
        </w:tc>
        <w:tc>
          <w:tcPr/>
          <w:p>
            <w:pPr>
              <w:pStyle w:val="Compact"/>
              <w:jc w:val="left"/>
            </w:pPr>
            <w:r>
              <w:t xml:space="preserve">65%</w:t>
            </w:r>
          </w:p>
        </w:tc>
        <w:tc>
          <w:tcPr/>
          <w:p>
            <w:pPr>
              <w:pStyle w:val="Compact"/>
              <w:jc w:val="left"/>
            </w:pPr>
            <w:r>
              <w:t xml:space="preserve">-5%</w:t>
            </w:r>
          </w:p>
        </w:tc>
        <w:tc>
          <w:tcPr/>
          <w:p>
            <w:pPr>
              <w:pStyle w:val="Compact"/>
              <w:jc w:val="left"/>
            </w:pPr>
            <w:r>
              <w:t xml:space="preserve">LOW</w:t>
            </w:r>
          </w:p>
        </w:tc>
      </w:tr>
    </w:tbl>
    <w:p>
      <w:pPr>
        <w:pStyle w:val="a0"/>
      </w:pPr>
      <w:r>
        <w:rPr>
          <w:b/>
          <w:bCs/>
        </w:rPr>
        <w:t xml:space="preserve">Decision Rule:</w:t>
      </w:r>
      <w:r>
        <w:t xml:space="preserve"> </w:t>
      </w:r>
      <w:r>
        <w:t xml:space="preserve">Competencies with ≥30% difference and mentioned by ≥60% of top performers are classified as</w:t>
      </w:r>
      <w:r>
        <w:t xml:space="preserve"> </w:t>
      </w:r>
      <w:r>
        <w:t xml:space="preserve">“</w:t>
      </w:r>
      <w:r>
        <w:t xml:space="preserve">Top Competencies.</w:t>
      </w:r>
      <w:r>
        <w:t xml:space="preserve">”</w:t>
      </w:r>
    </w:p>
    <w:bookmarkEnd w:id="63"/>
    <w:bookmarkStart w:id="64" w:name="step-4-cross-role-analysis"/>
    <w:p>
      <w:pPr>
        <w:pStyle w:val="3"/>
      </w:pPr>
      <w:r>
        <w:t xml:space="preserve">Step 4: Cross-Role Analysis</w:t>
      </w:r>
    </w:p>
    <w:p>
      <w:pPr>
        <w:pStyle w:val="FirstParagraph"/>
      </w:pPr>
      <w:r>
        <w:t xml:space="preserve">Identify which competencies are:</w:t>
      </w:r>
      <w:r>
        <w:t xml:space="preserve"> </w:t>
      </w:r>
      <w:r>
        <w:t xml:space="preserve">-</w:t>
      </w:r>
      <w:r>
        <w:t xml:space="preserve"> </w:t>
      </w:r>
      <w:r>
        <w:rPr>
          <w:b/>
          <w:bCs/>
        </w:rPr>
        <w:t xml:space="preserve">Universal:</w:t>
      </w:r>
      <w:r>
        <w:t xml:space="preserve"> </w:t>
      </w:r>
      <w:r>
        <w:t xml:space="preserve">High across all three roles (e.g., Accountability, Communication)</w:t>
      </w:r>
      <w:r>
        <w:t xml:space="preserve"> </w:t>
      </w:r>
      <w:r>
        <w:t xml:space="preserve">-</w:t>
      </w:r>
      <w:r>
        <w:t xml:space="preserve"> </w:t>
      </w:r>
      <w:r>
        <w:rPr>
          <w:b/>
          <w:bCs/>
        </w:rPr>
        <w:t xml:space="preserve">Role-Specific:</w:t>
      </w:r>
      <w:r>
        <w:t xml:space="preserve"> </w:t>
      </w:r>
      <w:r>
        <w:t xml:space="preserve">High only in one role (e.g., Foresight in Executives)</w:t>
      </w:r>
      <w:r>
        <w:t xml:space="preserve"> </w:t>
      </w:r>
      <w:r>
        <w:t xml:space="preserve">-</w:t>
      </w:r>
      <w:r>
        <w:t xml:space="preserve"> </w:t>
      </w:r>
      <w:r>
        <w:rPr>
          <w:b/>
          <w:bCs/>
        </w:rPr>
        <w:t xml:space="preserve">Progressive:</w:t>
      </w:r>
      <w:r>
        <w:t xml:space="preserve"> </w:t>
      </w:r>
      <w:r>
        <w:t xml:space="preserve">Increasing importance with seniority (e.g., Strategic Thinking)</w:t>
      </w:r>
    </w:p>
    <w:bookmarkEnd w:id="64"/>
    <w:bookmarkStart w:id="65" w:name="step-5-behavioral-indicator-extraction"/>
    <w:p>
      <w:pPr>
        <w:pStyle w:val="3"/>
      </w:pPr>
      <w:r>
        <w:t xml:space="preserve">Step 5: Behavioral Indicator Extraction</w:t>
      </w:r>
    </w:p>
    <w:p>
      <w:pPr>
        <w:pStyle w:val="FirstParagraph"/>
      </w:pPr>
      <w:r>
        <w:t xml:space="preserve">For each validated top competency, extract 3-5 specific behavioral indicators from actual top performer language:</w:t>
      </w:r>
    </w:p>
    <w:tbl>
      <w:tblPr>
        <w:tblStyle w:val="Table"/>
        <w:tblW w:type="pct" w:w="5000"/>
        <w:jc w:val="left"/>
        <w:tblLayout w:type="fixed"/>
        <w:tblLook w:firstRow="1" w:lastRow="0" w:firstColumn="0" w:lastColumn="0" w:noHBand="0" w:noVBand="0" w:val="0020"/>
      </w:tblPr>
      <w:tblGrid>
        <w:gridCol w:w="2043"/>
        <w:gridCol w:w="5876"/>
      </w:tblGrid>
      <w:tr>
        <w:trPr>
          <w:tblHeader w:val="on"/>
        </w:trPr>
        <w:tc>
          <w:tcPr/>
          <w:p>
            <w:pPr>
              <w:pStyle w:val="Compact"/>
              <w:jc w:val="left"/>
            </w:pPr>
            <w:r>
              <w:t xml:space="preserve">Top Competency</w:t>
            </w:r>
          </w:p>
        </w:tc>
        <w:tc>
          <w:tcPr/>
          <w:p>
            <w:pPr>
              <w:pStyle w:val="Compact"/>
              <w:jc w:val="left"/>
            </w:pPr>
            <w:r>
              <w:t xml:space="preserve">Behavioral Indicator (from actual response)</w:t>
            </w:r>
          </w:p>
        </w:tc>
      </w:tr>
      <w:tr>
        <w:tc>
          <w:tcPr/>
          <w:p>
            <w:pPr>
              <w:pStyle w:val="Compact"/>
              <w:jc w:val="left"/>
            </w:pPr>
            <w:r>
              <w:t xml:space="preserve">Strategic Thinking</w:t>
            </w:r>
          </w:p>
        </w:tc>
        <w:tc>
          <w:tcPr/>
          <w:p>
            <w:pPr>
              <w:pStyle w:val="Compact"/>
              <w:jc w:val="left"/>
            </w:pPr>
            <w:r>
              <w:t xml:space="preserve">“</w:t>
            </w:r>
            <w:r>
              <w:t xml:space="preserve">I built a 3-year roadmap with quarterly milestones and assigned clear owners</w:t>
            </w:r>
            <w:r>
              <w:t xml:space="preserve">”</w:t>
            </w:r>
          </w:p>
        </w:tc>
      </w:tr>
      <w:tr>
        <w:tc>
          <w:tcPr/>
          <w:p>
            <w:pPr>
              <w:pStyle w:val="Compact"/>
              <w:jc w:val="left"/>
            </w:pPr>
            <w:r>
              <w:t xml:space="preserve">Foresight</w:t>
            </w:r>
          </w:p>
        </w:tc>
        <w:tc>
          <w:tcPr/>
          <w:p>
            <w:pPr>
              <w:pStyle w:val="Compact"/>
              <w:jc w:val="left"/>
            </w:pPr>
            <w:r>
              <w:t xml:space="preserve">“</w:t>
            </w:r>
            <w:r>
              <w:t xml:space="preserve">I saw the regulatory change coming 18 months out and started preparing the team</w:t>
            </w:r>
            <w:r>
              <w:t xml:space="preserve">”</w:t>
            </w:r>
          </w:p>
        </w:tc>
      </w:tr>
      <w:tr>
        <w:tc>
          <w:tcPr/>
          <w:p>
            <w:pPr>
              <w:pStyle w:val="Compact"/>
              <w:jc w:val="left"/>
            </w:pPr>
            <w:r>
              <w:t xml:space="preserve">Coalition Building</w:t>
            </w:r>
          </w:p>
        </w:tc>
        <w:tc>
          <w:tcPr/>
          <w:p>
            <w:pPr>
              <w:pStyle w:val="Compact"/>
              <w:jc w:val="left"/>
            </w:pPr>
            <w:r>
              <w:t xml:space="preserve">“</w:t>
            </w:r>
            <w:r>
              <w:t xml:space="preserve">I spent 3 months building relationships with department heads before proposing the change</w:t>
            </w:r>
            <w:r>
              <w:t xml:space="preserve">”</w:t>
            </w:r>
          </w:p>
        </w:tc>
      </w:tr>
    </w:tbl>
    <w:p>
      <w:r>
        <w:pict>
          <v:rect style="width:0;height:1.5pt" o:hralign="center" o:hrstd="t" o:hr="t"/>
        </w:pict>
      </w:r>
    </w:p>
    <w:bookmarkEnd w:id="65"/>
    <w:bookmarkEnd w:id="66"/>
    <w:bookmarkStart w:id="70" w:name="X08de70f10bc0ce7bd0881f89227b60604b221e2"/>
    <w:p>
      <w:pPr>
        <w:pStyle w:val="2"/>
      </w:pPr>
      <w:r>
        <w:t xml:space="preserve">7. FROM SURVEY TO INTERVIEW: BUILDING THE INTERVIEW PROTOCOL</w:t>
      </w:r>
    </w:p>
    <w:bookmarkStart w:id="67" w:name="Xc93f08f22b23abcaa3042a9fa304ce5747ef899"/>
    <w:p>
      <w:pPr>
        <w:pStyle w:val="3"/>
      </w:pPr>
      <w:r>
        <w:t xml:space="preserve">Step 1: Convert Behavioral Indicators to STAR Questions</w:t>
      </w:r>
    </w:p>
    <w:p>
      <w:pPr>
        <w:pStyle w:val="FirstParagraph"/>
      </w:pPr>
      <w:r>
        <w:t xml:space="preserve">For each top competency, write one primary and one probing follow-up question:</w:t>
      </w:r>
    </w:p>
    <w:tbl>
      <w:tblPr>
        <w:tblStyle w:val="Table"/>
        <w:tblW w:type="pct" w:w="5000"/>
        <w:jc w:val="left"/>
        <w:tblLayout w:type="fixed"/>
        <w:tblLook w:firstRow="1" w:lastRow="0" w:firstColumn="0" w:lastColumn="0" w:noHBand="0" w:noVBand="0" w:val="0020"/>
      </w:tblPr>
      <w:tblGrid>
        <w:gridCol w:w="1440"/>
        <w:gridCol w:w="4200"/>
        <w:gridCol w:w="2280"/>
      </w:tblGrid>
      <w:tr>
        <w:trPr>
          <w:tblHeader w:val="on"/>
        </w:trPr>
        <w:tc>
          <w:tcPr/>
          <w:p>
            <w:pPr>
              <w:pStyle w:val="Compact"/>
              <w:jc w:val="left"/>
            </w:pPr>
            <w:r>
              <w:t xml:space="preserve">Competency</w:t>
            </w:r>
          </w:p>
        </w:tc>
        <w:tc>
          <w:tcPr/>
          <w:p>
            <w:pPr>
              <w:pStyle w:val="Compact"/>
              <w:jc w:val="left"/>
            </w:pPr>
            <w:r>
              <w:t xml:space="preserve">Primary Interview Question (STAR)</w:t>
            </w:r>
          </w:p>
        </w:tc>
        <w:tc>
          <w:tcPr/>
          <w:p>
            <w:pPr>
              <w:pStyle w:val="Compact"/>
              <w:jc w:val="left"/>
            </w:pPr>
            <w:r>
              <w:t xml:space="preserve">Probing Follow-Up</w:t>
            </w:r>
          </w:p>
        </w:tc>
      </w:tr>
      <w:tr>
        <w:tc>
          <w:tcPr/>
          <w:p>
            <w:pPr>
              <w:pStyle w:val="Compact"/>
              <w:jc w:val="left"/>
            </w:pPr>
            <w:r>
              <w:t xml:space="preserve">Strategic Thinking</w:t>
            </w:r>
          </w:p>
        </w:tc>
        <w:tc>
          <w:tcPr/>
          <w:p>
            <w:pPr>
              <w:pStyle w:val="Compact"/>
              <w:jc w:val="left"/>
            </w:pPr>
            <w:r>
              <w:t xml:space="preserve">“</w:t>
            </w:r>
            <w:r>
              <w:t xml:space="preserve">Tell me about a time you developed a long-term plan for your team or organization. What was the situation, what was your plan, and what was the result?</w:t>
            </w:r>
            <w:r>
              <w:t xml:space="preserve">”</w:t>
            </w:r>
          </w:p>
        </w:tc>
        <w:tc>
          <w:tcPr/>
          <w:p>
            <w:pPr>
              <w:pStyle w:val="Compact"/>
              <w:jc w:val="left"/>
            </w:pPr>
            <w:r>
              <w:t xml:space="preserve">“</w:t>
            </w:r>
            <w:r>
              <w:t xml:space="preserve">How did you ensure the plan stayed on track when circumstances changed?</w:t>
            </w:r>
            <w:r>
              <w:t xml:space="preserve">”</w:t>
            </w:r>
          </w:p>
        </w:tc>
      </w:tr>
      <w:tr>
        <w:tc>
          <w:tcPr/>
          <w:p>
            <w:pPr>
              <w:pStyle w:val="Compact"/>
              <w:jc w:val="left"/>
            </w:pPr>
            <w:r>
              <w:t xml:space="preserve">Foresight</w:t>
            </w:r>
          </w:p>
        </w:tc>
        <w:tc>
          <w:tcPr/>
          <w:p>
            <w:pPr>
              <w:pStyle w:val="Compact"/>
              <w:jc w:val="left"/>
            </w:pPr>
            <w:r>
              <w:t xml:space="preserve">“</w:t>
            </w:r>
            <w:r>
              <w:t xml:space="preserve">Describe a time you anticipated a problem or opportunity before others noticed it. What signals did you pick up on?</w:t>
            </w:r>
            <w:r>
              <w:t xml:space="preserve">”</w:t>
            </w:r>
          </w:p>
        </w:tc>
        <w:tc>
          <w:tcPr/>
          <w:p>
            <w:pPr>
              <w:pStyle w:val="Compact"/>
              <w:jc w:val="left"/>
            </w:pPr>
            <w:r>
              <w:t xml:space="preserve">“</w:t>
            </w:r>
            <w:r>
              <w:t xml:space="preserve">What did you do with that foresight, and what was the outcome?</w:t>
            </w:r>
            <w:r>
              <w:t xml:space="preserve">”</w:t>
            </w:r>
          </w:p>
        </w:tc>
      </w:tr>
      <w:tr>
        <w:tc>
          <w:tcPr/>
          <w:p>
            <w:pPr>
              <w:pStyle w:val="Compact"/>
              <w:jc w:val="left"/>
            </w:pPr>
            <w:r>
              <w:t xml:space="preserve">Coalition Building</w:t>
            </w:r>
          </w:p>
        </w:tc>
        <w:tc>
          <w:tcPr/>
          <w:p>
            <w:pPr>
              <w:pStyle w:val="Compact"/>
              <w:jc w:val="left"/>
            </w:pPr>
            <w:r>
              <w:t xml:space="preserve">“</w:t>
            </w:r>
            <w:r>
              <w:t xml:space="preserve">Tell me about a time you needed to get multiple stakeholders aligned around a difficult decision. How did you approach it?</w:t>
            </w:r>
            <w:r>
              <w:t xml:space="preserve">”</w:t>
            </w:r>
          </w:p>
        </w:tc>
        <w:tc>
          <w:tcPr/>
          <w:p>
            <w:pPr>
              <w:pStyle w:val="Compact"/>
              <w:jc w:val="left"/>
            </w:pPr>
            <w:r>
              <w:t xml:space="preserve">“</w:t>
            </w:r>
            <w:r>
              <w:t xml:space="preserve">What did you do when you encountered resistance from a key stakeholder?</w:t>
            </w:r>
            <w:r>
              <w:t xml:space="preserve">”</w:t>
            </w:r>
          </w:p>
        </w:tc>
      </w:tr>
    </w:tbl>
    <w:bookmarkEnd w:id="67"/>
    <w:bookmarkStart w:id="68" w:name="step-2-build-the-rating-rubric"/>
    <w:p>
      <w:pPr>
        <w:pStyle w:val="3"/>
      </w:pPr>
      <w:r>
        <w:t xml:space="preserve">Step 2: Build the Rating Rubric</w:t>
      </w:r>
    </w:p>
    <w:p>
      <w:pPr>
        <w:pStyle w:val="FirstParagraph"/>
      </w:pPr>
      <w:r>
        <w:t xml:space="preserve">For each competency, create a 1-5 rating scale with behavioral anchors:</w:t>
      </w:r>
    </w:p>
    <w:tbl>
      <w:tblPr>
        <w:tblStyle w:val="Table"/>
        <w:tblW w:type="pct" w:w="5000"/>
        <w:jc w:val="left"/>
        <w:tblLayout w:type="fixed"/>
        <w:tblLook w:firstRow="1" w:lastRow="0" w:firstColumn="0" w:lastColumn="0" w:noHBand="0" w:noVBand="0" w:val="0020"/>
      </w:tblPr>
      <w:tblGrid>
        <w:gridCol w:w="1810"/>
        <w:gridCol w:w="6109"/>
      </w:tblGrid>
      <w:tr>
        <w:trPr>
          <w:tblHeader w:val="on"/>
        </w:trPr>
        <w:tc>
          <w:tcPr/>
          <w:p>
            <w:pPr>
              <w:pStyle w:val="Compact"/>
              <w:jc w:val="left"/>
            </w:pPr>
            <w:r>
              <w:t xml:space="preserve">Rating</w:t>
            </w:r>
          </w:p>
        </w:tc>
        <w:tc>
          <w:tcPr/>
          <w:p>
            <w:pPr>
              <w:pStyle w:val="Compact"/>
              <w:jc w:val="left"/>
            </w:pPr>
            <w:r>
              <w:t xml:space="preserve">Strategic Thinking Anchor</w:t>
            </w:r>
          </w:p>
        </w:tc>
      </w:tr>
      <w:tr>
        <w:tc>
          <w:tcPr/>
          <w:p>
            <w:pPr>
              <w:pStyle w:val="Compact"/>
              <w:jc w:val="left"/>
            </w:pPr>
            <w:r>
              <w:t xml:space="preserve">1</w:t>
            </w:r>
          </w:p>
        </w:tc>
        <w:tc>
          <w:tcPr/>
          <w:p>
            <w:pPr>
              <w:pStyle w:val="Compact"/>
              <w:jc w:val="left"/>
            </w:pPr>
            <w:r>
              <w:t xml:space="preserve">Focuses only on immediate tasks; no evidence of planning beyond current cycle</w:t>
            </w:r>
          </w:p>
        </w:tc>
      </w:tr>
      <w:tr>
        <w:tc>
          <w:tcPr/>
          <w:p>
            <w:pPr>
              <w:pStyle w:val="Compact"/>
              <w:jc w:val="left"/>
            </w:pPr>
            <w:r>
              <w:t xml:space="preserve">2</w:t>
            </w:r>
          </w:p>
        </w:tc>
        <w:tc>
          <w:tcPr/>
          <w:p>
            <w:pPr>
              <w:pStyle w:val="Compact"/>
              <w:jc w:val="left"/>
            </w:pPr>
            <w:r>
              <w:t xml:space="preserve">Plans for the next quarter or project phase; basic milestone setting</w:t>
            </w:r>
          </w:p>
        </w:tc>
      </w:tr>
      <w:tr>
        <w:tc>
          <w:tcPr/>
          <w:p>
            <w:pPr>
              <w:pStyle w:val="Compact"/>
              <w:jc w:val="left"/>
            </w:pPr>
            <w:r>
              <w:t xml:space="preserve">3</w:t>
            </w:r>
          </w:p>
        </w:tc>
        <w:tc>
          <w:tcPr/>
          <w:p>
            <w:pPr>
              <w:pStyle w:val="Compact"/>
              <w:jc w:val="left"/>
            </w:pPr>
            <w:r>
              <w:t xml:space="preserve">Develops annual plans with clear objectives; monitors progress regularly</w:t>
            </w:r>
          </w:p>
        </w:tc>
      </w:tr>
      <w:tr>
        <w:tc>
          <w:tcPr/>
          <w:p>
            <w:pPr>
              <w:pStyle w:val="Compact"/>
              <w:jc w:val="left"/>
            </w:pPr>
            <w:r>
              <w:t xml:space="preserve">4</w:t>
            </w:r>
          </w:p>
        </w:tc>
        <w:tc>
          <w:tcPr/>
          <w:p>
            <w:pPr>
              <w:pStyle w:val="Compact"/>
              <w:jc w:val="left"/>
            </w:pPr>
            <w:r>
              <w:t xml:space="preserve">Creates multi-year roadmaps; anticipates obstacles and builds contingencies</w:t>
            </w:r>
          </w:p>
        </w:tc>
      </w:tr>
      <w:tr>
        <w:tc>
          <w:tcPr/>
          <w:p>
            <w:pPr>
              <w:pStyle w:val="Compact"/>
              <w:jc w:val="left"/>
            </w:pPr>
            <w:r>
              <w:t xml:space="preserve">5</w:t>
            </w:r>
          </w:p>
        </w:tc>
        <w:tc>
          <w:tcPr/>
          <w:p>
            <w:pPr>
              <w:pStyle w:val="Compact"/>
              <w:jc w:val="left"/>
            </w:pPr>
            <w:r>
              <w:t xml:space="preserve">Shapes organizational strategy; influences industry direction; legacy of sustained strategic impact</w:t>
            </w:r>
          </w:p>
        </w:tc>
      </w:tr>
    </w:tbl>
    <w:bookmarkEnd w:id="68"/>
    <w:bookmarkStart w:id="69" w:name="step-3-interview-structure"/>
    <w:p>
      <w:pPr>
        <w:pStyle w:val="3"/>
      </w:pPr>
      <w:r>
        <w:t xml:space="preserve">Step 3: Interview Structure</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Activity</w:t>
            </w:r>
          </w:p>
        </w:tc>
      </w:tr>
      <w:tr>
        <w:tc>
          <w:tcPr/>
          <w:p>
            <w:pPr>
              <w:pStyle w:val="Compact"/>
              <w:jc w:val="left"/>
            </w:pPr>
            <w:r>
              <w:t xml:space="preserve">Warm-up</w:t>
            </w:r>
          </w:p>
        </w:tc>
        <w:tc>
          <w:tcPr/>
          <w:p>
            <w:pPr>
              <w:pStyle w:val="Compact"/>
              <w:jc w:val="left"/>
            </w:pPr>
            <w:r>
              <w:t xml:space="preserve">5 min</w:t>
            </w:r>
          </w:p>
        </w:tc>
        <w:tc>
          <w:tcPr/>
          <w:p>
            <w:pPr>
              <w:pStyle w:val="Compact"/>
              <w:jc w:val="left"/>
            </w:pPr>
            <w:r>
              <w:t xml:space="preserve">Build rapport, explain process</w:t>
            </w:r>
          </w:p>
        </w:tc>
      </w:tr>
      <w:tr>
        <w:tc>
          <w:tcPr/>
          <w:p>
            <w:pPr>
              <w:pStyle w:val="Compact"/>
              <w:jc w:val="left"/>
            </w:pPr>
            <w:r>
              <w:t xml:space="preserve">Core Questions</w:t>
            </w:r>
          </w:p>
        </w:tc>
        <w:tc>
          <w:tcPr/>
          <w:p>
            <w:pPr>
              <w:pStyle w:val="Compact"/>
              <w:jc w:val="left"/>
            </w:pPr>
            <w:r>
              <w:t xml:space="preserve">45-60 min</w:t>
            </w:r>
          </w:p>
        </w:tc>
        <w:tc>
          <w:tcPr/>
          <w:p>
            <w:pPr>
              <w:pStyle w:val="Compact"/>
              <w:jc w:val="left"/>
            </w:pPr>
            <w:r>
              <w:t xml:space="preserve">5-7 STAR questions covering top competencies</w:t>
            </w:r>
          </w:p>
        </w:tc>
      </w:tr>
      <w:tr>
        <w:tc>
          <w:tcPr/>
          <w:p>
            <w:pPr>
              <w:pStyle w:val="Compact"/>
              <w:jc w:val="left"/>
            </w:pPr>
            <w:r>
              <w:t xml:space="preserve">Probing</w:t>
            </w:r>
          </w:p>
        </w:tc>
        <w:tc>
          <w:tcPr/>
          <w:p>
            <w:pPr>
              <w:pStyle w:val="Compact"/>
              <w:jc w:val="left"/>
            </w:pPr>
            <w:r>
              <w:t xml:space="preserve">10-15 min</w:t>
            </w:r>
          </w:p>
        </w:tc>
        <w:tc>
          <w:tcPr/>
          <w:p>
            <w:pPr>
              <w:pStyle w:val="Compact"/>
              <w:jc w:val="left"/>
            </w:pPr>
            <w:r>
              <w:t xml:space="preserve">Deep-dive on 2-3 most critical competencies</w:t>
            </w:r>
          </w:p>
        </w:tc>
      </w:tr>
      <w:tr>
        <w:tc>
          <w:tcPr/>
          <w:p>
            <w:pPr>
              <w:pStyle w:val="Compact"/>
              <w:jc w:val="left"/>
            </w:pPr>
            <w:r>
              <w:t xml:space="preserve">Candidate Questions</w:t>
            </w:r>
          </w:p>
        </w:tc>
        <w:tc>
          <w:tcPr/>
          <w:p>
            <w:pPr>
              <w:pStyle w:val="Compact"/>
              <w:jc w:val="left"/>
            </w:pPr>
            <w:r>
              <w:t xml:space="preserve">5-10 min</w:t>
            </w:r>
          </w:p>
        </w:tc>
        <w:tc>
          <w:tcPr/>
          <w:p>
            <w:pPr>
              <w:pStyle w:val="Compact"/>
              <w:jc w:val="left"/>
            </w:pPr>
            <w:r>
              <w:t xml:space="preserve">Allow candidate to ask questions</w:t>
            </w:r>
          </w:p>
        </w:tc>
      </w:tr>
      <w:tr>
        <w:tc>
          <w:tcPr/>
          <w:p>
            <w:pPr>
              <w:pStyle w:val="Compact"/>
              <w:jc w:val="left"/>
            </w:pPr>
            <w:r>
              <w:t xml:space="preserve">Wrap-up</w:t>
            </w:r>
          </w:p>
        </w:tc>
        <w:tc>
          <w:tcPr/>
          <w:p>
            <w:pPr>
              <w:pStyle w:val="Compact"/>
              <w:jc w:val="left"/>
            </w:pPr>
            <w:r>
              <w:t xml:space="preserve">5 min</w:t>
            </w:r>
          </w:p>
        </w:tc>
        <w:tc>
          <w:tcPr/>
          <w:p>
            <w:pPr>
              <w:pStyle w:val="Compact"/>
              <w:jc w:val="left"/>
            </w:pPr>
            <w:r>
              <w:t xml:space="preserve">Explain next steps</w:t>
            </w:r>
          </w:p>
        </w:tc>
      </w:tr>
    </w:tbl>
    <w:p>
      <w:pPr>
        <w:pStyle w:val="a0"/>
      </w:pPr>
      <w:r>
        <w:rPr>
          <w:b/>
          <w:bCs/>
        </w:rPr>
        <w:t xml:space="preserve">Total: 70-95 minutes per interview</w:t>
      </w:r>
    </w:p>
    <w:p>
      <w:r>
        <w:pict>
          <v:rect style="width:0;height:1.5pt" o:hralign="center" o:hrstd="t" o:hr="t"/>
        </w:pict>
      </w:r>
    </w:p>
    <w:bookmarkEnd w:id="69"/>
    <w:bookmarkEnd w:id="70"/>
    <w:bookmarkStart w:id="73" w:name="timeline-responsibilities"/>
    <w:p>
      <w:pPr>
        <w:pStyle w:val="2"/>
      </w:pPr>
      <w:r>
        <w:t xml:space="preserve">8. TIMELINE &amp; RESPONSIBILITIES</w:t>
      </w:r>
    </w:p>
    <w:bookmarkStart w:id="71" w:name="project-timeline-8-weeks"/>
    <w:p>
      <w:pPr>
        <w:pStyle w:val="3"/>
      </w:pPr>
      <w:r>
        <w:t xml:space="preserve">Project Timeline (8 Weeks)</w:t>
      </w:r>
    </w:p>
    <w:tbl>
      <w:tblPr>
        <w:tblStyle w:val="Table"/>
        <w:tblW w:type="pct" w:w="5000"/>
        <w:jc w:val="left"/>
        <w:tblLayout w:type="fixed"/>
        <w:tblLook w:firstRow="1" w:lastRow="0" w:firstColumn="0" w:lastColumn="0" w:noHBand="0" w:noVBand="0" w:val="0020"/>
      </w:tblPr>
      <w:tblGrid>
        <w:gridCol w:w="1320"/>
        <w:gridCol w:w="2200"/>
        <w:gridCol w:w="1540"/>
        <w:gridCol w:w="2860"/>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Owner</w:t>
            </w:r>
          </w:p>
        </w:tc>
        <w:tc>
          <w:tcPr/>
          <w:p>
            <w:pPr>
              <w:pStyle w:val="Compact"/>
              <w:jc w:val="left"/>
            </w:pPr>
            <w:r>
              <w:t xml:space="preserve">Deliverable</w:t>
            </w:r>
          </w:p>
        </w:tc>
      </w:tr>
      <w:tr>
        <w:tc>
          <w:tcPr/>
          <w:p>
            <w:pPr>
              <w:pStyle w:val="Compact"/>
              <w:jc w:val="left"/>
            </w:pPr>
            <w:r>
              <w:rPr>
                <w:b/>
                <w:bCs/>
              </w:rPr>
              <w:t xml:space="preserve">Week 1</w:t>
            </w:r>
          </w:p>
        </w:tc>
        <w:tc>
          <w:tcPr/>
          <w:p>
            <w:pPr>
              <w:pStyle w:val="Compact"/>
              <w:jc w:val="left"/>
            </w:pPr>
            <w:r>
              <w:t xml:space="preserve">Finalize survey instruments, get leadership approval</w:t>
            </w:r>
          </w:p>
        </w:tc>
        <w:tc>
          <w:tcPr/>
          <w:p>
            <w:pPr>
              <w:pStyle w:val="Compact"/>
              <w:jc w:val="left"/>
            </w:pPr>
            <w:r>
              <w:t xml:space="preserve">HR / Project Lead</w:t>
            </w:r>
          </w:p>
        </w:tc>
        <w:tc>
          <w:tcPr/>
          <w:p>
            <w:pPr>
              <w:pStyle w:val="Compact"/>
              <w:jc w:val="left"/>
            </w:pPr>
            <w:r>
              <w:t xml:space="preserve">Approved surveys</w:t>
            </w:r>
          </w:p>
        </w:tc>
      </w:tr>
      <w:tr>
        <w:tc>
          <w:tcPr/>
          <w:p>
            <w:pPr>
              <w:pStyle w:val="Compact"/>
              <w:jc w:val="left"/>
            </w:pPr>
            <w:r>
              <w:rPr>
                <w:b/>
                <w:bCs/>
              </w:rPr>
              <w:t xml:space="preserve">Week 2</w:t>
            </w:r>
          </w:p>
        </w:tc>
        <w:tc>
          <w:tcPr/>
          <w:p>
            <w:pPr>
              <w:pStyle w:val="Compact"/>
              <w:jc w:val="left"/>
            </w:pPr>
            <w:r>
              <w:t xml:space="preserve">Configure survey platform, draft communication</w:t>
            </w:r>
          </w:p>
        </w:tc>
        <w:tc>
          <w:tcPr/>
          <w:p>
            <w:pPr>
              <w:pStyle w:val="Compact"/>
              <w:jc w:val="left"/>
            </w:pPr>
            <w:r>
              <w:t xml:space="preserve">HR / IT</w:t>
            </w:r>
          </w:p>
        </w:tc>
        <w:tc>
          <w:tcPr/>
          <w:p>
            <w:pPr>
              <w:pStyle w:val="Compact"/>
              <w:jc w:val="left"/>
            </w:pPr>
            <w:r>
              <w:t xml:space="preserve">Live survey links</w:t>
            </w:r>
          </w:p>
        </w:tc>
      </w:tr>
      <w:tr>
        <w:tc>
          <w:tcPr/>
          <w:p>
            <w:pPr>
              <w:pStyle w:val="Compact"/>
              <w:jc w:val="left"/>
            </w:pPr>
            <w:r>
              <w:rPr>
                <w:b/>
                <w:bCs/>
              </w:rPr>
              <w:t xml:space="preserve">Week 3</w:t>
            </w:r>
          </w:p>
        </w:tc>
        <w:tc>
          <w:tcPr/>
          <w:p>
            <w:pPr>
              <w:pStyle w:val="Compact"/>
              <w:jc w:val="left"/>
            </w:pPr>
            <w:r>
              <w:t xml:space="preserve">Launch survey, monitor responses, send reminders</w:t>
            </w:r>
          </w:p>
        </w:tc>
        <w:tc>
          <w:tcPr/>
          <w:p>
            <w:pPr>
              <w:pStyle w:val="Compact"/>
              <w:jc w:val="left"/>
            </w:pPr>
            <w:r>
              <w:t xml:space="preserve">HR</w:t>
            </w:r>
          </w:p>
        </w:tc>
        <w:tc>
          <w:tcPr/>
          <w:p>
            <w:pPr>
              <w:pStyle w:val="Compact"/>
              <w:jc w:val="left"/>
            </w:pPr>
            <w:r>
              <w:t xml:space="preserve">Response tracking dashboard</w:t>
            </w:r>
          </w:p>
        </w:tc>
      </w:tr>
      <w:tr>
        <w:tc>
          <w:tcPr/>
          <w:p>
            <w:pPr>
              <w:pStyle w:val="Compact"/>
              <w:jc w:val="left"/>
            </w:pPr>
            <w:r>
              <w:rPr>
                <w:b/>
                <w:bCs/>
              </w:rPr>
              <w:t xml:space="preserve">Week 4</w:t>
            </w:r>
          </w:p>
        </w:tc>
        <w:tc>
          <w:tcPr/>
          <w:p>
            <w:pPr>
              <w:pStyle w:val="Compact"/>
              <w:jc w:val="left"/>
            </w:pPr>
            <w:r>
              <w:t xml:space="preserve">Close survey, clean data, begin coding</w:t>
            </w:r>
          </w:p>
        </w:tc>
        <w:tc>
          <w:tcPr/>
          <w:p>
            <w:pPr>
              <w:pStyle w:val="Compact"/>
              <w:jc w:val="left"/>
            </w:pPr>
            <w:r>
              <w:t xml:space="preserve">Project Lead / Analyst</w:t>
            </w:r>
          </w:p>
        </w:tc>
        <w:tc>
          <w:tcPr/>
          <w:p>
            <w:pPr>
              <w:pStyle w:val="Compact"/>
              <w:jc w:val="left"/>
            </w:pPr>
            <w:r>
              <w:t xml:space="preserve">Clean dataset</w:t>
            </w:r>
          </w:p>
        </w:tc>
      </w:tr>
      <w:tr>
        <w:tc>
          <w:tcPr/>
          <w:p>
            <w:pPr>
              <w:pStyle w:val="Compact"/>
              <w:jc w:val="left"/>
            </w:pPr>
            <w:r>
              <w:rPr>
                <w:b/>
                <w:bCs/>
              </w:rPr>
              <w:t xml:space="preserve">Week 5</w:t>
            </w:r>
          </w:p>
        </w:tc>
        <w:tc>
          <w:tcPr/>
          <w:p>
            <w:pPr>
              <w:pStyle w:val="Compact"/>
              <w:jc w:val="left"/>
            </w:pPr>
            <w:r>
              <w:t xml:space="preserve">Complete thematic coding, run performance comparisons</w:t>
            </w:r>
          </w:p>
        </w:tc>
        <w:tc>
          <w:tcPr/>
          <w:p>
            <w:pPr>
              <w:pStyle w:val="Compact"/>
              <w:jc w:val="left"/>
            </w:pPr>
            <w:r>
              <w:t xml:space="preserve">Analyst / HR</w:t>
            </w:r>
          </w:p>
        </w:tc>
        <w:tc>
          <w:tcPr/>
          <w:p>
            <w:pPr>
              <w:pStyle w:val="Compact"/>
              <w:jc w:val="left"/>
            </w:pPr>
            <w:r>
              <w:t xml:space="preserve">Competency comparison matrices</w:t>
            </w:r>
          </w:p>
        </w:tc>
      </w:tr>
      <w:tr>
        <w:tc>
          <w:tcPr/>
          <w:p>
            <w:pPr>
              <w:pStyle w:val="Compact"/>
              <w:jc w:val="left"/>
            </w:pPr>
            <w:r>
              <w:rPr>
                <w:b/>
                <w:bCs/>
              </w:rPr>
              <w:t xml:space="preserve">Week 6</w:t>
            </w:r>
          </w:p>
        </w:tc>
        <w:tc>
          <w:tcPr/>
          <w:p>
            <w:pPr>
              <w:pStyle w:val="Compact"/>
              <w:jc w:val="left"/>
            </w:pPr>
            <w:r>
              <w:t xml:space="preserve">Validate top competencies, extract behavioral indicators</w:t>
            </w:r>
          </w:p>
        </w:tc>
        <w:tc>
          <w:tcPr/>
          <w:p>
            <w:pPr>
              <w:pStyle w:val="Compact"/>
              <w:jc w:val="left"/>
            </w:pPr>
            <w:r>
              <w:t xml:space="preserve">Project Lead / SMEs</w:t>
            </w:r>
          </w:p>
        </w:tc>
        <w:tc>
          <w:tcPr/>
          <w:p>
            <w:pPr>
              <w:pStyle w:val="Compact"/>
              <w:jc w:val="left"/>
            </w:pPr>
            <w:r>
              <w:t xml:space="preserve">Validated competency list</w:t>
            </w:r>
          </w:p>
        </w:tc>
      </w:tr>
      <w:tr>
        <w:tc>
          <w:tcPr/>
          <w:p>
            <w:pPr>
              <w:pStyle w:val="Compact"/>
              <w:jc w:val="left"/>
            </w:pPr>
            <w:r>
              <w:rPr>
                <w:b/>
                <w:bCs/>
              </w:rPr>
              <w:t xml:space="preserve">Week 7</w:t>
            </w:r>
          </w:p>
        </w:tc>
        <w:tc>
          <w:tcPr/>
          <w:p>
            <w:pPr>
              <w:pStyle w:val="Compact"/>
              <w:jc w:val="left"/>
            </w:pPr>
            <w:r>
              <w:t xml:space="preserve">Build interview protocol, rating rubrics, train interviewers</w:t>
            </w:r>
          </w:p>
        </w:tc>
        <w:tc>
          <w:tcPr/>
          <w:p>
            <w:pPr>
              <w:pStyle w:val="Compact"/>
              <w:jc w:val="left"/>
            </w:pPr>
            <w:r>
              <w:t xml:space="preserve">HR / Project Lead</w:t>
            </w:r>
          </w:p>
        </w:tc>
        <w:tc>
          <w:tcPr/>
          <w:p>
            <w:pPr>
              <w:pStyle w:val="Compact"/>
              <w:jc w:val="left"/>
            </w:pPr>
            <w:r>
              <w:t xml:space="preserve">Interview toolkit</w:t>
            </w:r>
          </w:p>
        </w:tc>
      </w:tr>
      <w:tr>
        <w:tc>
          <w:tcPr/>
          <w:p>
            <w:pPr>
              <w:pStyle w:val="Compact"/>
              <w:jc w:val="left"/>
            </w:pPr>
            <w:r>
              <w:rPr>
                <w:b/>
                <w:bCs/>
              </w:rPr>
              <w:t xml:space="preserve">Week 8</w:t>
            </w:r>
          </w:p>
        </w:tc>
        <w:tc>
          <w:tcPr/>
          <w:p>
            <w:pPr>
              <w:pStyle w:val="Compact"/>
              <w:jc w:val="left"/>
            </w:pPr>
            <w:r>
              <w:t xml:space="preserve">Pilot interviews, refine protocol, present findings</w:t>
            </w:r>
          </w:p>
        </w:tc>
        <w:tc>
          <w:tcPr/>
          <w:p>
            <w:pPr>
              <w:pStyle w:val="Compact"/>
              <w:jc w:val="left"/>
            </w:pPr>
            <w:r>
              <w:t xml:space="preserve">Project Lead / HR</w:t>
            </w:r>
          </w:p>
        </w:tc>
        <w:tc>
          <w:tcPr/>
          <w:p>
            <w:pPr>
              <w:pStyle w:val="Compact"/>
              <w:jc w:val="left"/>
            </w:pPr>
            <w:r>
              <w:t xml:space="preserve">Final report, go-live</w:t>
            </w:r>
          </w:p>
        </w:tc>
      </w:tr>
    </w:tbl>
    <w:bookmarkEnd w:id="71"/>
    <w:bookmarkStart w:id="72" w:name="raci-matrix"/>
    <w:p>
      <w:pPr>
        <w:pStyle w:val="3"/>
      </w:pPr>
      <w:r>
        <w:t xml:space="preserve">RACI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Task</w:t>
            </w:r>
          </w:p>
        </w:tc>
        <w:tc>
          <w:tcPr/>
          <w:p>
            <w:pPr>
              <w:pStyle w:val="Compact"/>
              <w:jc w:val="left"/>
            </w:pPr>
            <w:r>
              <w:t xml:space="preserve">HR</w:t>
            </w:r>
          </w:p>
        </w:tc>
        <w:tc>
          <w:tcPr/>
          <w:p>
            <w:pPr>
              <w:pStyle w:val="Compact"/>
              <w:jc w:val="left"/>
            </w:pPr>
            <w:r>
              <w:t xml:space="preserve">Project Lead</w:t>
            </w:r>
          </w:p>
        </w:tc>
        <w:tc>
          <w:tcPr/>
          <w:p>
            <w:pPr>
              <w:pStyle w:val="Compact"/>
              <w:jc w:val="left"/>
            </w:pPr>
            <w:r>
              <w:t xml:space="preserve">Analyst</w:t>
            </w:r>
          </w:p>
        </w:tc>
        <w:tc>
          <w:tcPr/>
          <w:p>
            <w:pPr>
              <w:pStyle w:val="Compact"/>
              <w:jc w:val="left"/>
            </w:pPr>
            <w:r>
              <w:t xml:space="preserve">SMEs</w:t>
            </w:r>
          </w:p>
        </w:tc>
        <w:tc>
          <w:tcPr/>
          <w:p>
            <w:pPr>
              <w:pStyle w:val="Compact"/>
              <w:jc w:val="left"/>
            </w:pPr>
            <w:r>
              <w:t xml:space="preserve">Leadership</w:t>
            </w:r>
          </w:p>
        </w:tc>
      </w:tr>
      <w:tr>
        <w:tc>
          <w:tcPr/>
          <w:p>
            <w:pPr>
              <w:pStyle w:val="Compact"/>
              <w:jc w:val="left"/>
            </w:pPr>
            <w:r>
              <w:t xml:space="preserve">Survey Design</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Survey Launch</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Data Cleaning</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Thematic Coding</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Competency Validation</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r>
      <w:tr>
        <w:tc>
          <w:tcPr/>
          <w:p>
            <w:pPr>
              <w:pStyle w:val="Compact"/>
              <w:jc w:val="left"/>
            </w:pPr>
            <w:r>
              <w:t xml:space="preserve">Interview Protocol</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r>
      <w:tr>
        <w:tc>
          <w:tcPr/>
          <w:p>
            <w:pPr>
              <w:pStyle w:val="Compact"/>
              <w:jc w:val="left"/>
            </w:pPr>
            <w:r>
              <w:t xml:space="preserve">Pilot Interviews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Final Presentation</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A</w:t>
            </w:r>
          </w:p>
        </w:tc>
      </w:tr>
    </w:tbl>
    <w:p>
      <w:pPr>
        <w:pStyle w:val="a0"/>
      </w:pPr>
      <w:r>
        <w:rPr>
          <w:i/>
          <w:iCs/>
        </w:rPr>
        <w:t xml:space="preserve">R = Responsible, A = Accountable, C = Consulted, I = Informed</w:t>
      </w:r>
    </w:p>
    <w:p>
      <w:r>
        <w:pict>
          <v:rect style="width:0;height:1.5pt" o:hralign="center" o:hrstd="t" o:hr="t"/>
        </w:pict>
      </w:r>
    </w:p>
    <w:bookmarkEnd w:id="72"/>
    <w:bookmarkEnd w:id="73"/>
    <w:bookmarkStart w:id="77" w:name="quality-assurance-validation"/>
    <w:p>
      <w:pPr>
        <w:pStyle w:val="2"/>
      </w:pPr>
      <w:r>
        <w:t xml:space="preserve">9. QUALITY ASSURANCE &amp; VALIDATION</w:t>
      </w:r>
    </w:p>
    <w:bookmarkStart w:id="74" w:name="survey-quality-checks"/>
    <w:p>
      <w:pPr>
        <w:pStyle w:val="3"/>
      </w:pPr>
      <w:r>
        <w:t xml:space="preserve">Survey Quality Checks</w:t>
      </w:r>
    </w:p>
    <w:p>
      <w:pPr>
        <w:pStyle w:val="Compact"/>
        <w:numPr>
          <w:ilvl w:val="0"/>
          <w:numId w:val="1008"/>
        </w:numPr>
      </w:pPr>
      <w:r>
        <w:rPr>
          <w:b/>
          <w:bCs/>
        </w:rPr>
        <w:t xml:space="preserve">Pilot Test:</w:t>
      </w:r>
      <w:r>
        <w:t xml:space="preserve"> </w:t>
      </w:r>
      <w:r>
        <w:t xml:space="preserve">Run each survey with 3-5 volunteers per role; check for clarity and timing</w:t>
      </w:r>
    </w:p>
    <w:p>
      <w:pPr>
        <w:pStyle w:val="Compact"/>
        <w:numPr>
          <w:ilvl w:val="0"/>
          <w:numId w:val="1008"/>
        </w:numPr>
      </w:pPr>
      <w:r>
        <w:rPr>
          <w:b/>
          <w:bCs/>
        </w:rPr>
        <w:t xml:space="preserve">Response Rate Target:</w:t>
      </w:r>
      <w:r>
        <w:t xml:space="preserve"> </w:t>
      </w:r>
      <w:r>
        <w:t xml:space="preserve">≥60% overall; if below, investigate barriers</w:t>
      </w:r>
    </w:p>
    <w:p>
      <w:pPr>
        <w:pStyle w:val="Compact"/>
        <w:numPr>
          <w:ilvl w:val="0"/>
          <w:numId w:val="1008"/>
        </w:numPr>
      </w:pPr>
      <w:r>
        <w:rPr>
          <w:b/>
          <w:bCs/>
        </w:rPr>
        <w:t xml:space="preserve">Completion Rate:</w:t>
      </w:r>
      <w:r>
        <w:t xml:space="preserve"> </w:t>
      </w:r>
      <w:r>
        <w:t xml:space="preserve">Track drop-off points; refine if &gt;20% abandon</w:t>
      </w:r>
    </w:p>
    <w:bookmarkEnd w:id="74"/>
    <w:bookmarkStart w:id="75" w:name="analysis-quality-checks"/>
    <w:p>
      <w:pPr>
        <w:pStyle w:val="3"/>
      </w:pPr>
      <w:r>
        <w:t xml:space="preserve">Analysis Quality Checks</w:t>
      </w:r>
    </w:p>
    <w:p>
      <w:pPr>
        <w:pStyle w:val="Compact"/>
        <w:numPr>
          <w:ilvl w:val="0"/>
          <w:numId w:val="1009"/>
        </w:numPr>
      </w:pPr>
      <w:r>
        <w:rPr>
          <w:b/>
          <w:bCs/>
        </w:rPr>
        <w:t xml:space="preserve">Inter-Rater Reliability:</w:t>
      </w:r>
      <w:r>
        <w:t xml:space="preserve"> </w:t>
      </w:r>
      <w:r>
        <w:t xml:space="preserve">Have two people independently code 20% of responses; target ≥80% agreement</w:t>
      </w:r>
    </w:p>
    <w:p>
      <w:pPr>
        <w:pStyle w:val="Compact"/>
        <w:numPr>
          <w:ilvl w:val="0"/>
          <w:numId w:val="1009"/>
        </w:numPr>
      </w:pPr>
      <w:r>
        <w:rPr>
          <w:b/>
          <w:bCs/>
        </w:rPr>
        <w:t xml:space="preserve">Bias Check:</w:t>
      </w:r>
      <w:r>
        <w:t xml:space="preserve"> </w:t>
      </w:r>
      <w:r>
        <w:t xml:space="preserve">Ensure top performers are not over-represented in any one demographic</w:t>
      </w:r>
    </w:p>
    <w:p>
      <w:pPr>
        <w:pStyle w:val="Compact"/>
        <w:numPr>
          <w:ilvl w:val="0"/>
          <w:numId w:val="1009"/>
        </w:numPr>
      </w:pPr>
      <w:r>
        <w:rPr>
          <w:b/>
          <w:bCs/>
        </w:rPr>
        <w:t xml:space="preserve">SME Review:</w:t>
      </w:r>
      <w:r>
        <w:t xml:space="preserve"> </w:t>
      </w:r>
      <w:r>
        <w:t xml:space="preserve">Present initial findings to 3-5 senior leaders for face validation</w:t>
      </w:r>
    </w:p>
    <w:bookmarkEnd w:id="75"/>
    <w:bookmarkStart w:id="76" w:name="validation-tests-for-competencies"/>
    <w:p>
      <w:pPr>
        <w:pStyle w:val="3"/>
      </w:pPr>
      <w:r>
        <w:t xml:space="preserve">Validation Tests for Competencies</w:t>
      </w:r>
    </w:p>
    <w:tbl>
      <w:tblPr>
        <w:tblStyle w:val="Table"/>
        <w:tblW w:type="pct" w:w="5000"/>
        <w:jc w:val="left"/>
        <w:tblLayout w:type="fixed"/>
        <w:tblLook w:firstRow="1" w:lastRow="0" w:firstColumn="0" w:lastColumn="0" w:noHBand="0" w:noVBand="0" w:val="0020"/>
      </w:tblPr>
      <w:tblGrid>
        <w:gridCol w:w="1827"/>
        <w:gridCol w:w="1523"/>
        <w:gridCol w:w="4569"/>
      </w:tblGrid>
      <w:tr>
        <w:trPr>
          <w:tblHeader w:val="on"/>
        </w:trPr>
        <w:tc>
          <w:tcPr/>
          <w:p>
            <w:pPr>
              <w:pStyle w:val="Compact"/>
              <w:jc w:val="left"/>
            </w:pPr>
            <w:r>
              <w:t xml:space="preserve">Test</w:t>
            </w:r>
          </w:p>
        </w:tc>
        <w:tc>
          <w:tcPr/>
          <w:p>
            <w:pPr>
              <w:pStyle w:val="Compact"/>
              <w:jc w:val="left"/>
            </w:pPr>
            <w:r>
              <w:t xml:space="preserve">How</w:t>
            </w:r>
          </w:p>
        </w:tc>
        <w:tc>
          <w:tcPr/>
          <w:p>
            <w:pPr>
              <w:pStyle w:val="Compact"/>
              <w:jc w:val="left"/>
            </w:pPr>
            <w:r>
              <w:t xml:space="preserve">Pass Criteria</w:t>
            </w:r>
          </w:p>
        </w:tc>
      </w:tr>
      <w:tr>
        <w:tc>
          <w:tcPr/>
          <w:p>
            <w:pPr>
              <w:pStyle w:val="Compact"/>
              <w:jc w:val="left"/>
            </w:pPr>
            <w:r>
              <w:t xml:space="preserve">Frequency Test</w:t>
            </w:r>
          </w:p>
        </w:tc>
        <w:tc>
          <w:tcPr/>
          <w:p>
            <w:pPr>
              <w:pStyle w:val="Compact"/>
              <w:jc w:val="left"/>
            </w:pPr>
            <w:r>
              <w:t xml:space="preserve">Compare mention rates top vs. average</w:t>
            </w:r>
          </w:p>
        </w:tc>
        <w:tc>
          <w:tcPr/>
          <w:p>
            <w:pPr>
              <w:pStyle w:val="Compact"/>
              <w:jc w:val="left"/>
            </w:pPr>
            <w:r>
              <w:t xml:space="preserve">≥30% difference</w:t>
            </w:r>
          </w:p>
        </w:tc>
      </w:tr>
      <w:tr>
        <w:tc>
          <w:tcPr/>
          <w:p>
            <w:pPr>
              <w:pStyle w:val="Compact"/>
              <w:jc w:val="left"/>
            </w:pPr>
            <w:r>
              <w:t xml:space="preserve">Specificity Test</w:t>
            </w:r>
          </w:p>
        </w:tc>
        <w:tc>
          <w:tcPr/>
          <w:p>
            <w:pPr>
              <w:pStyle w:val="Compact"/>
              <w:jc w:val="left"/>
            </w:pPr>
            <w:r>
              <w:t xml:space="preserve">Behaviors described with concrete actions</w:t>
            </w:r>
          </w:p>
        </w:tc>
        <w:tc>
          <w:tcPr/>
          <w:p>
            <w:pPr>
              <w:pStyle w:val="Compact"/>
              <w:jc w:val="left"/>
            </w:pPr>
            <w:r>
              <w:t xml:space="preserve">“</w:t>
            </w:r>
            <w:r>
              <w:t xml:space="preserve">I did X</w:t>
            </w:r>
            <w:r>
              <w:t xml:space="preserve">”</w:t>
            </w:r>
            <w:r>
              <w:t xml:space="preserve"> </w:t>
            </w:r>
            <w:r>
              <w:t xml:space="preserve">not</w:t>
            </w:r>
            <w:r>
              <w:t xml:space="preserve"> </w:t>
            </w:r>
            <w:r>
              <w:t xml:space="preserve">“</w:t>
            </w:r>
            <w:r>
              <w:t xml:space="preserve">I am good at X</w:t>
            </w:r>
            <w:r>
              <w:t xml:space="preserve">”</w:t>
            </w:r>
          </w:p>
        </w:tc>
      </w:tr>
      <w:tr>
        <w:tc>
          <w:tcPr/>
          <w:p>
            <w:pPr>
              <w:pStyle w:val="Compact"/>
              <w:jc w:val="left"/>
            </w:pPr>
            <w:r>
              <w:t xml:space="preserve">Consistency Test</w:t>
            </w:r>
          </w:p>
        </w:tc>
        <w:tc>
          <w:tcPr/>
          <w:p>
            <w:pPr>
              <w:pStyle w:val="Compact"/>
              <w:jc w:val="left"/>
            </w:pPr>
            <w:r>
              <w:t xml:space="preserve">Competency appears across ≥2 questions</w:t>
            </w:r>
          </w:p>
        </w:tc>
        <w:tc>
          <w:tcPr/>
          <w:p>
            <w:pPr>
              <w:pStyle w:val="Compact"/>
              <w:jc w:val="left"/>
            </w:pPr>
            <w:r>
              <w:t xml:space="preserve">Yes</w:t>
            </w:r>
          </w:p>
        </w:tc>
      </w:tr>
      <w:tr>
        <w:tc>
          <w:tcPr/>
          <w:p>
            <w:pPr>
              <w:pStyle w:val="Compact"/>
              <w:jc w:val="left"/>
            </w:pPr>
            <w:r>
              <w:t xml:space="preserve">Predictive Test</w:t>
            </w:r>
          </w:p>
        </w:tc>
        <w:tc>
          <w:tcPr/>
          <w:p>
            <w:pPr>
              <w:pStyle w:val="Compact"/>
              <w:jc w:val="left"/>
            </w:pPr>
            <w:r>
              <w:t xml:space="preserve">“</w:t>
            </w:r>
            <w:r>
              <w:t xml:space="preserve">Would this predict high performance?</w:t>
            </w:r>
            <w:r>
              <w:t xml:space="preserve">”</w:t>
            </w:r>
          </w:p>
        </w:tc>
        <w:tc>
          <w:tcPr/>
          <w:p>
            <w:pPr>
              <w:pStyle w:val="Compact"/>
              <w:jc w:val="left"/>
            </w:pPr>
            <w:r>
              <w:t xml:space="preserve">Unanimous SME agreement</w:t>
            </w:r>
          </w:p>
        </w:tc>
      </w:tr>
      <w:tr>
        <w:tc>
          <w:tcPr/>
          <w:p>
            <w:pPr>
              <w:pStyle w:val="Compact"/>
              <w:jc w:val="left"/>
            </w:pPr>
            <w:r>
              <w:t xml:space="preserve">Measurability Test</w:t>
            </w:r>
          </w:p>
        </w:tc>
        <w:tc>
          <w:tcPr/>
          <w:p>
            <w:pPr>
              <w:pStyle w:val="Compact"/>
              <w:jc w:val="left"/>
            </w:pPr>
            <w:r>
              <w:t xml:space="preserve">Can be observed in interview</w:t>
            </w:r>
          </w:p>
        </w:tc>
        <w:tc>
          <w:tcPr/>
          <w:p>
            <w:pPr>
              <w:pStyle w:val="Compact"/>
              <w:jc w:val="left"/>
            </w:pPr>
            <w:r>
              <w:t xml:space="preserve">Clear STAR question possible</w:t>
            </w:r>
          </w:p>
        </w:tc>
      </w:tr>
    </w:tbl>
    <w:p>
      <w:r>
        <w:pict>
          <v:rect style="width:0;height:1.5pt" o:hralign="center" o:hrstd="t" o:hr="t"/>
        </w:pict>
      </w:r>
    </w:p>
    <w:bookmarkEnd w:id="76"/>
    <w:bookmarkEnd w:id="77"/>
    <w:bookmarkStart w:id="80" w:name="expected-deliverables"/>
    <w:p>
      <w:pPr>
        <w:pStyle w:val="2"/>
      </w:pPr>
      <w:r>
        <w:t xml:space="preserve">10. EXPECTED DELIVERABLES</w:t>
      </w:r>
    </w:p>
    <w:bookmarkStart w:id="78" w:name="immediate-deliverables-end-of-week-8"/>
    <w:p>
      <w:pPr>
        <w:pStyle w:val="3"/>
      </w:pPr>
      <w:r>
        <w:t xml:space="preserve">Immediate Deliverables (End of Week 8)</w:t>
      </w:r>
    </w:p>
    <w:p>
      <w:pPr>
        <w:pStyle w:val="Compact"/>
        <w:numPr>
          <w:ilvl w:val="0"/>
          <w:numId w:val="1010"/>
        </w:numPr>
      </w:pPr>
      <w:r>
        <w:rPr>
          <w:b/>
          <w:bCs/>
        </w:rPr>
        <w:t xml:space="preserve">Competency Discovery Report:</w:t>
      </w:r>
      <w:r>
        <w:t xml:space="preserve"> </w:t>
      </w:r>
      <w:r>
        <w:t xml:space="preserve">Role-specific top competencies with behavioral evidence</w:t>
      </w:r>
    </w:p>
    <w:p>
      <w:pPr>
        <w:pStyle w:val="Compact"/>
        <w:numPr>
          <w:ilvl w:val="0"/>
          <w:numId w:val="1010"/>
        </w:numPr>
      </w:pPr>
      <w:r>
        <w:rPr>
          <w:b/>
          <w:bCs/>
        </w:rPr>
        <w:t xml:space="preserve">Interview Protocol:</w:t>
      </w:r>
      <w:r>
        <w:t xml:space="preserve"> </w:t>
      </w:r>
      <w:r>
        <w:t xml:space="preserve">Structured behavioral interview questions with rating rubrics</w:t>
      </w:r>
    </w:p>
    <w:p>
      <w:pPr>
        <w:pStyle w:val="Compact"/>
        <w:numPr>
          <w:ilvl w:val="0"/>
          <w:numId w:val="1010"/>
        </w:numPr>
      </w:pPr>
      <w:r>
        <w:rPr>
          <w:b/>
          <w:bCs/>
        </w:rPr>
        <w:t xml:space="preserve">Competency Framework:</w:t>
      </w:r>
      <w:r>
        <w:t xml:space="preserve"> </w:t>
      </w:r>
      <w:r>
        <w:t xml:space="preserve">Visual map of universal vs. role-specific competencies</w:t>
      </w:r>
    </w:p>
    <w:p>
      <w:pPr>
        <w:pStyle w:val="Compact"/>
        <w:numPr>
          <w:ilvl w:val="0"/>
          <w:numId w:val="1010"/>
        </w:numPr>
      </w:pPr>
      <w:r>
        <w:rPr>
          <w:b/>
          <w:bCs/>
        </w:rPr>
        <w:t xml:space="preserve">Survey Instrument:</w:t>
      </w:r>
      <w:r>
        <w:t xml:space="preserve"> </w:t>
      </w:r>
      <w:r>
        <w:t xml:space="preserve">Reusable role-based survey for future use</w:t>
      </w:r>
    </w:p>
    <w:bookmarkEnd w:id="78"/>
    <w:bookmarkStart w:id="79" w:name="long-term-deliverables"/>
    <w:p>
      <w:pPr>
        <w:pStyle w:val="3"/>
      </w:pPr>
      <w:r>
        <w:t xml:space="preserve">Long-Term Deliverables</w:t>
      </w:r>
    </w:p>
    <w:p>
      <w:pPr>
        <w:pStyle w:val="Compact"/>
        <w:numPr>
          <w:ilvl w:val="0"/>
          <w:numId w:val="1011"/>
        </w:numPr>
      </w:pPr>
      <w:r>
        <w:rPr>
          <w:b/>
          <w:bCs/>
        </w:rPr>
        <w:t xml:space="preserve">Performance Prediction Model:</w:t>
      </w:r>
      <w:r>
        <w:t xml:space="preserve"> </w:t>
      </w:r>
      <w:r>
        <w:t xml:space="preserve">Quantified competency scores correlated with performance</w:t>
      </w:r>
    </w:p>
    <w:p>
      <w:pPr>
        <w:pStyle w:val="Compact"/>
        <w:numPr>
          <w:ilvl w:val="0"/>
          <w:numId w:val="1011"/>
        </w:numPr>
      </w:pPr>
      <w:r>
        <w:rPr>
          <w:b/>
          <w:bCs/>
        </w:rPr>
        <w:t xml:space="preserve">Development Roadmaps:</w:t>
      </w:r>
      <w:r>
        <w:t xml:space="preserve"> </w:t>
      </w:r>
      <w:r>
        <w:t xml:space="preserve">Targeted development plans for each role level</w:t>
      </w:r>
    </w:p>
    <w:p>
      <w:pPr>
        <w:pStyle w:val="Compact"/>
        <w:numPr>
          <w:ilvl w:val="0"/>
          <w:numId w:val="1011"/>
        </w:numPr>
      </w:pPr>
      <w:r>
        <w:rPr>
          <w:b/>
          <w:bCs/>
        </w:rPr>
        <w:t xml:space="preserve">Succession Planning Tool:</w:t>
      </w:r>
      <w:r>
        <w:t xml:space="preserve"> </w:t>
      </w:r>
      <w:r>
        <w:t xml:space="preserve">Competency-based readiness assessment for promotion</w:t>
      </w:r>
    </w:p>
    <w:p>
      <w:r>
        <w:pict>
          <v:rect style="width:0;height:1.5pt" o:hralign="center" o:hrstd="t" o:hr="t"/>
        </w:pict>
      </w:r>
    </w:p>
    <w:bookmarkEnd w:id="79"/>
    <w:bookmarkEnd w:id="80"/>
    <w:bookmarkStart w:id="82" w:name="appendix-a-survey-communication-template"/>
    <w:p>
      <w:pPr>
        <w:pStyle w:val="2"/>
      </w:pPr>
      <w:r>
        <w:t xml:space="preserve">APPENDIX A: SURVEY COMMUNICATION TEMPLATE</w:t>
      </w:r>
    </w:p>
    <w:bookmarkStart w:id="81" w:name="launch-email"/>
    <w:p>
      <w:pPr>
        <w:pStyle w:val="3"/>
      </w:pPr>
      <w:r>
        <w:t xml:space="preserve">Launch Email</w:t>
      </w:r>
    </w:p>
    <w:p>
      <w:pPr>
        <w:pStyle w:val="FirstParagraph"/>
      </w:pPr>
      <w:r>
        <w:rPr>
          <w:b/>
          <w:bCs/>
        </w:rPr>
        <w:t xml:space="preserve">Subject:</w:t>
      </w:r>
      <w:r>
        <w:t xml:space="preserve"> </w:t>
      </w:r>
      <w:r>
        <w:t xml:space="preserve">Help Us Understand What Drives Success Here</w:t>
      </w:r>
    </w:p>
    <w:p>
      <w:pPr>
        <w:pStyle w:val="a0"/>
      </w:pPr>
      <w:r>
        <w:t xml:space="preserve">Dear [Name],</w:t>
      </w:r>
    </w:p>
    <w:p>
      <w:pPr>
        <w:pStyle w:val="a0"/>
      </w:pPr>
      <w:r>
        <w:t xml:space="preserve">As part of our commitment to developing talent and understanding what makes people successful here, we are inviting all [Role Category] employees to participate in a brief survey.</w:t>
      </w:r>
    </w:p>
    <w:p>
      <w:pPr>
        <w:pStyle w:val="a0"/>
      </w:pPr>
      <w:r>
        <w:rPr>
          <w:b/>
          <w:bCs/>
        </w:rPr>
        <w:t xml:space="preserve">What:</w:t>
      </w:r>
      <w:r>
        <w:t xml:space="preserve"> </w:t>
      </w:r>
      <w:r>
        <w:t xml:space="preserve">A 20-minute reflective survey about your work experiences, challenges, and successes</w:t>
      </w:r>
      <w:r>
        <w:t xml:space="preserve"> </w:t>
      </w:r>
      <w:r>
        <w:rPr>
          <w:b/>
          <w:bCs/>
        </w:rPr>
        <w:t xml:space="preserve">Why:</w:t>
      </w:r>
      <w:r>
        <w:t xml:space="preserve"> </w:t>
      </w:r>
      <w:r>
        <w:t xml:space="preserve">Your insights will help us build better development programs, clearer career paths, and more effective ways to recognize and grow talent</w:t>
      </w:r>
      <w:r>
        <w:t xml:space="preserve"> </w:t>
      </w:r>
      <w:r>
        <w:rPr>
          <w:b/>
          <w:bCs/>
        </w:rPr>
        <w:t xml:space="preserve">How:</w:t>
      </w:r>
      <w:r>
        <w:t xml:space="preserve"> </w:t>
      </w:r>
      <w:r>
        <w:t xml:space="preserve">[Survey Link] — completely anonymous</w:t>
      </w:r>
      <w:r>
        <w:t xml:space="preserve"> </w:t>
      </w:r>
      <w:r>
        <w:rPr>
          <w:b/>
          <w:bCs/>
        </w:rPr>
        <w:t xml:space="preserve">When:</w:t>
      </w:r>
      <w:r>
        <w:t xml:space="preserve"> </w:t>
      </w:r>
      <w:r>
        <w:t xml:space="preserve">Please complete by [Date]</w:t>
      </w:r>
    </w:p>
    <w:p>
      <w:pPr>
        <w:pStyle w:val="a0"/>
      </w:pPr>
      <w:r>
        <w:t xml:space="preserve">Your honest, thoughtful responses are invaluable. There are no right or wrong answers — we are interested in YOUR real experiences.</w:t>
      </w:r>
    </w:p>
    <w:p>
      <w:pPr>
        <w:pStyle w:val="a0"/>
      </w:pPr>
      <w:r>
        <w:t xml:space="preserve">Thank you for your time and trust.</w:t>
      </w:r>
    </w:p>
    <w:p>
      <w:pPr>
        <w:pStyle w:val="a0"/>
      </w:pPr>
      <w:r>
        <w:t xml:space="preserve">[Name]</w:t>
      </w:r>
      <w:r>
        <w:t xml:space="preserve"> </w:t>
      </w:r>
      <w:r>
        <w:t xml:space="preserve">[Title]</w:t>
      </w:r>
    </w:p>
    <w:p>
      <w:r>
        <w:pict>
          <v:rect style="width:0;height:1.5pt" o:hralign="center" o:hrstd="t" o:hr="t"/>
        </w:pict>
      </w:r>
    </w:p>
    <w:bookmarkEnd w:id="81"/>
    <w:bookmarkEnd w:id="82"/>
    <w:bookmarkStart w:id="83" w:name="X7ade09fc69d6ad687fafc2d58a22b52e177575b"/>
    <w:p>
      <w:pPr>
        <w:pStyle w:val="2"/>
      </w:pPr>
      <w:r>
        <w:t xml:space="preserve">APPENDIX B: CODING TEMPLATE (Excel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Response_ID</w:t>
            </w:r>
          </w:p>
        </w:tc>
        <w:tc>
          <w:tcPr/>
          <w:p>
            <w:pPr>
              <w:pStyle w:val="Compact"/>
              <w:jc w:val="left"/>
            </w:pPr>
            <w:r>
              <w:t xml:space="preserve">Unique identifier</w:t>
            </w:r>
          </w:p>
        </w:tc>
      </w:tr>
      <w:tr>
        <w:tc>
          <w:tcPr/>
          <w:p>
            <w:pPr>
              <w:pStyle w:val="Compact"/>
              <w:jc w:val="left"/>
            </w:pPr>
            <w:r>
              <w:t xml:space="preserve">Role_Category</w:t>
            </w:r>
          </w:p>
        </w:tc>
        <w:tc>
          <w:tcPr/>
          <w:p>
            <w:pPr>
              <w:pStyle w:val="Compact"/>
              <w:jc w:val="left"/>
            </w:pPr>
            <w:r>
              <w:t xml:space="preserve">Executive / Leadership / Manager</w:t>
            </w:r>
          </w:p>
        </w:tc>
      </w:tr>
      <w:tr>
        <w:tc>
          <w:tcPr/>
          <w:p>
            <w:pPr>
              <w:pStyle w:val="Compact"/>
              <w:jc w:val="left"/>
            </w:pPr>
            <w:r>
              <w:t xml:space="preserve">Performance_Group</w:t>
            </w:r>
          </w:p>
        </w:tc>
        <w:tc>
          <w:tcPr/>
          <w:p>
            <w:pPr>
              <w:pStyle w:val="Compact"/>
              <w:jc w:val="left"/>
            </w:pPr>
            <w:r>
              <w:t xml:space="preserve">Top / Average / Unknown</w:t>
            </w:r>
          </w:p>
        </w:tc>
      </w:tr>
      <w:tr>
        <w:tc>
          <w:tcPr/>
          <w:p>
            <w:pPr>
              <w:pStyle w:val="Compact"/>
              <w:jc w:val="left"/>
            </w:pPr>
            <w:r>
              <w:t xml:space="preserve">Tenure_Years</w:t>
            </w:r>
          </w:p>
        </w:tc>
        <w:tc>
          <w:tcPr/>
          <w:p>
            <w:pPr>
              <w:pStyle w:val="Compact"/>
              <w:jc w:val="left"/>
            </w:pPr>
            <w:r>
              <w:t xml:space="preserve">Number</w:t>
            </w:r>
          </w:p>
        </w:tc>
      </w:tr>
      <w:tr>
        <w:tc>
          <w:tcPr/>
          <w:p>
            <w:pPr>
              <w:pStyle w:val="Compact"/>
              <w:jc w:val="left"/>
            </w:pPr>
            <w:r>
              <w:t xml:space="preserve">Question_Code</w:t>
            </w:r>
          </w:p>
        </w:tc>
        <w:tc>
          <w:tcPr/>
          <w:p>
            <w:pPr>
              <w:pStyle w:val="Compact"/>
              <w:jc w:val="left"/>
            </w:pPr>
            <w:r>
              <w:t xml:space="preserve">A1, A2, B1, etc.</w:t>
            </w:r>
          </w:p>
        </w:tc>
      </w:tr>
      <w:tr>
        <w:tc>
          <w:tcPr/>
          <w:p>
            <w:pPr>
              <w:pStyle w:val="Compact"/>
              <w:jc w:val="left"/>
            </w:pPr>
            <w:r>
              <w:t xml:space="preserve">Raw_Response</w:t>
            </w:r>
          </w:p>
        </w:tc>
        <w:tc>
          <w:tcPr/>
          <w:p>
            <w:pPr>
              <w:pStyle w:val="Compact"/>
              <w:jc w:val="left"/>
            </w:pPr>
            <w:r>
              <w:t xml:space="preserve">Full text</w:t>
            </w:r>
          </w:p>
        </w:tc>
      </w:tr>
      <w:tr>
        <w:tc>
          <w:tcPr/>
          <w:p>
            <w:pPr>
              <w:pStyle w:val="Compact"/>
              <w:jc w:val="left"/>
            </w:pPr>
            <w:r>
              <w:t xml:space="preserve">Word_Count</w:t>
            </w:r>
          </w:p>
        </w:tc>
        <w:tc>
          <w:tcPr/>
          <w:p>
            <w:pPr>
              <w:pStyle w:val="Compact"/>
              <w:jc w:val="left"/>
            </w:pPr>
            <w:r>
              <w:t xml:space="preserve">Auto-calculated</w:t>
            </w:r>
          </w:p>
        </w:tc>
      </w:tr>
      <w:tr>
        <w:tc>
          <w:tcPr/>
          <w:p>
            <w:pPr>
              <w:pStyle w:val="Compact"/>
              <w:jc w:val="left"/>
            </w:pPr>
            <w:r>
              <w:t xml:space="preserve">Code_1</w:t>
            </w:r>
          </w:p>
        </w:tc>
        <w:tc>
          <w:tcPr/>
          <w:p>
            <w:pPr>
              <w:pStyle w:val="Compact"/>
              <w:jc w:val="left"/>
            </w:pPr>
            <w:r>
              <w:t xml:space="preserve">Primary behavioral code</w:t>
            </w:r>
          </w:p>
        </w:tc>
      </w:tr>
      <w:tr>
        <w:tc>
          <w:tcPr/>
          <w:p>
            <w:pPr>
              <w:pStyle w:val="Compact"/>
              <w:jc w:val="left"/>
            </w:pPr>
            <w:r>
              <w:t xml:space="preserve">Code_2</w:t>
            </w:r>
          </w:p>
        </w:tc>
        <w:tc>
          <w:tcPr/>
          <w:p>
            <w:pPr>
              <w:pStyle w:val="Compact"/>
              <w:jc w:val="left"/>
            </w:pPr>
            <w:r>
              <w:t xml:space="preserve">Secondary code (if any)</w:t>
            </w:r>
          </w:p>
        </w:tc>
      </w:tr>
      <w:tr>
        <w:tc>
          <w:tcPr/>
          <w:p>
            <w:pPr>
              <w:pStyle w:val="Compact"/>
              <w:jc w:val="left"/>
            </w:pPr>
            <w:r>
              <w:t xml:space="preserve">Code_3</w:t>
            </w:r>
          </w:p>
        </w:tc>
        <w:tc>
          <w:tcPr/>
          <w:p>
            <w:pPr>
              <w:pStyle w:val="Compact"/>
              <w:jc w:val="left"/>
            </w:pPr>
            <w:r>
              <w:t xml:space="preserve">Tertiary code (if any)</w:t>
            </w:r>
          </w:p>
        </w:tc>
      </w:tr>
      <w:tr>
        <w:tc>
          <w:tcPr/>
          <w:p>
            <w:pPr>
              <w:pStyle w:val="Compact"/>
              <w:jc w:val="left"/>
            </w:pPr>
            <w:r>
              <w:t xml:space="preserve">Competency_Cluster</w:t>
            </w:r>
          </w:p>
        </w:tc>
        <w:tc>
          <w:tcPr/>
          <w:p>
            <w:pPr>
              <w:pStyle w:val="Compact"/>
              <w:jc w:val="left"/>
            </w:pPr>
            <w:r>
              <w:t xml:space="preserve">Grouped competency</w:t>
            </w:r>
          </w:p>
        </w:tc>
      </w:tr>
      <w:tr>
        <w:tc>
          <w:tcPr/>
          <w:p>
            <w:pPr>
              <w:pStyle w:val="Compact"/>
              <w:jc w:val="left"/>
            </w:pPr>
            <w:r>
              <w:t xml:space="preserve">Notes</w:t>
            </w:r>
          </w:p>
        </w:tc>
        <w:tc>
          <w:tcPr/>
          <w:p>
            <w:pPr>
              <w:pStyle w:val="Compact"/>
              <w:jc w:val="left"/>
            </w:pPr>
            <w:r>
              <w:t xml:space="preserve">Analyst observations</w:t>
            </w:r>
          </w:p>
        </w:tc>
      </w:tr>
    </w:tbl>
    <w:p>
      <w:r>
        <w:pict>
          <v:rect style="width:0;height:1.5pt" o:hralign="center" o:hrstd="t" o:hr="t"/>
        </w:pict>
      </w:r>
    </w:p>
    <w:bookmarkEnd w:id="83"/>
    <w:bookmarkStart w:id="87" w:name="appendix-c-interview-protocol-template"/>
    <w:p>
      <w:pPr>
        <w:pStyle w:val="2"/>
      </w:pPr>
      <w:r>
        <w:t xml:space="preserve">APPENDIX C: INTERVIEW PROTOCOL TEMPLATE</w:t>
      </w:r>
    </w:p>
    <w:bookmarkStart w:id="84" w:name="pre-interview"/>
    <w:p>
      <w:pPr>
        <w:pStyle w:val="3"/>
      </w:pPr>
      <w:r>
        <w:t xml:space="preserve">Pre-Interview</w:t>
      </w:r>
    </w:p>
    <w:p>
      <w:pPr>
        <w:pStyle w:val="Compact"/>
        <w:numPr>
          <w:ilvl w:val="0"/>
          <w:numId w:val="1012"/>
        </w:numPr>
      </w:pPr>
      <w:r>
        <w:t xml:space="preserve">☐ Review candidate’s survey responses (if available)</w:t>
      </w:r>
    </w:p>
    <w:p>
      <w:pPr>
        <w:pStyle w:val="Compact"/>
        <w:numPr>
          <w:ilvl w:val="0"/>
          <w:numId w:val="1012"/>
        </w:numPr>
      </w:pPr>
      <w:r>
        <w:t xml:space="preserve">☐ Review role-specific top competencies</w:t>
      </w:r>
    </w:p>
    <w:p>
      <w:pPr>
        <w:pStyle w:val="Compact"/>
        <w:numPr>
          <w:ilvl w:val="0"/>
          <w:numId w:val="1012"/>
        </w:numPr>
      </w:pPr>
      <w:r>
        <w:t xml:space="preserve">☐ Prepare scenario variations</w:t>
      </w:r>
    </w:p>
    <w:bookmarkEnd w:id="84"/>
    <w:bookmarkStart w:id="85" w:name="during-interview"/>
    <w:p>
      <w:pPr>
        <w:pStyle w:val="3"/>
      </w:pPr>
      <w:r>
        <w:t xml:space="preserve">During Interview</w:t>
      </w:r>
    </w:p>
    <w:p>
      <w:pPr>
        <w:pStyle w:val="Compact"/>
        <w:numPr>
          <w:ilvl w:val="0"/>
          <w:numId w:val="1013"/>
        </w:numPr>
      </w:pPr>
      <w:r>
        <w:t xml:space="preserve">☐ Record detailed notes on candidate’s STAR responses</w:t>
      </w:r>
    </w:p>
    <w:p>
      <w:pPr>
        <w:pStyle w:val="Compact"/>
        <w:numPr>
          <w:ilvl w:val="0"/>
          <w:numId w:val="1013"/>
        </w:numPr>
      </w:pPr>
      <w:r>
        <w:t xml:space="preserve">☐ Rate each competency immediately after the question</w:t>
      </w:r>
    </w:p>
    <w:p>
      <w:pPr>
        <w:pStyle w:val="Compact"/>
        <w:numPr>
          <w:ilvl w:val="0"/>
          <w:numId w:val="1013"/>
        </w:numPr>
      </w:pPr>
      <w:r>
        <w:t xml:space="preserve">☐ Note red flags or exceptional moments</w:t>
      </w:r>
    </w:p>
    <w:bookmarkEnd w:id="85"/>
    <w:bookmarkStart w:id="86" w:name="post-interview"/>
    <w:p>
      <w:pPr>
        <w:pStyle w:val="3"/>
      </w:pPr>
      <w:r>
        <w:t xml:space="preserve">Post-Interview</w:t>
      </w:r>
    </w:p>
    <w:p>
      <w:pPr>
        <w:pStyle w:val="Compact"/>
        <w:numPr>
          <w:ilvl w:val="0"/>
          <w:numId w:val="1014"/>
        </w:numPr>
      </w:pPr>
      <w:r>
        <w:t xml:space="preserve">☐ Complete rating sheet for all competencies</w:t>
      </w:r>
    </w:p>
    <w:p>
      <w:pPr>
        <w:pStyle w:val="Compact"/>
        <w:numPr>
          <w:ilvl w:val="0"/>
          <w:numId w:val="1014"/>
        </w:numPr>
      </w:pPr>
      <w:r>
        <w:t xml:space="preserve">☐ Write overall assessment summary</w:t>
      </w:r>
    </w:p>
    <w:p>
      <w:pPr>
        <w:pStyle w:val="Compact"/>
        <w:numPr>
          <w:ilvl w:val="0"/>
          <w:numId w:val="1014"/>
        </w:numPr>
      </w:pPr>
      <w:r>
        <w:t xml:space="preserve">☐ Calibrate with other interviewers before decision</w:t>
      </w:r>
    </w:p>
    <w:p>
      <w:r>
        <w:pict>
          <v:rect style="width:0;height:1.5pt" o:hralign="center" o:hrstd="t" o:hr="t"/>
        </w:pict>
      </w:r>
    </w:p>
    <w:p>
      <w:pPr>
        <w:pStyle w:val="FirstParagraph"/>
      </w:pPr>
      <w:r>
        <w:rPr>
          <w:i/>
          <w:iCs/>
        </w:rPr>
        <w:t xml:space="preserve">Document Version: 1.0</w:t>
      </w:r>
      <w:r>
        <w:t xml:space="preserve"> </w:t>
      </w:r>
      <w:r>
        <w:rPr>
          <w:i/>
          <w:iCs/>
        </w:rPr>
        <w:t xml:space="preserve">Date: June 2026</w:t>
      </w:r>
      <w:r>
        <w:t xml:space="preserve"> </w:t>
      </w:r>
      <w:r>
        <w:rPr>
          <w:i/>
          <w:iCs/>
        </w:rPr>
        <w:t xml:space="preserve">Project: Performance Prediction &amp; Success Analysis</w:t>
      </w:r>
    </w:p>
    <w:bookmarkEnd w:id="86"/>
    <w:bookmarkEnd w:id="87"/>
    <w:bookmarkEnd w:id="8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2026-06-19T06:49:03Z</dcterms:created>
  <dcterms:modified xsi:type="dcterms:W3CDTF">2026-06-19T06:49:03Z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fvlk6s1rhf49k3mpdg-19ede341-5e22-84b5-8000-096dc356f642-20260619064903","ReservedCode1":"","ContentPropagator":"001191110108MACG2KBH8F20000","PropagateID":"d4fvlk6s1rhf49k3mpdg-19ede341-5e22-84b5-8000-096dc356f642-20260619064903","ReservedCode2":""}</vt:lpwstr>
  </property>
</Properties>
</file>