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FC2" w:rsidRPr="00675F58" w:rsidRDefault="006D019A" w:rsidP="00675F58">
      <w:pPr>
        <w:pStyle w:val="Heading1"/>
        <w:numPr>
          <w:ilvl w:val="0"/>
          <w:numId w:val="8"/>
        </w:numPr>
      </w:pPr>
      <w:r w:rsidRPr="00675F58">
        <w:t>Introdução</w:t>
      </w:r>
    </w:p>
    <w:p w:rsidR="006D019A" w:rsidRPr="006D019A" w:rsidRDefault="006D019A" w:rsidP="006D0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Este documento tem como objetivo dar um planejamento de uma estratégia sistemática de teste ao site </w:t>
      </w:r>
      <w:r w:rsid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Viajante, que</w:t>
      </w: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composto de diversas funcionalidades. Este plano de testes tem como papel garantir que a execução de tais funcionalidades esteja de acordo com o es</w:t>
      </w:r>
      <w:r w:rsid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perado, </w:t>
      </w: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descrever as atividades e planejar a execução dos testes da iteração, assim como os itens a serem testados, as estratégias a serem tomadas e os critérios de aceitação dos testes.</w:t>
      </w:r>
    </w:p>
    <w:p w:rsidR="006D019A" w:rsidRPr="006A525A" w:rsidRDefault="006D019A">
      <w:pPr>
        <w:rPr>
          <w:rFonts w:ascii="Times New Roman" w:hAnsi="Times New Roman" w:cs="Times New Roman"/>
        </w:rPr>
      </w:pPr>
    </w:p>
    <w:p w:rsidR="006D019A" w:rsidRPr="006D019A" w:rsidRDefault="00675F58" w:rsidP="00675F58">
      <w:pPr>
        <w:pStyle w:val="Heading2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 xml:space="preserve">1.1 </w:t>
      </w:r>
      <w:r w:rsidR="006D019A" w:rsidRPr="006D019A">
        <w:rPr>
          <w:rFonts w:eastAsia="Times New Roman"/>
          <w:lang w:eastAsia="pt-BR"/>
        </w:rPr>
        <w:t>Objetivos: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informação de projeto existente.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a abordagem que deverá ser seguida.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as funcionalidades que deverão ser testadas.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Listar os requisitos recomendados de testes.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Recomendar e descrever a estratégia de teste que será utilizada.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os recursos necessários.</w:t>
      </w:r>
    </w:p>
    <w:p w:rsidR="006D019A" w:rsidRPr="006D019A" w:rsidRDefault="006D019A" w:rsidP="006D01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D019A">
        <w:rPr>
          <w:rFonts w:ascii="Times New Roman" w:eastAsia="Times New Roman" w:hAnsi="Times New Roman" w:cs="Times New Roman"/>
          <w:sz w:val="24"/>
          <w:szCs w:val="24"/>
          <w:lang w:eastAsia="pt-BR"/>
        </w:rPr>
        <w:t>??????</w:t>
      </w:r>
    </w:p>
    <w:p w:rsidR="006D019A" w:rsidRPr="006A525A" w:rsidRDefault="006D019A">
      <w:pPr>
        <w:rPr>
          <w:rFonts w:ascii="Times New Roman" w:hAnsi="Times New Roman" w:cs="Times New Roman"/>
        </w:rPr>
      </w:pPr>
    </w:p>
    <w:p w:rsidR="006D019A" w:rsidRPr="006A525A" w:rsidRDefault="00675F58" w:rsidP="003257D8">
      <w:pPr>
        <w:pStyle w:val="Heading2"/>
      </w:pPr>
      <w:r>
        <w:t xml:space="preserve">1.2 </w:t>
      </w:r>
      <w:r w:rsidR="006D019A" w:rsidRPr="006A525A">
        <w:t>Escopo</w:t>
      </w:r>
    </w:p>
    <w:p w:rsidR="003257D8" w:rsidRDefault="003257D8">
      <w:pPr>
        <w:rPr>
          <w:rFonts w:ascii="Times New Roman" w:hAnsi="Times New Roman" w:cs="Times New Roman"/>
        </w:rPr>
      </w:pPr>
    </w:p>
    <w:p w:rsidR="006D019A" w:rsidRPr="006A525A" w:rsidRDefault="006D019A">
      <w:pPr>
        <w:rPr>
          <w:rFonts w:ascii="Times New Roman" w:hAnsi="Times New Roman" w:cs="Times New Roman"/>
        </w:rPr>
      </w:pPr>
      <w:r w:rsidRPr="006A525A">
        <w:rPr>
          <w:rFonts w:ascii="Times New Roman" w:hAnsi="Times New Roman" w:cs="Times New Roman"/>
        </w:rPr>
        <w:t>O reste vai começar a nível de componentes e encaminhar até a integração total do sistema. O objetivo do documento é servir de guia e  blablabla</w:t>
      </w:r>
    </w:p>
    <w:p w:rsidR="003257D8" w:rsidRDefault="003257D8" w:rsidP="006A525A">
      <w:pPr>
        <w:spacing w:after="0" w:line="240" w:lineRule="auto"/>
        <w:rPr>
          <w:rFonts w:ascii="Times New Roman" w:hAnsi="Times New Roman" w:cs="Times New Roman"/>
        </w:rPr>
      </w:pPr>
    </w:p>
    <w:p w:rsidR="006A525A" w:rsidRDefault="00675F58" w:rsidP="003257D8">
      <w:pPr>
        <w:pStyle w:val="Heading2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1.3 Definições e Acronimos</w:t>
      </w:r>
    </w:p>
    <w:p w:rsidR="00675F58" w:rsidRPr="00675F58" w:rsidRDefault="00675F58" w:rsidP="00675F58">
      <w:pPr>
        <w:rPr>
          <w:lang w:eastAsia="pt-BR"/>
        </w:rPr>
      </w:pPr>
    </w:p>
    <w:p w:rsidR="003257D8" w:rsidRDefault="003257D8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8C3D27" w:rsidRDefault="008C3D27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6A525A" w:rsidRPr="006A525A" w:rsidRDefault="006A525A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6A525A" w:rsidRPr="006A525A" w:rsidRDefault="004F6979" w:rsidP="004F6979">
      <w:pPr>
        <w:pStyle w:val="Title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lastRenderedPageBreak/>
        <w:t>Itens de teste</w:t>
      </w:r>
    </w:p>
    <w:p w:rsidR="004F6979" w:rsidRDefault="004F6979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4F6979" w:rsidRPr="006A525A" w:rsidRDefault="004F6979" w:rsidP="004F69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Nesta seção será provida uma lista com todos os componentes que foram identificados como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objetivos de teste</w:t>
      </w: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. Assume-se que os testes unitários serão feitos durante o desenvolvimento.</w:t>
      </w:r>
    </w:p>
    <w:p w:rsidR="004F6979" w:rsidRDefault="004F6979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AC40F9" w:rsidRPr="00AC40F9" w:rsidRDefault="00C71D6B" w:rsidP="00AC40F9">
      <w:pPr>
        <w:pStyle w:val="Heading2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P</w:t>
      </w:r>
      <w:r w:rsidR="004F6979">
        <w:rPr>
          <w:rFonts w:eastAsia="Times New Roman"/>
          <w:lang w:eastAsia="pt-BR"/>
        </w:rPr>
        <w:t>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4F6979" w:rsidTr="004F6979">
        <w:tc>
          <w:tcPr>
            <w:tcW w:w="4322" w:type="dxa"/>
          </w:tcPr>
          <w:p w:rsidR="004F6979" w:rsidRDefault="004F6979" w:rsidP="004F6979">
            <w:pPr>
              <w:pStyle w:val="ListParagraph"/>
              <w:numPr>
                <w:ilvl w:val="0"/>
                <w:numId w:val="10"/>
              </w:numPr>
              <w:rPr>
                <w:lang w:eastAsia="pt-BR"/>
              </w:rPr>
            </w:pPr>
            <w:r>
              <w:rPr>
                <w:lang w:eastAsia="pt-BR"/>
              </w:rPr>
              <w:t>Velocidade do site</w:t>
            </w:r>
          </w:p>
          <w:p w:rsidR="004F6979" w:rsidRDefault="004F6979" w:rsidP="004F6979">
            <w:pPr>
              <w:pStyle w:val="ListParagraph"/>
              <w:numPr>
                <w:ilvl w:val="0"/>
                <w:numId w:val="10"/>
              </w:numPr>
              <w:rPr>
                <w:lang w:eastAsia="pt-BR"/>
              </w:rPr>
            </w:pPr>
            <w:r>
              <w:rPr>
                <w:lang w:eastAsia="pt-BR"/>
              </w:rPr>
              <w:t>Minificação do código</w:t>
            </w:r>
          </w:p>
        </w:tc>
        <w:tc>
          <w:tcPr>
            <w:tcW w:w="4322" w:type="dxa"/>
          </w:tcPr>
          <w:p w:rsidR="004F6979" w:rsidRDefault="004F6979" w:rsidP="004F6979">
            <w:pPr>
              <w:pStyle w:val="ListParagraph"/>
              <w:numPr>
                <w:ilvl w:val="0"/>
                <w:numId w:val="10"/>
              </w:numPr>
              <w:rPr>
                <w:lang w:eastAsia="pt-BR"/>
              </w:rPr>
            </w:pPr>
            <w:r>
              <w:rPr>
                <w:lang w:eastAsia="pt-BR"/>
              </w:rPr>
              <w:t>Tempo de resposta</w:t>
            </w:r>
          </w:p>
          <w:p w:rsidR="004F6979" w:rsidRDefault="004F6979" w:rsidP="004F6979">
            <w:pPr>
              <w:pStyle w:val="ListParagraph"/>
              <w:numPr>
                <w:ilvl w:val="0"/>
                <w:numId w:val="10"/>
              </w:numPr>
              <w:rPr>
                <w:lang w:eastAsia="pt-BR"/>
              </w:rPr>
            </w:pPr>
            <w:r>
              <w:rPr>
                <w:lang w:eastAsia="pt-BR"/>
              </w:rPr>
              <w:t>Tamanho da página</w:t>
            </w:r>
          </w:p>
        </w:tc>
      </w:tr>
    </w:tbl>
    <w:p w:rsidR="00AC40F9" w:rsidRDefault="00AC40F9" w:rsidP="004F6979">
      <w:pPr>
        <w:rPr>
          <w:lang w:eastAsia="pt-BR"/>
        </w:rPr>
      </w:pPr>
    </w:p>
    <w:p w:rsidR="004F6979" w:rsidRDefault="004F6979" w:rsidP="004F6979">
      <w:pPr>
        <w:pStyle w:val="Heading2"/>
        <w:rPr>
          <w:lang w:eastAsia="pt-BR"/>
        </w:rPr>
      </w:pPr>
      <w:r>
        <w:rPr>
          <w:lang w:eastAsia="pt-BR"/>
        </w:rPr>
        <w:t>Compatibilidade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AC40F9" w:rsidTr="00AC40F9">
        <w:tc>
          <w:tcPr>
            <w:tcW w:w="4322" w:type="dxa"/>
          </w:tcPr>
          <w:p w:rsidR="00AC40F9" w:rsidRDefault="00AC40F9" w:rsidP="00AC40F9">
            <w:pPr>
              <w:pStyle w:val="ListParagraph"/>
              <w:numPr>
                <w:ilvl w:val="0"/>
                <w:numId w:val="11"/>
              </w:numPr>
              <w:rPr>
                <w:lang w:eastAsia="pt-BR"/>
              </w:rPr>
            </w:pPr>
            <w:r>
              <w:rPr>
                <w:lang w:eastAsia="pt-BR"/>
              </w:rPr>
              <w:t>Compatibilidade Cross-Browser</w:t>
            </w:r>
          </w:p>
        </w:tc>
        <w:tc>
          <w:tcPr>
            <w:tcW w:w="4322" w:type="dxa"/>
          </w:tcPr>
          <w:p w:rsidR="00AC40F9" w:rsidRDefault="00AC40F9" w:rsidP="00AC40F9">
            <w:pPr>
              <w:pStyle w:val="ListParagraph"/>
              <w:numPr>
                <w:ilvl w:val="0"/>
                <w:numId w:val="11"/>
              </w:numPr>
              <w:rPr>
                <w:lang w:eastAsia="pt-BR"/>
              </w:rPr>
            </w:pPr>
            <w:r>
              <w:rPr>
                <w:lang w:eastAsia="pt-BR"/>
              </w:rPr>
              <w:t>Compatibilidade Cross-Platform</w:t>
            </w:r>
          </w:p>
        </w:tc>
      </w:tr>
    </w:tbl>
    <w:p w:rsidR="00AF5FD9" w:rsidRDefault="00AF5FD9" w:rsidP="00AC40F9">
      <w:pPr>
        <w:pStyle w:val="Heading2"/>
        <w:rPr>
          <w:lang w:eastAsia="pt-BR"/>
        </w:rPr>
      </w:pPr>
    </w:p>
    <w:p w:rsidR="00AC40F9" w:rsidRDefault="00AF5FD9" w:rsidP="00AC40F9">
      <w:pPr>
        <w:pStyle w:val="Heading2"/>
        <w:rPr>
          <w:lang w:eastAsia="pt-BR"/>
        </w:rPr>
      </w:pPr>
      <w:r>
        <w:rPr>
          <w:lang w:eastAsia="pt-BR"/>
        </w:rPr>
        <w:t>U</w:t>
      </w:r>
      <w:r w:rsidR="00AC40F9">
        <w:rPr>
          <w:lang w:eastAsia="pt-BR"/>
        </w:rPr>
        <w:t>sabilidade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AC40F9" w:rsidTr="00AC40F9">
        <w:tc>
          <w:tcPr>
            <w:tcW w:w="4322" w:type="dxa"/>
          </w:tcPr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Gramática e pontuação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Imagens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Contexto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Mobile friendly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Fontes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Navegação</w:t>
            </w:r>
          </w:p>
          <w:p w:rsidR="00C71D6B" w:rsidRDefault="00C71D6B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Páginas 404</w:t>
            </w:r>
          </w:p>
        </w:tc>
        <w:tc>
          <w:tcPr>
            <w:tcW w:w="4322" w:type="dxa"/>
          </w:tcPr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Favicon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Tags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Integração com mídia social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Escolha das cores</w:t>
            </w:r>
          </w:p>
          <w:p w:rsidR="00AC40F9" w:rsidRDefault="00AC40F9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Funcionalid</w:t>
            </w:r>
            <w:r w:rsidR="00C71D6B">
              <w:rPr>
                <w:lang w:eastAsia="pt-BR"/>
              </w:rPr>
              <w:t>es HTML para acessibilidade</w:t>
            </w:r>
          </w:p>
          <w:p w:rsidR="00C71D6B" w:rsidRDefault="00C71D6B" w:rsidP="00AC40F9">
            <w:pPr>
              <w:pStyle w:val="ListParagraph"/>
              <w:numPr>
                <w:ilvl w:val="0"/>
                <w:numId w:val="12"/>
              </w:numPr>
              <w:rPr>
                <w:lang w:eastAsia="pt-BR"/>
              </w:rPr>
            </w:pPr>
            <w:r>
              <w:rPr>
                <w:lang w:eastAsia="pt-BR"/>
              </w:rPr>
              <w:t>Teste de Guerrilha</w:t>
            </w:r>
          </w:p>
        </w:tc>
      </w:tr>
    </w:tbl>
    <w:p w:rsidR="00AC40F9" w:rsidRPr="00AC40F9" w:rsidRDefault="00AC40F9" w:rsidP="00AC40F9">
      <w:pPr>
        <w:rPr>
          <w:lang w:eastAsia="pt-BR"/>
        </w:rPr>
      </w:pPr>
    </w:p>
    <w:p w:rsidR="00C71D6B" w:rsidRPr="00C71D6B" w:rsidRDefault="00C71D6B" w:rsidP="00C71D6B">
      <w:pPr>
        <w:pStyle w:val="Heading2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Confiabilidade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C71D6B" w:rsidTr="00C71D6B">
        <w:tc>
          <w:tcPr>
            <w:tcW w:w="4322" w:type="dxa"/>
          </w:tcPr>
          <w:p w:rsidR="00C71D6B" w:rsidRDefault="00C71D6B" w:rsidP="00C71D6B">
            <w:pPr>
              <w:pStyle w:val="ListParagraph"/>
              <w:numPr>
                <w:ilvl w:val="0"/>
                <w:numId w:val="13"/>
              </w:numPr>
              <w:rPr>
                <w:lang w:eastAsia="pt-BR"/>
              </w:rPr>
            </w:pPr>
            <w:r>
              <w:rPr>
                <w:lang w:eastAsia="pt-BR"/>
              </w:rPr>
              <w:t>Tolerância a erros</w:t>
            </w:r>
            <w:r w:rsidR="002B10B3">
              <w:rPr>
                <w:lang w:eastAsia="pt-BR"/>
              </w:rPr>
              <w:t xml:space="preserve"> do usuário</w:t>
            </w:r>
          </w:p>
          <w:p w:rsidR="00C71D6B" w:rsidRDefault="00C71D6B" w:rsidP="00C71D6B">
            <w:pPr>
              <w:pStyle w:val="ListParagraph"/>
              <w:numPr>
                <w:ilvl w:val="0"/>
                <w:numId w:val="13"/>
              </w:numPr>
              <w:rPr>
                <w:lang w:eastAsia="pt-BR"/>
              </w:rPr>
            </w:pPr>
            <w:r>
              <w:rPr>
                <w:lang w:eastAsia="pt-BR"/>
              </w:rPr>
              <w:t>Disponibilidade de conteúdo</w:t>
            </w:r>
          </w:p>
        </w:tc>
        <w:tc>
          <w:tcPr>
            <w:tcW w:w="4322" w:type="dxa"/>
          </w:tcPr>
          <w:p w:rsidR="00C71D6B" w:rsidRDefault="00C71D6B" w:rsidP="00C71D6B">
            <w:pPr>
              <w:pStyle w:val="ListParagraph"/>
              <w:numPr>
                <w:ilvl w:val="0"/>
                <w:numId w:val="13"/>
              </w:numPr>
              <w:rPr>
                <w:lang w:eastAsia="pt-BR"/>
              </w:rPr>
            </w:pPr>
            <w:r>
              <w:rPr>
                <w:lang w:eastAsia="pt-BR"/>
              </w:rPr>
              <w:t>Teste de carga</w:t>
            </w:r>
          </w:p>
          <w:p w:rsidR="00C71D6B" w:rsidRDefault="00C71D6B" w:rsidP="00C71D6B">
            <w:pPr>
              <w:pStyle w:val="ListParagraph"/>
              <w:numPr>
                <w:ilvl w:val="0"/>
                <w:numId w:val="13"/>
              </w:numPr>
              <w:rPr>
                <w:lang w:eastAsia="pt-BR"/>
              </w:rPr>
            </w:pPr>
            <w:r>
              <w:rPr>
                <w:lang w:eastAsia="pt-BR"/>
              </w:rPr>
              <w:t>Precisão</w:t>
            </w:r>
          </w:p>
        </w:tc>
      </w:tr>
    </w:tbl>
    <w:p w:rsidR="00E74B83" w:rsidRDefault="00E74B83" w:rsidP="00C71D6B">
      <w:pPr>
        <w:rPr>
          <w:lang w:eastAsia="pt-BR"/>
        </w:rPr>
      </w:pPr>
    </w:p>
    <w:p w:rsidR="00E74B83" w:rsidRDefault="00E74B83" w:rsidP="00E74B83">
      <w:pPr>
        <w:pStyle w:val="Heading2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Funcionalidades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E74B83" w:rsidTr="00E74B83">
        <w:tc>
          <w:tcPr>
            <w:tcW w:w="4322" w:type="dxa"/>
          </w:tcPr>
          <w:p w:rsidR="00E74B83" w:rsidRPr="00C24C95" w:rsidRDefault="00E74B83" w:rsidP="00C24C95">
            <w:pPr>
              <w:jc w:val="center"/>
              <w:rPr>
                <w:b/>
                <w:lang w:eastAsia="pt-BR"/>
              </w:rPr>
            </w:pPr>
            <w:r w:rsidRPr="00C24C95">
              <w:rPr>
                <w:b/>
                <w:lang w:eastAsia="pt-BR"/>
              </w:rPr>
              <w:t>Funcionalidade</w:t>
            </w:r>
          </w:p>
        </w:tc>
        <w:tc>
          <w:tcPr>
            <w:tcW w:w="4322" w:type="dxa"/>
          </w:tcPr>
          <w:p w:rsidR="00E74B83" w:rsidRPr="00C24C95" w:rsidRDefault="00E74B83" w:rsidP="00C24C95">
            <w:pPr>
              <w:jc w:val="center"/>
              <w:rPr>
                <w:b/>
                <w:lang w:eastAsia="pt-BR"/>
              </w:rPr>
            </w:pPr>
            <w:r w:rsidRPr="00C24C95">
              <w:rPr>
                <w:b/>
                <w:lang w:eastAsia="pt-BR"/>
              </w:rPr>
              <w:t>Descrição</w:t>
            </w:r>
          </w:p>
        </w:tc>
      </w:tr>
      <w:tr w:rsidR="00E74B83" w:rsidTr="00E74B83">
        <w:tc>
          <w:tcPr>
            <w:tcW w:w="4322" w:type="dxa"/>
          </w:tcPr>
          <w:p w:rsidR="00E74B83" w:rsidRDefault="00E74B83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Autenticação</w:t>
            </w:r>
          </w:p>
        </w:tc>
        <w:tc>
          <w:tcPr>
            <w:tcW w:w="4322" w:type="dxa"/>
          </w:tcPr>
          <w:p w:rsidR="00E74B83" w:rsidRDefault="00E74B83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Cadastro e login para acessar o site</w:t>
            </w:r>
          </w:p>
        </w:tc>
      </w:tr>
      <w:tr w:rsidR="00E74B83" w:rsidTr="00E74B83">
        <w:tc>
          <w:tcPr>
            <w:tcW w:w="4322" w:type="dxa"/>
          </w:tcPr>
          <w:p w:rsidR="00E74B83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Cadastrar página</w:t>
            </w:r>
          </w:p>
        </w:tc>
        <w:tc>
          <w:tcPr>
            <w:tcW w:w="4322" w:type="dxa"/>
          </w:tcPr>
          <w:p w:rsidR="00E74B8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O anfitrião cadastra a página dele</w:t>
            </w:r>
          </w:p>
        </w:tc>
      </w:tr>
      <w:tr w:rsidR="00E74B83" w:rsidTr="00E74B83">
        <w:tc>
          <w:tcPr>
            <w:tcW w:w="4322" w:type="dxa"/>
          </w:tcPr>
          <w:p w:rsidR="00E74B83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Editar página</w:t>
            </w:r>
          </w:p>
        </w:tc>
        <w:tc>
          <w:tcPr>
            <w:tcW w:w="4322" w:type="dxa"/>
          </w:tcPr>
          <w:p w:rsidR="00E74B8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Editar a página do anfitrião que está conectado</w:t>
            </w:r>
          </w:p>
        </w:tc>
      </w:tr>
      <w:tr w:rsidR="00E74B83" w:rsidTr="00E74B83">
        <w:tc>
          <w:tcPr>
            <w:tcW w:w="4322" w:type="dxa"/>
          </w:tcPr>
          <w:p w:rsidR="00E74B83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Desativar página</w:t>
            </w:r>
          </w:p>
        </w:tc>
        <w:tc>
          <w:tcPr>
            <w:tcW w:w="4322" w:type="dxa"/>
          </w:tcPr>
          <w:p w:rsidR="00E74B8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Desativa a página do anfitrião que está conectado</w:t>
            </w:r>
          </w:p>
        </w:tc>
      </w:tr>
      <w:tr w:rsidR="00E74B83" w:rsidTr="00E74B83">
        <w:tc>
          <w:tcPr>
            <w:tcW w:w="4322" w:type="dxa"/>
          </w:tcPr>
          <w:p w:rsidR="00E74B83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Adicionar foto</w:t>
            </w:r>
          </w:p>
        </w:tc>
        <w:tc>
          <w:tcPr>
            <w:tcW w:w="4322" w:type="dxa"/>
          </w:tcPr>
          <w:p w:rsidR="00E74B8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Adiciona uma foto ao album da página</w:t>
            </w:r>
          </w:p>
        </w:tc>
      </w:tr>
      <w:tr w:rsidR="00E74B83" w:rsidTr="00E74B83">
        <w:tc>
          <w:tcPr>
            <w:tcW w:w="4322" w:type="dxa"/>
          </w:tcPr>
          <w:p w:rsidR="00E74B83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Deletar foto</w:t>
            </w:r>
          </w:p>
        </w:tc>
        <w:tc>
          <w:tcPr>
            <w:tcW w:w="4322" w:type="dxa"/>
          </w:tcPr>
          <w:p w:rsidR="00E74B8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Deleta a foto do album da página do anfitrião</w:t>
            </w:r>
          </w:p>
        </w:tc>
      </w:tr>
      <w:tr w:rsidR="00E74B83" w:rsidTr="00E74B83">
        <w:tc>
          <w:tcPr>
            <w:tcW w:w="4322" w:type="dxa"/>
          </w:tcPr>
          <w:p w:rsidR="00E74B83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Ferramentas de busca</w:t>
            </w:r>
          </w:p>
        </w:tc>
        <w:tc>
          <w:tcPr>
            <w:tcW w:w="4322" w:type="dxa"/>
          </w:tcPr>
          <w:p w:rsidR="00E74B8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Busca a página do anfitrião utilizando a cidade, país e/ou título</w:t>
            </w:r>
          </w:p>
        </w:tc>
      </w:tr>
      <w:tr w:rsidR="00C24C95" w:rsidTr="00E74B83">
        <w:tc>
          <w:tcPr>
            <w:tcW w:w="4322" w:type="dxa"/>
          </w:tcPr>
          <w:p w:rsidR="00C24C95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Perfil</w:t>
            </w:r>
          </w:p>
        </w:tc>
        <w:tc>
          <w:tcPr>
            <w:tcW w:w="4322" w:type="dxa"/>
          </w:tcPr>
          <w:p w:rsidR="00C24C95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Perfil onde o usuário pode ver suas informações cadastradas</w:t>
            </w:r>
          </w:p>
          <w:p w:rsidR="00C24C95" w:rsidRDefault="00C24C95" w:rsidP="00C24C95">
            <w:pPr>
              <w:rPr>
                <w:lang w:eastAsia="pt-BR"/>
              </w:rPr>
            </w:pPr>
          </w:p>
        </w:tc>
      </w:tr>
      <w:tr w:rsidR="00C24C95" w:rsidTr="00E74B83">
        <w:tc>
          <w:tcPr>
            <w:tcW w:w="4322" w:type="dxa"/>
          </w:tcPr>
          <w:p w:rsidR="00C24C95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lastRenderedPageBreak/>
              <w:t>Review</w:t>
            </w:r>
          </w:p>
        </w:tc>
        <w:tc>
          <w:tcPr>
            <w:tcW w:w="4322" w:type="dxa"/>
          </w:tcPr>
          <w:p w:rsidR="00C24C95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Review que o usuário comum pode deixar depois de ter visitado um anfitrião</w:t>
            </w:r>
          </w:p>
        </w:tc>
      </w:tr>
      <w:tr w:rsidR="00C24C95" w:rsidTr="00E74B83">
        <w:tc>
          <w:tcPr>
            <w:tcW w:w="4322" w:type="dxa"/>
          </w:tcPr>
          <w:p w:rsidR="00C24C95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Contato</w:t>
            </w:r>
          </w:p>
        </w:tc>
        <w:tc>
          <w:tcPr>
            <w:tcW w:w="4322" w:type="dxa"/>
          </w:tcPr>
          <w:p w:rsidR="00C24C95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Forma que o usuário comum utiliza para entrar em contato com o anfitrião</w:t>
            </w:r>
          </w:p>
        </w:tc>
      </w:tr>
      <w:tr w:rsidR="00C24C95" w:rsidTr="00E74B83">
        <w:tc>
          <w:tcPr>
            <w:tcW w:w="4322" w:type="dxa"/>
          </w:tcPr>
          <w:p w:rsidR="00C24C95" w:rsidRDefault="00C24C95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Formulários</w:t>
            </w:r>
          </w:p>
        </w:tc>
        <w:tc>
          <w:tcPr>
            <w:tcW w:w="4322" w:type="dxa"/>
          </w:tcPr>
          <w:p w:rsidR="002B10B3" w:rsidRDefault="00C24C95" w:rsidP="00C24C95">
            <w:pPr>
              <w:rPr>
                <w:lang w:eastAsia="pt-BR"/>
              </w:rPr>
            </w:pPr>
            <w:r>
              <w:rPr>
                <w:lang w:eastAsia="pt-BR"/>
              </w:rPr>
              <w:t>Formulários de cadastro e autenticação</w:t>
            </w:r>
          </w:p>
        </w:tc>
      </w:tr>
      <w:tr w:rsidR="002B10B3" w:rsidTr="00E74B83">
        <w:tc>
          <w:tcPr>
            <w:tcW w:w="4322" w:type="dxa"/>
          </w:tcPr>
          <w:p w:rsidR="002B10B3" w:rsidRDefault="002B10B3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Validações do formulário</w:t>
            </w:r>
          </w:p>
        </w:tc>
        <w:tc>
          <w:tcPr>
            <w:tcW w:w="4322" w:type="dxa"/>
          </w:tcPr>
          <w:p w:rsidR="002B10B3" w:rsidRDefault="002B10B3" w:rsidP="00C24C95">
            <w:pPr>
              <w:rPr>
                <w:lang w:eastAsia="pt-BR"/>
              </w:rPr>
            </w:pPr>
          </w:p>
        </w:tc>
      </w:tr>
      <w:tr w:rsidR="002B10B3" w:rsidTr="00E74B83">
        <w:tc>
          <w:tcPr>
            <w:tcW w:w="4322" w:type="dxa"/>
          </w:tcPr>
          <w:p w:rsidR="002B10B3" w:rsidRDefault="002B10B3" w:rsidP="00C24C95">
            <w:pPr>
              <w:jc w:val="center"/>
              <w:rPr>
                <w:lang w:eastAsia="pt-BR"/>
              </w:rPr>
            </w:pPr>
            <w:r>
              <w:rPr>
                <w:lang w:eastAsia="pt-BR"/>
              </w:rPr>
              <w:t>Mensagens de erro</w:t>
            </w:r>
          </w:p>
        </w:tc>
        <w:tc>
          <w:tcPr>
            <w:tcW w:w="4322" w:type="dxa"/>
          </w:tcPr>
          <w:p w:rsidR="002B10B3" w:rsidRDefault="002B10B3" w:rsidP="00C24C95">
            <w:pPr>
              <w:rPr>
                <w:lang w:eastAsia="pt-BR"/>
              </w:rPr>
            </w:pPr>
          </w:p>
        </w:tc>
      </w:tr>
    </w:tbl>
    <w:p w:rsidR="00E74B83" w:rsidRDefault="00E74B83" w:rsidP="00E74B83">
      <w:pPr>
        <w:rPr>
          <w:lang w:eastAsia="pt-BR"/>
        </w:rPr>
      </w:pPr>
    </w:p>
    <w:p w:rsidR="00E74B83" w:rsidRDefault="00E74B83" w:rsidP="00E74B83">
      <w:pPr>
        <w:rPr>
          <w:lang w:eastAsia="pt-BR"/>
        </w:rPr>
      </w:pPr>
    </w:p>
    <w:p w:rsidR="00E74B83" w:rsidRDefault="00E74B83" w:rsidP="00E74B83">
      <w:pPr>
        <w:rPr>
          <w:lang w:eastAsia="pt-BR"/>
        </w:rPr>
      </w:pPr>
    </w:p>
    <w:p w:rsidR="00AF5FD9" w:rsidRDefault="00B12111" w:rsidP="00C24C95">
      <w:pPr>
        <w:pStyle w:val="Title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Processo</w:t>
      </w:r>
    </w:p>
    <w:p w:rsidR="00B12111" w:rsidRPr="00B12111" w:rsidRDefault="00B12111" w:rsidP="00B12111">
      <w:pPr>
        <w:rPr>
          <w:lang w:eastAsia="pt-BR"/>
        </w:rPr>
      </w:pPr>
      <w:r>
        <w:rPr>
          <w:lang w:eastAsia="pt-BR"/>
        </w:rPr>
        <w:t>Visão geral do processo:</w:t>
      </w:r>
    </w:p>
    <w:p w:rsidR="00B12111" w:rsidRPr="006A525A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o requisito a ser testado.</w:t>
      </w:r>
    </w:p>
    <w:p w:rsidR="00B12111" w:rsidRPr="006A525A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qual teste em particular deve ser utilizado para testar cada módulo</w:t>
      </w:r>
    </w:p>
    <w:p w:rsidR="00B12111" w:rsidRPr="006A525A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Revisar os dados do teste e os casos de teste para assegurar que foi completamente verificado e que estão funcionando de acordo.</w:t>
      </w:r>
    </w:p>
    <w:p w:rsidR="00B12111" w:rsidRPr="006A525A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o resultado esperado de cada teste</w:t>
      </w:r>
    </w:p>
    <w:p w:rsidR="00B12111" w:rsidRPr="006A525A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Realizar os testes</w:t>
      </w:r>
    </w:p>
    <w:p w:rsidR="00B12111" w:rsidRPr="006A525A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Teste unitário bem sucedido é necessário antes de começar o teste de integração/sistema</w:t>
      </w:r>
    </w:p>
    <w:p w:rsidR="00B12111" w:rsidRDefault="00B12111" w:rsidP="00B121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525A">
        <w:rPr>
          <w:rFonts w:ascii="Times New Roman" w:eastAsia="Times New Roman" w:hAnsi="Times New Roman" w:cs="Times New Roman"/>
          <w:sz w:val="24"/>
          <w:szCs w:val="24"/>
          <w:lang w:eastAsia="pt-BR"/>
        </w:rPr>
        <w:t>Teste não sucedidos requer que um relatório de Bug seja gerado. Este relatório deve descrever o caso de teste, o problema encontrado, a possível causa e a sequência de eventos que levaram ao problema. O relatório será utilizado depois para análise técnica.</w:t>
      </w:r>
    </w:p>
    <w:p w:rsidR="00AF5FD9" w:rsidRDefault="00AF5FD9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6A52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24C95" w:rsidRDefault="00C24C95" w:rsidP="00C24C95">
      <w:pPr>
        <w:pStyle w:val="Title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lastRenderedPageBreak/>
        <w:t>Estratégia de teste</w:t>
      </w:r>
    </w:p>
    <w:p w:rsidR="00C24C95" w:rsidRDefault="00C24C95" w:rsidP="00C24C95">
      <w:pPr>
        <w:rPr>
          <w:lang w:eastAsia="pt-BR"/>
        </w:rPr>
      </w:pPr>
      <w:r>
        <w:rPr>
          <w:lang w:eastAsia="pt-BR"/>
        </w:rPr>
        <w:t>O teste inicialmente vai ser feito manualmente, até que o desenvolvimento do site esteja estável o suficiente para começar o desenvolvimento de testes automáticos. Os testes vão cobrir os requisitos para todos os diferentes usuários do site: Anfitrião e Mochileiro.</w:t>
      </w:r>
    </w:p>
    <w:p w:rsidR="000A0718" w:rsidRDefault="00C24C95" w:rsidP="00C24C95">
      <w:pPr>
        <w:rPr>
          <w:lang w:eastAsia="pt-BR"/>
        </w:rPr>
      </w:pPr>
      <w:r>
        <w:rPr>
          <w:lang w:eastAsia="pt-BR"/>
        </w:rPr>
        <w:t xml:space="preserve">A seguir os tipos de testes que serão feitos para unidade, integração e sistema. </w:t>
      </w:r>
    </w:p>
    <w:p w:rsidR="000A0718" w:rsidRDefault="000A0718" w:rsidP="000A0718">
      <w:pPr>
        <w:pStyle w:val="Heading2"/>
        <w:rPr>
          <w:lang w:eastAsia="pt-BR"/>
        </w:rPr>
      </w:pPr>
      <w:r>
        <w:rPr>
          <w:lang w:eastAsia="pt-BR"/>
        </w:rPr>
        <w:t>Teste  de Performance</w:t>
      </w:r>
    </w:p>
    <w:p w:rsidR="002B10B3" w:rsidRPr="00E21ED7" w:rsidRDefault="002B10B3" w:rsidP="00E21ED7">
      <w:pPr>
        <w:rPr>
          <w:rFonts w:ascii="Times New Roman" w:hAnsi="Times New Roman" w:cs="Times New Roman"/>
          <w:sz w:val="24"/>
          <w:szCs w:val="24"/>
          <w:lang w:eastAsia="pt-BR"/>
        </w:rPr>
      </w:pPr>
      <w:r w:rsidRPr="002B10B3">
        <w:rPr>
          <w:rFonts w:ascii="Times New Roman" w:hAnsi="Times New Roman" w:cs="Times New Roman"/>
          <w:sz w:val="24"/>
          <w:szCs w:val="24"/>
          <w:lang w:eastAsia="pt-BR"/>
        </w:rPr>
        <w:t>Este teste vai avaliar o comportamento do sistema. Feito utilizando teste caixa preta e vai ser realidado seguindo:</w:t>
      </w:r>
    </w:p>
    <w:tbl>
      <w:tblPr>
        <w:tblW w:w="4802" w:type="pct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290"/>
        <w:gridCol w:w="5992"/>
      </w:tblGrid>
      <w:tr w:rsidR="00385424" w:rsidTr="00E21ED7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385424" w:rsidRDefault="00385424" w:rsidP="00385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Objetivo</w:t>
            </w: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: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385424" w:rsidRDefault="00385424" w:rsidP="000040F8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Verificar que a experiência do usuário ao acessar o site não será afe</w:t>
            </w:r>
            <w:r w:rsidR="000040F8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tada em condições normais de uso. </w:t>
            </w:r>
            <w:r w:rsidR="000040F8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Avaliar a velocidade e fluidez do site, o tempo de resposta, o tamanho da página e a minificação </w:t>
            </w:r>
            <w:r w:rsidR="000040F8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de seu código utilizando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:</w:t>
            </w:r>
          </w:p>
          <w:p w:rsidR="000040F8" w:rsidRDefault="00385424" w:rsidP="000040F8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Carga de trabalho normal antecipada</w:t>
            </w:r>
          </w:p>
        </w:tc>
      </w:tr>
      <w:tr w:rsidR="00385424" w:rsidTr="00E21ED7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385424" w:rsidRDefault="00385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Técnica: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385424" w:rsidRDefault="00385424" w:rsidP="000040F8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="000040F8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Testar apenas a performance do site, não a carga.</w:t>
            </w:r>
          </w:p>
        </w:tc>
      </w:tr>
      <w:tr w:rsidR="00385424" w:rsidTr="00E21ED7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385424" w:rsidRDefault="00385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Estratégias: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040F8" w:rsidRDefault="00E21ED7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O teste é caixa preta e pode ser automatizado utilizando a ferramenta gratuita </w:t>
            </w:r>
            <w:r w:rsidR="000040F8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Test My Site, do google, que gera um relatório completo:</w:t>
            </w:r>
          </w:p>
          <w:p w:rsidR="00385424" w:rsidRDefault="000040F8" w:rsidP="000040F8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</w:t>
            </w:r>
            <w:r w:rsidRPr="000040F8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https://testmysite.thinkwithgoogle.com/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</w:t>
            </w:r>
          </w:p>
        </w:tc>
      </w:tr>
      <w:tr w:rsidR="000040F8" w:rsidTr="00E21ED7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0040F8" w:rsidRDefault="000040F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Critério de Conclusão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0040F8" w:rsidRDefault="000040F8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Todos os códigos (html, css e javascript) fora</w:t>
            </w:r>
            <w:r w:rsidR="00E21ED7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m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minificados, </w:t>
            </w:r>
            <w:r w:rsidR="00E21ED7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o site está com fluidez em seu tempo de resposta e as notas geradas pelo relatório do Test My Site foram acima de 80% para cada categoria.</w:t>
            </w:r>
          </w:p>
        </w:tc>
      </w:tr>
    </w:tbl>
    <w:p w:rsidR="00C24C95" w:rsidRDefault="00C24C95" w:rsidP="00C24C95">
      <w:pPr>
        <w:rPr>
          <w:lang w:eastAsia="pt-BR"/>
        </w:rPr>
      </w:pPr>
    </w:p>
    <w:p w:rsidR="00E21ED7" w:rsidRDefault="00E21ED7" w:rsidP="00E21ED7">
      <w:pPr>
        <w:pStyle w:val="Heading2"/>
        <w:rPr>
          <w:lang w:eastAsia="pt-BR"/>
        </w:rPr>
      </w:pPr>
      <w:r>
        <w:rPr>
          <w:lang w:eastAsia="pt-BR"/>
        </w:rPr>
        <w:t>Teste de Compatibilidade</w:t>
      </w:r>
    </w:p>
    <w:p w:rsidR="00E21ED7" w:rsidRPr="00E21ED7" w:rsidRDefault="00E21ED7" w:rsidP="00E21ED7">
      <w:pPr>
        <w:rPr>
          <w:lang w:eastAsia="pt-BR"/>
        </w:rPr>
      </w:pPr>
      <w:r>
        <w:rPr>
          <w:lang w:eastAsia="pt-BR"/>
        </w:rPr>
        <w:t>Este teste irá avaliar a compatibilidade com o site com os diversos navegadores e plataformas:</w:t>
      </w:r>
    </w:p>
    <w:tbl>
      <w:tblPr>
        <w:tblW w:w="4802" w:type="pct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290"/>
        <w:gridCol w:w="5992"/>
      </w:tblGrid>
      <w:tr w:rsidR="00E21ED7" w:rsidTr="00C33DCD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E21ED7" w:rsidRDefault="00E21ED7" w:rsidP="00C33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Objetivo: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E21ED7" w:rsidRDefault="00E21ED7" w:rsidP="00B12111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Verificar e validar que o site seja co</w:t>
            </w:r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mpatível com os 3 principais nav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egadores (Chrome, Firefox e Edge) e com as </w:t>
            </w:r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6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principais resoluçõe</w:t>
            </w:r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s (3 para pc e 3 para mobile)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utilizadas pelos usuários da internet. (Esses dados podem ser encontrados no W3Schools </w:t>
            </w:r>
            <w:r w:rsidRPr="00E21ED7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http://www.w3schools.com/browsers/default.asp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)</w:t>
            </w:r>
          </w:p>
        </w:tc>
      </w:tr>
      <w:tr w:rsidR="00E21ED7" w:rsidTr="00C33DCD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E21ED7" w:rsidRDefault="00E21ED7" w:rsidP="00C33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Técnica: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E21ED7" w:rsidRDefault="00E21ED7" w:rsidP="00E21ED7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Testar como o site será visualizado</w:t>
            </w:r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nas principais resoluções e nos principais browsers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</w:t>
            </w:r>
          </w:p>
        </w:tc>
      </w:tr>
      <w:tr w:rsidR="00E21ED7" w:rsidTr="00C33DCD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E21ED7" w:rsidRDefault="00E21ED7" w:rsidP="00C33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Estratégias: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E21ED7" w:rsidRDefault="00E21ED7" w:rsidP="00B12111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Utilizar teste caixa preta </w:t>
            </w:r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manual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para</w:t>
            </w:r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, utilizar a ferramenta gratuíta ResponsiveTest (</w:t>
            </w:r>
            <w:hyperlink r:id="rId9" w:history="1">
              <w:r w:rsidR="00B12111" w:rsidRPr="00B44D48">
                <w:rPr>
                  <w:rStyle w:val="Hyperlink"/>
                  <w:rFonts w:ascii="Times New Roman" w:eastAsia="Times New Roman" w:hAnsi="Times New Roman" w:cs="Times New Roman"/>
                  <w:i/>
                  <w:iCs/>
                  <w:sz w:val="20"/>
                  <w:szCs w:val="20"/>
                  <w:lang w:eastAsia="pt-BR"/>
                </w:rPr>
                <w:t>www.responsivetest.net</w:t>
              </w:r>
            </w:hyperlink>
            <w:r w:rsidR="00B12111"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), abrindo-a nos respectivos navegadores.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 xml:space="preserve"> </w:t>
            </w:r>
          </w:p>
        </w:tc>
      </w:tr>
      <w:tr w:rsidR="00E21ED7" w:rsidTr="00C33DCD">
        <w:trPr>
          <w:tblCellSpacing w:w="15" w:type="dxa"/>
        </w:trPr>
        <w:tc>
          <w:tcPr>
            <w:tcW w:w="13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E21ED7" w:rsidRDefault="00E21ED7" w:rsidP="00C33DC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Critério de Conclusão</w:t>
            </w:r>
          </w:p>
        </w:tc>
        <w:tc>
          <w:tcPr>
            <w:tcW w:w="35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:rsidR="00E21ED7" w:rsidRDefault="00B12111" w:rsidP="00C33DCD">
            <w:pPr>
              <w:spacing w:after="120" w:line="240" w:lineRule="atLeast"/>
              <w:ind w:left="450"/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FF"/>
                <w:sz w:val="20"/>
                <w:szCs w:val="20"/>
                <w:lang w:eastAsia="pt-BR"/>
              </w:rPr>
              <w:t>A experiência do usuário não será afetada negativamente por nenhuma resolução, e a visualização do site não estará quebrada.</w:t>
            </w:r>
          </w:p>
        </w:tc>
      </w:tr>
    </w:tbl>
    <w:p w:rsidR="00E21ED7" w:rsidRPr="00E21ED7" w:rsidRDefault="00E21ED7" w:rsidP="00E21ED7">
      <w:pPr>
        <w:rPr>
          <w:lang w:eastAsia="pt-BR"/>
        </w:rPr>
      </w:pPr>
    </w:p>
    <w:p w:rsidR="008C3D27" w:rsidRDefault="00B12111" w:rsidP="00B12111">
      <w:pPr>
        <w:pStyle w:val="Heading2"/>
        <w:rPr>
          <w:lang w:eastAsia="pt-BR"/>
        </w:rPr>
      </w:pPr>
      <w:r>
        <w:rPr>
          <w:lang w:eastAsia="pt-BR"/>
        </w:rPr>
        <w:lastRenderedPageBreak/>
        <w:t>Teste de Usabilidade</w:t>
      </w: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rPr>
          <w:lang w:eastAsia="pt-BR"/>
        </w:rPr>
      </w:pPr>
    </w:p>
    <w:p w:rsidR="0024763F" w:rsidRDefault="0024763F" w:rsidP="002476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24763F" w:rsidRDefault="0024763F" w:rsidP="002476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Cenário 1 – Usuário realiza o cadastro e login</w:t>
      </w:r>
    </w:p>
    <w:p w:rsidR="0024763F" w:rsidRDefault="0024763F" w:rsidP="0024763F">
      <w:pPr>
        <w:pStyle w:val="ListParagraph"/>
        <w:numPr>
          <w:ilvl w:val="1"/>
          <w:numId w:val="15"/>
        </w:numPr>
        <w:ind w:firstLine="588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O usuário entra na tela de cadastro e se identifica como anfitrião ou mochileiro.</w:t>
      </w:r>
    </w:p>
    <w:p w:rsidR="0024763F" w:rsidRDefault="0024763F" w:rsidP="0024763F">
      <w:pPr>
        <w:pStyle w:val="ListParagraph"/>
        <w:numPr>
          <w:ilvl w:val="1"/>
          <w:numId w:val="15"/>
        </w:numPr>
        <w:ind w:firstLine="588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O usuário cadastra todos os itens especificados no formulário de cadastro.</w:t>
      </w:r>
    </w:p>
    <w:p w:rsidR="0024763F" w:rsidRDefault="0024763F" w:rsidP="0024763F">
      <w:pPr>
        <w:pStyle w:val="ListParagraph"/>
        <w:numPr>
          <w:ilvl w:val="1"/>
          <w:numId w:val="15"/>
        </w:numPr>
        <w:ind w:firstLine="588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Após o cadastro o usuário é encaminhado para a tela de login.</w:t>
      </w:r>
    </w:p>
    <w:p w:rsidR="0024763F" w:rsidRDefault="0024763F" w:rsidP="0024763F">
      <w:pPr>
        <w:pStyle w:val="ListParagraph"/>
        <w:numPr>
          <w:ilvl w:val="1"/>
          <w:numId w:val="15"/>
        </w:numPr>
        <w:ind w:firstLine="588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Após a confirmação dos dados do usuário junto ao Firebase, o mesmo é redirecionado para a página de membros da rede.</w:t>
      </w: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Cenário 2 – Usuário Anfitrião cadastra o estabelecimento</w:t>
      </w:r>
    </w:p>
    <w:p w:rsidR="0024763F" w:rsidRDefault="0024763F" w:rsidP="0024763F">
      <w:pPr>
        <w:pStyle w:val="ListParagraph"/>
        <w:numPr>
          <w:ilvl w:val="1"/>
          <w:numId w:val="16"/>
        </w:numPr>
        <w:spacing w:after="0"/>
        <w:ind w:firstLine="63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O usuário informa o nome, local, tipo e restrições (Texto livre).</w:t>
      </w:r>
    </w:p>
    <w:p w:rsidR="0024763F" w:rsidRDefault="0024763F" w:rsidP="0024763F">
      <w:pPr>
        <w:pStyle w:val="ListParagraph"/>
        <w:numPr>
          <w:ilvl w:val="1"/>
          <w:numId w:val="16"/>
        </w:numPr>
        <w:spacing w:after="0"/>
        <w:ind w:left="1276" w:hanging="28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O usuário informa a quantidade de vagas do estabelecimento (Valor inteiro).</w:t>
      </w:r>
    </w:p>
    <w:p w:rsidR="0024763F" w:rsidRDefault="0024763F" w:rsidP="0024763F">
      <w:pPr>
        <w:pStyle w:val="ListParagraph"/>
        <w:numPr>
          <w:ilvl w:val="1"/>
          <w:numId w:val="16"/>
        </w:numPr>
        <w:spacing w:after="0"/>
        <w:ind w:left="1276" w:hanging="28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– O usuário confirma o cadastro do estabelecimento (Button)</w:t>
      </w:r>
    </w:p>
    <w:p w:rsidR="0024763F" w:rsidRDefault="0024763F" w:rsidP="0024763F">
      <w:pPr>
        <w:spacing w:after="0"/>
        <w:jc w:val="center"/>
        <w:rPr>
          <w:rFonts w:ascii="Times New Roman" w:hAnsi="Times New Roman" w:cs="Times New Roman"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Cenário 3 – Usuário Mochileiro pesquisa locais para viajar</w:t>
      </w:r>
    </w:p>
    <w:p w:rsidR="0024763F" w:rsidRDefault="0024763F" w:rsidP="0024763F">
      <w:pPr>
        <w:spacing w:after="0"/>
        <w:ind w:left="708" w:firstLine="285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lastRenderedPageBreak/>
        <w:t>3.1 – O usuário faz o login no sistema com o e-mail e senha cadastrados (texto livre).</w:t>
      </w:r>
    </w:p>
    <w:p w:rsidR="0024763F" w:rsidRDefault="0024763F" w:rsidP="0024763F">
      <w:pPr>
        <w:spacing w:after="0"/>
        <w:ind w:firstLine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3.2 – O usuário entra na tela de pesquisa.</w:t>
      </w:r>
    </w:p>
    <w:p w:rsidR="0024763F" w:rsidRDefault="0024763F" w:rsidP="0024763F">
      <w:pPr>
        <w:spacing w:after="0"/>
        <w:ind w:left="426" w:firstLine="567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3.3 – O usuário digita no campo de pesquisa o local desejado (Texto Livre)</w:t>
      </w:r>
    </w:p>
    <w:p w:rsidR="0024763F" w:rsidRDefault="0024763F" w:rsidP="0024763F">
      <w:pPr>
        <w:spacing w:after="0"/>
        <w:ind w:left="426" w:firstLine="567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3.4 – O sistema retorna para o usuário os locais cadastrados no Firebase referente a sua pesquisa.</w:t>
      </w:r>
    </w:p>
    <w:p w:rsidR="0024763F" w:rsidRDefault="0024763F" w:rsidP="0024763F">
      <w:pPr>
        <w:spacing w:after="0"/>
        <w:rPr>
          <w:rFonts w:ascii="Times New Roman" w:hAnsi="Times New Roman" w:cs="Times New Roman"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Cenário 4 – Usuário Mochileiro entra em contato com o anfitrião</w:t>
      </w:r>
    </w:p>
    <w:p w:rsidR="0024763F" w:rsidRDefault="0024763F" w:rsidP="0024763F">
      <w:pPr>
        <w:spacing w:after="0"/>
        <w:ind w:left="284" w:firstLine="709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4.1 – O usuário (mochileiro) acessa o lugar onde deseja ir</w:t>
      </w:r>
    </w:p>
    <w:p w:rsidR="0024763F" w:rsidRDefault="0024763F" w:rsidP="0024763F">
      <w:pPr>
        <w:spacing w:after="0"/>
        <w:ind w:left="284" w:firstLine="709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4.2 – O usuário (Mochileiro) entra na tela de mensagem no estabelecimento</w:t>
      </w:r>
    </w:p>
    <w:p w:rsidR="0024763F" w:rsidRDefault="0024763F" w:rsidP="0024763F">
      <w:pPr>
        <w:spacing w:after="0"/>
        <w:ind w:left="284" w:firstLine="709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4.3 – O usuário (Mochileiro) escreve a mensagem desejada (Texto livre)</w:t>
      </w:r>
    </w:p>
    <w:p w:rsidR="0024763F" w:rsidRDefault="0024763F" w:rsidP="0024763F">
      <w:pPr>
        <w:spacing w:after="0"/>
        <w:ind w:left="284" w:firstLine="709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4.4 – O usuário (Anfitrião) recebe uma mensagem do mochileiro (Alerta)</w:t>
      </w:r>
    </w:p>
    <w:p w:rsidR="0024763F" w:rsidRDefault="0024763F" w:rsidP="0024763F">
      <w:pPr>
        <w:spacing w:after="0"/>
        <w:ind w:left="284" w:firstLine="709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4.5 – O usuário (Anfitrião) digita a resposta da mensagem do Mochileiro (Texto livre)</w:t>
      </w:r>
    </w:p>
    <w:p w:rsidR="0024763F" w:rsidRDefault="0024763F" w:rsidP="0024763F">
      <w:pPr>
        <w:spacing w:after="0"/>
        <w:rPr>
          <w:rFonts w:ascii="Times New Roman" w:hAnsi="Times New Roman" w:cs="Times New Roman"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1 – Cenário: realiza o cadastro e login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Quando for informado os campos do formulário de cadastro, ao clicar em salvar então o sistema irá informar um erro para os campos vazios obrigatórios.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Quando o usuário preencher o formulário de login, o mesmo retorna um erro, caso os campos não forem preenchidos corretamente, ou o usuário não estiver cadastrado no sistema.</w:t>
      </w: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2 – Cenário: Anfitrião cadastra o estabelecimento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Quando for informado os campos de login, ao clicar em acessar, então o sistema irá informar um erro para os campos vazios obrigatórios ou se o usuário não estiver cadastrado.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Quando for informado os campos do formulário de cadastro, ao clicar em salvar então o sistema irá informar um erro para os campos vazios obrigatórios.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Após a confirmação de todos os campos corretamente, o sistema cadastra no banco de dados o estabelecimento criado, e retorna para o usuário a tela de cadastro com sucesso.</w:t>
      </w:r>
    </w:p>
    <w:p w:rsidR="0024763F" w:rsidRDefault="0024763F" w:rsidP="0024763F">
      <w:pPr>
        <w:spacing w:after="0"/>
        <w:rPr>
          <w:rFonts w:ascii="Times New Roman" w:hAnsi="Times New Roman" w:cs="Times New Roman"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3 – Cenário: Mochileiro pesquisa locais para viajar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Quando for informado os campos de login, ao clicar em acessar, então o sistema irá informar um erro para os campos vazios obrigatórios ou se o usuário não estiver cadastrado.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Após preencher corretamente o local que deseja viajar, se o local escolhido estiver cadastrado no sistema, o mesmo lista todos os estabelecimentos pertencentes aquele local, para que o usuário escolha, caso o local escolhido ainda não tenha estabelecimentos cadastrados, o usuário recebe uma mensagem no sistema, informando a falta de estabelecimento no local.</w:t>
      </w:r>
    </w:p>
    <w:p w:rsidR="0024763F" w:rsidRDefault="0024763F" w:rsidP="0024763F">
      <w:pPr>
        <w:spacing w:after="0"/>
        <w:rPr>
          <w:rFonts w:ascii="Times New Roman" w:hAnsi="Times New Roman" w:cs="Times New Roman"/>
          <w:color w:val="262626" w:themeColor="text1" w:themeTint="D9"/>
          <w:sz w:val="24"/>
        </w:rPr>
      </w:pPr>
    </w:p>
    <w:p w:rsidR="0024763F" w:rsidRDefault="0024763F" w:rsidP="0024763F">
      <w:pPr>
        <w:spacing w:after="0"/>
        <w:rPr>
          <w:rFonts w:ascii="Times New Roman" w:hAnsi="Times New Roman" w:cs="Times New Roman"/>
          <w:b/>
          <w:color w:val="262626" w:themeColor="text1" w:themeTint="D9"/>
          <w:sz w:val="24"/>
        </w:rPr>
      </w:pPr>
      <w:r>
        <w:rPr>
          <w:rFonts w:ascii="Times New Roman" w:hAnsi="Times New Roman" w:cs="Times New Roman"/>
          <w:b/>
          <w:color w:val="262626" w:themeColor="text1" w:themeTint="D9"/>
          <w:sz w:val="24"/>
        </w:rPr>
        <w:t>4 – Cenário: Usuário Mochileiro entra em contato com o anfitrião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Quando for informado os campos de login, ao clicar em acessar, então o sistema irá informar um erro para os campos vazios obrigatórios ou se o usuário não estiver cadastrado.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No campo do estabelecimento escolhido o Mochileiro acessa o campo de mensagem, após o preenchimento o sistema envia a mensagem para o Anfitrião, caso o anfitrião esteja online o sistema envia para o Mochileiro a mensagem de que o Anfitrião se encontra online, caso não esteja, o Mochileiro recebe a mensagem informando que o Anfitrião responderá assim que acessar o sistema.</w:t>
      </w:r>
    </w:p>
    <w:p w:rsidR="0024763F" w:rsidRDefault="0024763F" w:rsidP="0024763F">
      <w:pPr>
        <w:spacing w:after="0"/>
        <w:ind w:left="993"/>
        <w:rPr>
          <w:rFonts w:ascii="Times New Roman" w:hAnsi="Times New Roman" w:cs="Times New Roman"/>
          <w:color w:val="262626" w:themeColor="text1" w:themeTint="D9"/>
          <w:sz w:val="24"/>
        </w:rPr>
      </w:pPr>
      <w:r>
        <w:rPr>
          <w:rFonts w:ascii="Times New Roman" w:hAnsi="Times New Roman" w:cs="Times New Roman"/>
          <w:color w:val="262626" w:themeColor="text1" w:themeTint="D9"/>
          <w:sz w:val="24"/>
        </w:rPr>
        <w:t>O Anfitrião recebe a mensagem, e clica em responder mensagem, para que o campo de mensagem seja aberto, após digitar a mensagem ela segue para o Mochileiro que entrou em contato.</w:t>
      </w:r>
    </w:p>
    <w:p w:rsidR="0024763F" w:rsidRDefault="0024763F" w:rsidP="002476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24763F" w:rsidRDefault="0024763F" w:rsidP="0024763F">
      <w:pPr>
        <w:rPr>
          <w:rFonts w:ascii="Times New Roman" w:hAnsi="Times New Roman" w:cs="Times New Roman"/>
        </w:rPr>
      </w:pPr>
    </w:p>
    <w:p w:rsidR="0024763F" w:rsidRPr="0024763F" w:rsidRDefault="0024763F" w:rsidP="0024763F">
      <w:pPr>
        <w:rPr>
          <w:lang w:eastAsia="pt-BR"/>
        </w:rPr>
      </w:pPr>
      <w:bookmarkStart w:id="0" w:name="_GoBack"/>
      <w:bookmarkEnd w:id="0"/>
    </w:p>
    <w:sectPr w:rsidR="0024763F" w:rsidRPr="002476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A0FC1" w:rsidRDefault="006A0FC1" w:rsidP="008C3D27">
      <w:pPr>
        <w:spacing w:after="0" w:line="240" w:lineRule="auto"/>
      </w:pPr>
      <w:r>
        <w:separator/>
      </w:r>
    </w:p>
  </w:endnote>
  <w:endnote w:type="continuationSeparator" w:id="0">
    <w:p w:rsidR="006A0FC1" w:rsidRDefault="006A0FC1" w:rsidP="008C3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3D27" w:rsidRDefault="008C3D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3D27" w:rsidRDefault="008C3D2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3D27" w:rsidRDefault="008C3D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A0FC1" w:rsidRDefault="006A0FC1" w:rsidP="008C3D27">
      <w:pPr>
        <w:spacing w:after="0" w:line="240" w:lineRule="auto"/>
      </w:pPr>
      <w:r>
        <w:separator/>
      </w:r>
    </w:p>
  </w:footnote>
  <w:footnote w:type="continuationSeparator" w:id="0">
    <w:p w:rsidR="006A0FC1" w:rsidRDefault="006A0FC1" w:rsidP="008C3D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3D27" w:rsidRDefault="008C3D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3D27" w:rsidRDefault="008C3D27">
    <w:pPr>
      <w:pStyle w:val="Header"/>
    </w:pPr>
  </w:p>
  <w:p w:rsidR="008C3D27" w:rsidRDefault="008C3D27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3D27" w:rsidRDefault="008C3D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A228A"/>
    <w:multiLevelType w:val="hybridMultilevel"/>
    <w:tmpl w:val="D96463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7D57A4"/>
    <w:multiLevelType w:val="multilevel"/>
    <w:tmpl w:val="08B0B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4C0EFC"/>
    <w:multiLevelType w:val="hybridMultilevel"/>
    <w:tmpl w:val="BB60D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15510F"/>
    <w:multiLevelType w:val="multilevel"/>
    <w:tmpl w:val="E392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E63AB9"/>
    <w:multiLevelType w:val="multilevel"/>
    <w:tmpl w:val="33A21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2813DBA"/>
    <w:multiLevelType w:val="hybridMultilevel"/>
    <w:tmpl w:val="699CF9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FB2A72"/>
    <w:multiLevelType w:val="multilevel"/>
    <w:tmpl w:val="4110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1AE7B9A"/>
    <w:multiLevelType w:val="multilevel"/>
    <w:tmpl w:val="1B54B0CC"/>
    <w:lvl w:ilvl="0">
      <w:start w:val="1"/>
      <w:numFmt w:val="decimal"/>
      <w:lvlText w:val="%1"/>
      <w:lvlJc w:val="left"/>
      <w:pPr>
        <w:ind w:left="405" w:hanging="405"/>
      </w:pPr>
    </w:lvl>
    <w:lvl w:ilvl="1">
      <w:start w:val="1"/>
      <w:numFmt w:val="decimal"/>
      <w:lvlText w:val="%1.%2"/>
      <w:lvlJc w:val="left"/>
      <w:pPr>
        <w:ind w:left="405" w:hanging="40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8">
    <w:nsid w:val="4F163C11"/>
    <w:multiLevelType w:val="multilevel"/>
    <w:tmpl w:val="323C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FDF6C86"/>
    <w:multiLevelType w:val="multilevel"/>
    <w:tmpl w:val="5E36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06225A"/>
    <w:multiLevelType w:val="hybridMultilevel"/>
    <w:tmpl w:val="8AE278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2BE65AE"/>
    <w:multiLevelType w:val="hybridMultilevel"/>
    <w:tmpl w:val="D0A6F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D72EAB"/>
    <w:multiLevelType w:val="hybridMultilevel"/>
    <w:tmpl w:val="B68E175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29636D"/>
    <w:multiLevelType w:val="multilevel"/>
    <w:tmpl w:val="1EC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6506AB0"/>
    <w:multiLevelType w:val="hybridMultilevel"/>
    <w:tmpl w:val="7A766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D9378CA"/>
    <w:multiLevelType w:val="multilevel"/>
    <w:tmpl w:val="64A6B1C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>
    <w:abstractNumId w:val="8"/>
  </w:num>
  <w:num w:numId="2">
    <w:abstractNumId w:val="13"/>
  </w:num>
  <w:num w:numId="3">
    <w:abstractNumId w:val="3"/>
  </w:num>
  <w:num w:numId="4">
    <w:abstractNumId w:val="4"/>
  </w:num>
  <w:num w:numId="5">
    <w:abstractNumId w:val="6"/>
  </w:num>
  <w:num w:numId="6">
    <w:abstractNumId w:val="9"/>
  </w:num>
  <w:num w:numId="7">
    <w:abstractNumId w:val="1"/>
  </w:num>
  <w:num w:numId="8">
    <w:abstractNumId w:val="12"/>
  </w:num>
  <w:num w:numId="9">
    <w:abstractNumId w:val="11"/>
  </w:num>
  <w:num w:numId="10">
    <w:abstractNumId w:val="0"/>
  </w:num>
  <w:num w:numId="11">
    <w:abstractNumId w:val="2"/>
  </w:num>
  <w:num w:numId="12">
    <w:abstractNumId w:val="5"/>
  </w:num>
  <w:num w:numId="13">
    <w:abstractNumId w:val="10"/>
  </w:num>
  <w:num w:numId="14">
    <w:abstractNumId w:val="14"/>
  </w:num>
  <w:num w:numId="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3047"/>
    <w:rsid w:val="000040F8"/>
    <w:rsid w:val="000A0718"/>
    <w:rsid w:val="001A7534"/>
    <w:rsid w:val="0024763F"/>
    <w:rsid w:val="002B10B3"/>
    <w:rsid w:val="003257D8"/>
    <w:rsid w:val="00385424"/>
    <w:rsid w:val="004822A1"/>
    <w:rsid w:val="004F6979"/>
    <w:rsid w:val="00675F58"/>
    <w:rsid w:val="006A0FC1"/>
    <w:rsid w:val="006A525A"/>
    <w:rsid w:val="006D019A"/>
    <w:rsid w:val="0086673A"/>
    <w:rsid w:val="008C3D27"/>
    <w:rsid w:val="00AC40F9"/>
    <w:rsid w:val="00AF5FD9"/>
    <w:rsid w:val="00B12111"/>
    <w:rsid w:val="00BD6701"/>
    <w:rsid w:val="00C24C95"/>
    <w:rsid w:val="00C367AA"/>
    <w:rsid w:val="00C71D6B"/>
    <w:rsid w:val="00E21ED7"/>
    <w:rsid w:val="00E74B83"/>
    <w:rsid w:val="00F83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F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7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11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830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3257D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75F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675F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3D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D27"/>
  </w:style>
  <w:style w:type="paragraph" w:styleId="Footer">
    <w:name w:val="footer"/>
    <w:basedOn w:val="Normal"/>
    <w:link w:val="FooterChar"/>
    <w:uiPriority w:val="99"/>
    <w:unhideWhenUsed/>
    <w:rsid w:val="008C3D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D27"/>
  </w:style>
  <w:style w:type="paragraph" w:styleId="Title">
    <w:name w:val="Title"/>
    <w:basedOn w:val="Normal"/>
    <w:next w:val="Normal"/>
    <w:link w:val="TitleChar"/>
    <w:uiPriority w:val="10"/>
    <w:qFormat/>
    <w:rsid w:val="008C3D2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C3D2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0040F8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11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F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7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11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830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3257D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75F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675F5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3D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D27"/>
  </w:style>
  <w:style w:type="paragraph" w:styleId="Footer">
    <w:name w:val="footer"/>
    <w:basedOn w:val="Normal"/>
    <w:link w:val="FooterChar"/>
    <w:uiPriority w:val="99"/>
    <w:unhideWhenUsed/>
    <w:rsid w:val="008C3D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D27"/>
  </w:style>
  <w:style w:type="paragraph" w:styleId="Title">
    <w:name w:val="Title"/>
    <w:basedOn w:val="Normal"/>
    <w:next w:val="Normal"/>
    <w:link w:val="TitleChar"/>
    <w:uiPriority w:val="10"/>
    <w:qFormat/>
    <w:rsid w:val="008C3D2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C3D2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0040F8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11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47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7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3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3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8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8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3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3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83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8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6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9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0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1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91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79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70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4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responsivetest.net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10BD9-400C-41DB-B527-79F91C77C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1416</TotalTime>
  <Pages>7</Pages>
  <Words>1427</Words>
  <Characters>7708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Weydson</dc:creator>
  <cp:lastModifiedBy>Weydson</cp:lastModifiedBy>
  <cp:revision>3</cp:revision>
  <dcterms:created xsi:type="dcterms:W3CDTF">2016-12-05T09:30:00Z</dcterms:created>
  <dcterms:modified xsi:type="dcterms:W3CDTF">2016-12-06T15:22:00Z</dcterms:modified>
</cp:coreProperties>
</file>