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83C8B" w14:textId="77777777" w:rsidR="00A72898" w:rsidRPr="002C5414" w:rsidRDefault="00A72898" w:rsidP="002C5414">
      <w:pPr>
        <w:pStyle w:val="Titel"/>
      </w:pPr>
      <w:r w:rsidRPr="002C5414">
        <w:t>Attendance Automation</w:t>
      </w:r>
    </w:p>
    <w:p w14:paraId="1A076A9A" w14:textId="77777777" w:rsidR="00A72898" w:rsidRPr="002C5414" w:rsidRDefault="00A72898" w:rsidP="00A72898">
      <w:pPr>
        <w:numPr>
          <w:ilvl w:val="0"/>
          <w:numId w:val="1"/>
        </w:numPr>
        <w:shd w:val="clear" w:color="auto" w:fill="FFFFFF"/>
        <w:spacing w:before="100" w:beforeAutospacing="1" w:after="100" w:afterAutospacing="1" w:line="240" w:lineRule="auto"/>
        <w:rPr>
          <w:rFonts w:ascii="Arial" w:eastAsia="Times New Roman" w:hAnsi="Arial" w:cs="Arial"/>
          <w:b/>
          <w:color w:val="555555"/>
          <w:sz w:val="24"/>
          <w:szCs w:val="24"/>
          <w:lang w:val="en-US" w:eastAsia="da-DK"/>
        </w:rPr>
      </w:pPr>
      <w:r w:rsidRPr="00A72898">
        <w:rPr>
          <w:rFonts w:ascii="Arial" w:eastAsia="Times New Roman" w:hAnsi="Arial" w:cs="Arial"/>
          <w:b/>
          <w:color w:val="555555"/>
          <w:sz w:val="24"/>
          <w:szCs w:val="24"/>
          <w:lang w:val="en-US" w:eastAsia="da-DK"/>
        </w:rPr>
        <w:t>Explanation of the design choices made while prototyping with the user, including prototypes from Balsamiq.</w:t>
      </w:r>
    </w:p>
    <w:p w14:paraId="29916213" w14:textId="77777777" w:rsidR="001E229E" w:rsidRPr="002C5414" w:rsidRDefault="001E229E" w:rsidP="001E229E">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r w:rsidRPr="002C5414">
        <w:rPr>
          <w:rFonts w:ascii="Arial" w:eastAsia="Times New Roman" w:hAnsi="Arial" w:cs="Arial"/>
          <w:color w:val="555555"/>
          <w:sz w:val="24"/>
          <w:szCs w:val="24"/>
          <w:lang w:eastAsia="da-DK"/>
        </w:rPr>
        <w:t>Vi havde udgangspunkt I at vi ville have en simpelt og brugervenligt design, der ville være let bearb</w:t>
      </w:r>
      <w:r w:rsidR="00340AAD" w:rsidRPr="002C5414">
        <w:rPr>
          <w:rFonts w:ascii="Arial" w:eastAsia="Times New Roman" w:hAnsi="Arial" w:cs="Arial"/>
          <w:color w:val="555555"/>
          <w:sz w:val="24"/>
          <w:szCs w:val="24"/>
          <w:lang w:eastAsia="da-DK"/>
        </w:rPr>
        <w:t>ejd</w:t>
      </w:r>
      <w:r w:rsidRPr="002C5414">
        <w:rPr>
          <w:rFonts w:ascii="Arial" w:eastAsia="Times New Roman" w:hAnsi="Arial" w:cs="Arial"/>
          <w:color w:val="555555"/>
          <w:sz w:val="24"/>
          <w:szCs w:val="24"/>
          <w:lang w:eastAsia="da-DK"/>
        </w:rPr>
        <w:t xml:space="preserve">eligt for alle brugere. </w:t>
      </w:r>
      <w:r w:rsidR="00340AAD" w:rsidRPr="002C5414">
        <w:rPr>
          <w:rFonts w:ascii="Arial" w:eastAsia="Times New Roman" w:hAnsi="Arial" w:cs="Arial"/>
          <w:color w:val="555555"/>
          <w:sz w:val="24"/>
          <w:szCs w:val="24"/>
          <w:lang w:eastAsia="da-DK"/>
        </w:rPr>
        <w:t xml:space="preserve">Derfor er de alle views også meget ens, så det er gennemgående igennem helt programmet. Derudover har vi ikke proppet viewsne med mange forskellige knapper, der kunne forvirre brugeren. </w:t>
      </w:r>
    </w:p>
    <w:p w14:paraId="496C3B5C" w14:textId="77777777" w:rsidR="001E229E" w:rsidRPr="002C5414" w:rsidRDefault="002C5414" w:rsidP="002C5414">
      <w:pPr>
        <w:shd w:val="clear" w:color="auto" w:fill="FFFFFF"/>
        <w:spacing w:before="100" w:beforeAutospacing="1" w:after="100" w:afterAutospacing="1" w:line="240" w:lineRule="auto"/>
        <w:ind w:left="720"/>
        <w:rPr>
          <w:rFonts w:ascii="Arial" w:eastAsia="Times New Roman" w:hAnsi="Arial" w:cs="Arial"/>
          <w:b/>
          <w:color w:val="555555"/>
          <w:sz w:val="24"/>
          <w:szCs w:val="24"/>
          <w:lang w:eastAsia="da-DK"/>
        </w:rPr>
      </w:pPr>
      <w:r w:rsidRPr="002C5414">
        <w:rPr>
          <w:rFonts w:ascii="Arial" w:eastAsia="Times New Roman" w:hAnsi="Arial" w:cs="Arial"/>
          <w:b/>
          <w:color w:val="555555"/>
          <w:sz w:val="24"/>
          <w:szCs w:val="24"/>
          <w:lang w:eastAsia="da-DK"/>
        </w:rPr>
        <w:t>Teacher View</w:t>
      </w:r>
    </w:p>
    <w:p w14:paraId="582E04B3" w14:textId="77777777" w:rsidR="00A72898" w:rsidRPr="002C5414" w:rsidRDefault="00ED1AFB" w:rsidP="00A72898">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r w:rsidRPr="002C5414">
        <w:rPr>
          <w:noProof/>
          <w:sz w:val="24"/>
          <w:szCs w:val="24"/>
        </w:rPr>
        <w:drawing>
          <wp:inline distT="0" distB="0" distL="0" distR="0" wp14:anchorId="2DB25E72" wp14:editId="2EDE066B">
            <wp:extent cx="3870960" cy="2338547"/>
            <wp:effectExtent l="0" t="0" r="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7890" cy="2342734"/>
                    </a:xfrm>
                    <a:prstGeom prst="rect">
                      <a:avLst/>
                    </a:prstGeom>
                    <a:noFill/>
                    <a:ln>
                      <a:noFill/>
                    </a:ln>
                  </pic:spPr>
                </pic:pic>
              </a:graphicData>
            </a:graphic>
          </wp:inline>
        </w:drawing>
      </w:r>
    </w:p>
    <w:p w14:paraId="78771D6B" w14:textId="77777777" w:rsidR="002C5414" w:rsidRPr="002C5414" w:rsidRDefault="002C5414" w:rsidP="00A72898">
      <w:pPr>
        <w:shd w:val="clear" w:color="auto" w:fill="FFFFFF"/>
        <w:spacing w:before="100" w:beforeAutospacing="1" w:after="100" w:afterAutospacing="1" w:line="240" w:lineRule="auto"/>
        <w:ind w:left="720"/>
        <w:rPr>
          <w:rFonts w:ascii="Arial" w:eastAsia="Times New Roman" w:hAnsi="Arial" w:cs="Arial"/>
          <w:b/>
          <w:color w:val="555555"/>
          <w:sz w:val="24"/>
          <w:szCs w:val="24"/>
          <w:lang w:eastAsia="da-DK"/>
        </w:rPr>
      </w:pPr>
      <w:r w:rsidRPr="002C5414">
        <w:rPr>
          <w:rFonts w:ascii="Arial" w:eastAsia="Times New Roman" w:hAnsi="Arial" w:cs="Arial"/>
          <w:b/>
          <w:color w:val="555555"/>
          <w:sz w:val="24"/>
          <w:szCs w:val="24"/>
          <w:lang w:eastAsia="da-DK"/>
        </w:rPr>
        <w:t>Student View</w:t>
      </w:r>
    </w:p>
    <w:p w14:paraId="0CB07C46" w14:textId="77777777" w:rsidR="002C5414" w:rsidRPr="002C5414" w:rsidRDefault="002C5414" w:rsidP="00A72898">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r w:rsidRPr="002C5414">
        <w:rPr>
          <w:noProof/>
          <w:sz w:val="24"/>
          <w:szCs w:val="24"/>
        </w:rPr>
        <w:drawing>
          <wp:inline distT="0" distB="0" distL="0" distR="0" wp14:anchorId="16A909E5" wp14:editId="6DED538E">
            <wp:extent cx="3634740" cy="2195840"/>
            <wp:effectExtent l="0" t="0" r="381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6748" cy="2197053"/>
                    </a:xfrm>
                    <a:prstGeom prst="rect">
                      <a:avLst/>
                    </a:prstGeom>
                    <a:noFill/>
                    <a:ln>
                      <a:noFill/>
                    </a:ln>
                  </pic:spPr>
                </pic:pic>
              </a:graphicData>
            </a:graphic>
          </wp:inline>
        </w:drawing>
      </w:r>
    </w:p>
    <w:p w14:paraId="699C3A35" w14:textId="77777777" w:rsidR="002C5414" w:rsidRPr="002C5414" w:rsidRDefault="002C5414" w:rsidP="00A72898">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p>
    <w:p w14:paraId="2971E69C" w14:textId="77777777" w:rsidR="002C5414" w:rsidRPr="002C5414" w:rsidRDefault="002C5414" w:rsidP="00A72898">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p>
    <w:p w14:paraId="11A8C2F8" w14:textId="77777777" w:rsidR="002C5414" w:rsidRPr="002C5414" w:rsidRDefault="002C5414" w:rsidP="00A72898">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p>
    <w:p w14:paraId="124C64D6" w14:textId="77777777" w:rsidR="002C5414" w:rsidRPr="002C5414" w:rsidRDefault="002C5414" w:rsidP="00A72898">
      <w:pPr>
        <w:shd w:val="clear" w:color="auto" w:fill="FFFFFF"/>
        <w:spacing w:before="100" w:beforeAutospacing="1" w:after="100" w:afterAutospacing="1" w:line="240" w:lineRule="auto"/>
        <w:ind w:left="720"/>
        <w:rPr>
          <w:rFonts w:ascii="Arial" w:eastAsia="Times New Roman" w:hAnsi="Arial" w:cs="Arial"/>
          <w:b/>
          <w:color w:val="555555"/>
          <w:sz w:val="24"/>
          <w:szCs w:val="24"/>
          <w:lang w:eastAsia="da-DK"/>
        </w:rPr>
      </w:pPr>
      <w:proofErr w:type="spellStart"/>
      <w:r w:rsidRPr="002C5414">
        <w:rPr>
          <w:rFonts w:ascii="Arial" w:eastAsia="Times New Roman" w:hAnsi="Arial" w:cs="Arial"/>
          <w:b/>
          <w:color w:val="555555"/>
          <w:sz w:val="24"/>
          <w:szCs w:val="24"/>
          <w:lang w:eastAsia="da-DK"/>
        </w:rPr>
        <w:t>EditView</w:t>
      </w:r>
      <w:proofErr w:type="spellEnd"/>
    </w:p>
    <w:p w14:paraId="17C516D3" w14:textId="77777777" w:rsidR="002C5414" w:rsidRPr="002C5414" w:rsidRDefault="002C5414" w:rsidP="002C5414">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r w:rsidRPr="002C5414">
        <w:rPr>
          <w:noProof/>
          <w:sz w:val="24"/>
          <w:szCs w:val="24"/>
        </w:rPr>
        <w:drawing>
          <wp:inline distT="0" distB="0" distL="0" distR="0" wp14:anchorId="44AB65B9" wp14:editId="7E6A3CD9">
            <wp:extent cx="4229100" cy="2554908"/>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9457" cy="2567206"/>
                    </a:xfrm>
                    <a:prstGeom prst="rect">
                      <a:avLst/>
                    </a:prstGeom>
                    <a:noFill/>
                    <a:ln>
                      <a:noFill/>
                    </a:ln>
                  </pic:spPr>
                </pic:pic>
              </a:graphicData>
            </a:graphic>
          </wp:inline>
        </w:drawing>
      </w:r>
    </w:p>
    <w:p w14:paraId="7F094F27" w14:textId="77777777" w:rsidR="002C5414" w:rsidRPr="002C5414" w:rsidRDefault="002C5414" w:rsidP="00A72898">
      <w:pPr>
        <w:shd w:val="clear" w:color="auto" w:fill="FFFFFF"/>
        <w:spacing w:before="100" w:beforeAutospacing="1" w:after="100" w:afterAutospacing="1" w:line="240" w:lineRule="auto"/>
        <w:ind w:left="720"/>
        <w:rPr>
          <w:rFonts w:ascii="Arial" w:eastAsia="Times New Roman" w:hAnsi="Arial" w:cs="Arial"/>
          <w:b/>
          <w:color w:val="555555"/>
          <w:sz w:val="24"/>
          <w:szCs w:val="24"/>
          <w:lang w:eastAsia="da-DK"/>
        </w:rPr>
      </w:pPr>
      <w:r w:rsidRPr="002C5414">
        <w:rPr>
          <w:rFonts w:ascii="Arial" w:eastAsia="Times New Roman" w:hAnsi="Arial" w:cs="Arial"/>
          <w:b/>
          <w:color w:val="555555"/>
          <w:sz w:val="24"/>
          <w:szCs w:val="24"/>
          <w:lang w:eastAsia="da-DK"/>
        </w:rPr>
        <w:t>Login</w:t>
      </w:r>
    </w:p>
    <w:p w14:paraId="232E7558" w14:textId="77777777" w:rsidR="002C5414" w:rsidRPr="002C5414" w:rsidRDefault="002C5414" w:rsidP="00A72898">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r w:rsidRPr="002C5414">
        <w:rPr>
          <w:noProof/>
          <w:sz w:val="24"/>
          <w:szCs w:val="24"/>
        </w:rPr>
        <w:drawing>
          <wp:inline distT="0" distB="0" distL="0" distR="0" wp14:anchorId="4CAD5E72" wp14:editId="320D20F1">
            <wp:extent cx="4282440" cy="2587133"/>
            <wp:effectExtent l="0" t="0" r="3810" b="381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7272" cy="2602135"/>
                    </a:xfrm>
                    <a:prstGeom prst="rect">
                      <a:avLst/>
                    </a:prstGeom>
                    <a:noFill/>
                    <a:ln>
                      <a:noFill/>
                    </a:ln>
                  </pic:spPr>
                </pic:pic>
              </a:graphicData>
            </a:graphic>
          </wp:inline>
        </w:drawing>
      </w:r>
    </w:p>
    <w:p w14:paraId="48587348" w14:textId="77777777" w:rsidR="00ED1AFB" w:rsidRPr="002C5414" w:rsidRDefault="00ED1AFB" w:rsidP="00A72898">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p>
    <w:p w14:paraId="044B617C" w14:textId="77777777" w:rsidR="00ED1AFB" w:rsidRPr="002C5414" w:rsidRDefault="00ED1AFB" w:rsidP="00A72898">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p>
    <w:p w14:paraId="5AE77ABB" w14:textId="77777777" w:rsidR="00ED1AFB" w:rsidRPr="002C5414" w:rsidRDefault="00ED1AFB" w:rsidP="00A72898">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p>
    <w:p w14:paraId="7D5C49F9" w14:textId="77777777" w:rsidR="00ED1AFB" w:rsidRPr="002C5414" w:rsidRDefault="00ED1AFB" w:rsidP="00A72898">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p>
    <w:p w14:paraId="588EC0D4" w14:textId="77777777" w:rsidR="00ED1AFB" w:rsidRPr="00A72898" w:rsidRDefault="00ED1AFB" w:rsidP="002C5414">
      <w:pPr>
        <w:shd w:val="clear" w:color="auto" w:fill="FFFFFF"/>
        <w:spacing w:before="100" w:beforeAutospacing="1" w:after="100" w:afterAutospacing="1" w:line="240" w:lineRule="auto"/>
        <w:rPr>
          <w:rFonts w:ascii="Arial" w:eastAsia="Times New Roman" w:hAnsi="Arial" w:cs="Arial"/>
          <w:color w:val="555555"/>
          <w:sz w:val="24"/>
          <w:szCs w:val="24"/>
          <w:lang w:eastAsia="da-DK"/>
        </w:rPr>
      </w:pPr>
    </w:p>
    <w:p w14:paraId="77886A17" w14:textId="77777777" w:rsidR="00964DA3" w:rsidRPr="002C5414" w:rsidRDefault="00A72898" w:rsidP="00964DA3">
      <w:pPr>
        <w:numPr>
          <w:ilvl w:val="0"/>
          <w:numId w:val="1"/>
        </w:numPr>
        <w:shd w:val="clear" w:color="auto" w:fill="FFFFFF"/>
        <w:spacing w:before="100" w:beforeAutospacing="1" w:after="100" w:afterAutospacing="1" w:line="240" w:lineRule="auto"/>
        <w:rPr>
          <w:rFonts w:ascii="Arial" w:eastAsia="Times New Roman" w:hAnsi="Arial" w:cs="Arial"/>
          <w:b/>
          <w:color w:val="555555"/>
          <w:sz w:val="24"/>
          <w:szCs w:val="24"/>
          <w:lang w:eastAsia="da-DK"/>
        </w:rPr>
      </w:pPr>
      <w:proofErr w:type="spellStart"/>
      <w:r w:rsidRPr="00A72898">
        <w:rPr>
          <w:rFonts w:ascii="Arial" w:eastAsia="Times New Roman" w:hAnsi="Arial" w:cs="Arial"/>
          <w:b/>
          <w:color w:val="555555"/>
          <w:sz w:val="24"/>
          <w:szCs w:val="24"/>
          <w:lang w:eastAsia="da-DK"/>
        </w:rPr>
        <w:lastRenderedPageBreak/>
        <w:t>Usability</w:t>
      </w:r>
      <w:proofErr w:type="spellEnd"/>
      <w:r w:rsidRPr="00A72898">
        <w:rPr>
          <w:rFonts w:ascii="Arial" w:eastAsia="Times New Roman" w:hAnsi="Arial" w:cs="Arial"/>
          <w:b/>
          <w:color w:val="555555"/>
          <w:sz w:val="24"/>
          <w:szCs w:val="24"/>
          <w:lang w:eastAsia="da-DK"/>
        </w:rPr>
        <w:t xml:space="preserve"> test</w:t>
      </w:r>
    </w:p>
    <w:p w14:paraId="475AF5D5" w14:textId="77777777" w:rsidR="00964DA3" w:rsidRPr="002C5414" w:rsidRDefault="00964DA3" w:rsidP="00964DA3">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r w:rsidRPr="002C5414">
        <w:rPr>
          <w:noProof/>
          <w:sz w:val="24"/>
          <w:szCs w:val="24"/>
        </w:rPr>
        <w:drawing>
          <wp:inline distT="0" distB="0" distL="0" distR="0" wp14:anchorId="3CB59C1C" wp14:editId="1E32C0DB">
            <wp:extent cx="6120130" cy="362458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624580"/>
                    </a:xfrm>
                    <a:prstGeom prst="rect">
                      <a:avLst/>
                    </a:prstGeom>
                  </pic:spPr>
                </pic:pic>
              </a:graphicData>
            </a:graphic>
          </wp:inline>
        </w:drawing>
      </w:r>
    </w:p>
    <w:p w14:paraId="0795C16D" w14:textId="77777777" w:rsidR="00A72898" w:rsidRPr="00A72898" w:rsidRDefault="00A401DA" w:rsidP="00A72898">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r w:rsidRPr="002C5414">
        <w:rPr>
          <w:noProof/>
          <w:sz w:val="24"/>
          <w:szCs w:val="24"/>
        </w:rPr>
        <w:drawing>
          <wp:inline distT="0" distB="0" distL="0" distR="0" wp14:anchorId="1C1D4D81" wp14:editId="2B330D54">
            <wp:extent cx="6120130" cy="3612515"/>
            <wp:effectExtent l="0" t="0" r="0" b="698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612515"/>
                    </a:xfrm>
                    <a:prstGeom prst="rect">
                      <a:avLst/>
                    </a:prstGeom>
                  </pic:spPr>
                </pic:pic>
              </a:graphicData>
            </a:graphic>
          </wp:inline>
        </w:drawing>
      </w:r>
    </w:p>
    <w:p w14:paraId="172A2C4C" w14:textId="77777777" w:rsidR="002C5414" w:rsidRPr="002C5414" w:rsidRDefault="002C5414" w:rsidP="002C0CE4">
      <w:pPr>
        <w:shd w:val="clear" w:color="auto" w:fill="FFFFFF"/>
        <w:spacing w:before="100" w:beforeAutospacing="1" w:after="100" w:afterAutospacing="1" w:line="240" w:lineRule="auto"/>
        <w:rPr>
          <w:rFonts w:ascii="Arial" w:eastAsia="Times New Roman" w:hAnsi="Arial" w:cs="Arial"/>
          <w:color w:val="555555"/>
          <w:sz w:val="24"/>
          <w:szCs w:val="24"/>
          <w:lang w:val="en-US" w:eastAsia="da-DK"/>
        </w:rPr>
      </w:pPr>
    </w:p>
    <w:p w14:paraId="47F20DD7" w14:textId="77777777" w:rsidR="00340AAD" w:rsidRPr="002C5414" w:rsidRDefault="00A72898" w:rsidP="00E860C9">
      <w:pPr>
        <w:numPr>
          <w:ilvl w:val="0"/>
          <w:numId w:val="1"/>
        </w:numPr>
        <w:shd w:val="clear" w:color="auto" w:fill="FFFFFF"/>
        <w:spacing w:before="100" w:beforeAutospacing="1" w:after="100" w:afterAutospacing="1" w:line="240" w:lineRule="auto"/>
        <w:rPr>
          <w:rFonts w:ascii="Arial" w:eastAsia="Times New Roman" w:hAnsi="Arial" w:cs="Arial"/>
          <w:b/>
          <w:color w:val="555555"/>
          <w:sz w:val="24"/>
          <w:szCs w:val="24"/>
          <w:lang w:val="en-US" w:eastAsia="da-DK"/>
        </w:rPr>
      </w:pPr>
      <w:r w:rsidRPr="00A72898">
        <w:rPr>
          <w:rFonts w:ascii="Arial" w:eastAsia="Times New Roman" w:hAnsi="Arial" w:cs="Arial"/>
          <w:b/>
          <w:color w:val="555555"/>
          <w:sz w:val="24"/>
          <w:szCs w:val="24"/>
          <w:lang w:val="en-US" w:eastAsia="da-DK"/>
        </w:rPr>
        <w:lastRenderedPageBreak/>
        <w:t>Argumentation for choices regarding both visual and functional fidelity</w:t>
      </w:r>
    </w:p>
    <w:p w14:paraId="2C09CDB8" w14:textId="77777777" w:rsidR="00E860C9" w:rsidRPr="002C5414" w:rsidRDefault="00340AAD" w:rsidP="002C5414">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r w:rsidRPr="002C5414">
        <w:rPr>
          <w:rFonts w:ascii="Arial" w:eastAsia="Times New Roman" w:hAnsi="Arial" w:cs="Arial"/>
          <w:color w:val="555555"/>
          <w:sz w:val="24"/>
          <w:szCs w:val="24"/>
          <w:lang w:eastAsia="da-DK"/>
        </w:rPr>
        <w:t xml:space="preserve">Vi har designet programmet med tanke om et pænt og beroligende look. Det skal forekomme simpelt og let bearbejdeligt når programmet åbnes. Vores visuelle </w:t>
      </w:r>
      <w:proofErr w:type="spellStart"/>
      <w:r w:rsidRPr="002C5414">
        <w:rPr>
          <w:rFonts w:ascii="Arial" w:eastAsia="Times New Roman" w:hAnsi="Arial" w:cs="Arial"/>
          <w:color w:val="555555"/>
          <w:sz w:val="24"/>
          <w:szCs w:val="24"/>
          <w:lang w:eastAsia="da-DK"/>
        </w:rPr>
        <w:t>fidelity</w:t>
      </w:r>
      <w:proofErr w:type="spellEnd"/>
      <w:r w:rsidRPr="002C5414">
        <w:rPr>
          <w:rFonts w:ascii="Arial" w:eastAsia="Times New Roman" w:hAnsi="Arial" w:cs="Arial"/>
          <w:color w:val="555555"/>
          <w:sz w:val="24"/>
          <w:szCs w:val="24"/>
          <w:lang w:eastAsia="da-DK"/>
        </w:rPr>
        <w:t xml:space="preserve"> er middelmådig, men helt klart brugbar. Vores funktionelle </w:t>
      </w:r>
      <w:proofErr w:type="spellStart"/>
      <w:r w:rsidRPr="002C5414">
        <w:rPr>
          <w:rFonts w:ascii="Arial" w:eastAsia="Times New Roman" w:hAnsi="Arial" w:cs="Arial"/>
          <w:color w:val="555555"/>
          <w:sz w:val="24"/>
          <w:szCs w:val="24"/>
          <w:lang w:eastAsia="da-DK"/>
        </w:rPr>
        <w:t>fidelity</w:t>
      </w:r>
      <w:proofErr w:type="spellEnd"/>
      <w:r w:rsidRPr="002C5414">
        <w:rPr>
          <w:rFonts w:ascii="Arial" w:eastAsia="Times New Roman" w:hAnsi="Arial" w:cs="Arial"/>
          <w:color w:val="555555"/>
          <w:sz w:val="24"/>
          <w:szCs w:val="24"/>
          <w:lang w:eastAsia="da-DK"/>
        </w:rPr>
        <w:t xml:space="preserve"> er i den højere ende fordi det er en prototype vi arbejder med. Hver gang der trykkes på en knap, ser man at der sker noget, selvom det ikke nødvendigvis er det der skal ske når produktet er færdigt. Viste man dette til en kunde mener vi klart, at kunden vil få et indtryk af at produktet næsten er færdigt.</w:t>
      </w:r>
    </w:p>
    <w:p w14:paraId="0F25D2CE" w14:textId="77777777" w:rsidR="00A72898" w:rsidRDefault="00A72898" w:rsidP="00A72898">
      <w:pPr>
        <w:numPr>
          <w:ilvl w:val="0"/>
          <w:numId w:val="1"/>
        </w:numPr>
        <w:shd w:val="clear" w:color="auto" w:fill="FFFFFF"/>
        <w:spacing w:before="100" w:beforeAutospacing="1" w:after="100" w:afterAutospacing="1" w:line="240" w:lineRule="auto"/>
        <w:rPr>
          <w:rFonts w:ascii="Arial" w:eastAsia="Times New Roman" w:hAnsi="Arial" w:cs="Arial"/>
          <w:b/>
          <w:color w:val="555555"/>
          <w:sz w:val="24"/>
          <w:szCs w:val="24"/>
          <w:lang w:val="en-US" w:eastAsia="da-DK"/>
        </w:rPr>
      </w:pPr>
      <w:r w:rsidRPr="00A72898">
        <w:rPr>
          <w:rFonts w:ascii="Arial" w:eastAsia="Times New Roman" w:hAnsi="Arial" w:cs="Arial"/>
          <w:b/>
          <w:color w:val="555555"/>
          <w:sz w:val="24"/>
          <w:szCs w:val="24"/>
          <w:lang w:val="en-US" w:eastAsia="da-DK"/>
        </w:rPr>
        <w:t xml:space="preserve">Discussion of the architecture </w:t>
      </w:r>
      <w:proofErr w:type="gramStart"/>
      <w:r w:rsidRPr="00A72898">
        <w:rPr>
          <w:rFonts w:ascii="Arial" w:eastAsia="Times New Roman" w:hAnsi="Arial" w:cs="Arial"/>
          <w:b/>
          <w:color w:val="555555"/>
          <w:sz w:val="24"/>
          <w:szCs w:val="24"/>
          <w:lang w:val="en-US" w:eastAsia="da-DK"/>
        </w:rPr>
        <w:t>in regards to</w:t>
      </w:r>
      <w:proofErr w:type="gramEnd"/>
      <w:r w:rsidRPr="00A72898">
        <w:rPr>
          <w:rFonts w:ascii="Arial" w:eastAsia="Times New Roman" w:hAnsi="Arial" w:cs="Arial"/>
          <w:b/>
          <w:color w:val="555555"/>
          <w:sz w:val="24"/>
          <w:szCs w:val="24"/>
          <w:lang w:val="en-US" w:eastAsia="da-DK"/>
        </w:rPr>
        <w:t xml:space="preserve"> the SOLID principles</w:t>
      </w:r>
    </w:p>
    <w:p w14:paraId="3914DCD6" w14:textId="77777777" w:rsidR="004F670D" w:rsidRDefault="002C1D06" w:rsidP="004F670D">
      <w:pPr>
        <w:shd w:val="clear" w:color="auto" w:fill="FFFFFF"/>
        <w:spacing w:before="100" w:beforeAutospacing="1" w:after="100" w:afterAutospacing="1" w:line="240" w:lineRule="auto"/>
        <w:ind w:left="720"/>
        <w:rPr>
          <w:rFonts w:ascii="Arial" w:eastAsia="Times New Roman" w:hAnsi="Arial" w:cs="Arial"/>
          <w:b/>
          <w:color w:val="555555"/>
          <w:sz w:val="24"/>
          <w:szCs w:val="24"/>
          <w:lang w:val="en-US" w:eastAsia="da-DK"/>
        </w:rPr>
      </w:pPr>
      <w:r>
        <w:rPr>
          <w:rFonts w:ascii="Arial" w:eastAsia="Times New Roman" w:hAnsi="Arial" w:cs="Arial"/>
          <w:b/>
          <w:color w:val="555555"/>
          <w:sz w:val="24"/>
          <w:szCs w:val="24"/>
          <w:lang w:val="en-US" w:eastAsia="da-DK"/>
        </w:rPr>
        <w:t>S</w:t>
      </w:r>
    </w:p>
    <w:p w14:paraId="7068D9D4" w14:textId="77777777" w:rsidR="002C1D06" w:rsidRPr="002C1D06" w:rsidRDefault="002C1D06" w:rsidP="004F670D">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r>
        <w:rPr>
          <w:rFonts w:ascii="Arial" w:eastAsia="Times New Roman" w:hAnsi="Arial" w:cs="Arial"/>
          <w:color w:val="555555"/>
          <w:sz w:val="24"/>
          <w:szCs w:val="24"/>
          <w:lang w:eastAsia="da-DK"/>
        </w:rPr>
        <w:t>Dette punkt overholder vi ret godt, hver klasse har 1 ansvar.</w:t>
      </w:r>
    </w:p>
    <w:p w14:paraId="01797CED" w14:textId="77777777" w:rsidR="002C1D06" w:rsidRDefault="002C1D06" w:rsidP="004F670D">
      <w:pPr>
        <w:shd w:val="clear" w:color="auto" w:fill="FFFFFF"/>
        <w:spacing w:before="100" w:beforeAutospacing="1" w:after="100" w:afterAutospacing="1" w:line="240" w:lineRule="auto"/>
        <w:ind w:left="720"/>
        <w:rPr>
          <w:rFonts w:ascii="Arial" w:eastAsia="Times New Roman" w:hAnsi="Arial" w:cs="Arial"/>
          <w:b/>
          <w:color w:val="555555"/>
          <w:sz w:val="24"/>
          <w:szCs w:val="24"/>
          <w:lang w:eastAsia="da-DK"/>
        </w:rPr>
      </w:pPr>
      <w:r w:rsidRPr="002C1D06">
        <w:rPr>
          <w:rFonts w:ascii="Arial" w:eastAsia="Times New Roman" w:hAnsi="Arial" w:cs="Arial"/>
          <w:b/>
          <w:color w:val="555555"/>
          <w:sz w:val="24"/>
          <w:szCs w:val="24"/>
          <w:lang w:eastAsia="da-DK"/>
        </w:rPr>
        <w:t>O</w:t>
      </w:r>
    </w:p>
    <w:p w14:paraId="2CBA3A95" w14:textId="77777777" w:rsidR="002C1D06" w:rsidRPr="002C1D06" w:rsidRDefault="002C1D06" w:rsidP="004F670D">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r>
        <w:rPr>
          <w:rFonts w:ascii="Arial" w:eastAsia="Times New Roman" w:hAnsi="Arial" w:cs="Arial"/>
          <w:color w:val="555555"/>
          <w:sz w:val="24"/>
          <w:szCs w:val="24"/>
          <w:lang w:eastAsia="da-DK"/>
        </w:rPr>
        <w:t xml:space="preserve">Det er tæt på at være rigtig godt, men skal der tilføjes noget mere kompleks til klassen, ville der måske kunne forekomme komplikationer i forhold til </w:t>
      </w:r>
      <w:proofErr w:type="spellStart"/>
      <w:r>
        <w:rPr>
          <w:rFonts w:ascii="Arial" w:eastAsia="Times New Roman" w:hAnsi="Arial" w:cs="Arial"/>
          <w:color w:val="555555"/>
          <w:sz w:val="24"/>
          <w:szCs w:val="24"/>
          <w:lang w:eastAsia="da-DK"/>
        </w:rPr>
        <w:t>constructors</w:t>
      </w:r>
      <w:proofErr w:type="spellEnd"/>
      <w:r>
        <w:rPr>
          <w:rFonts w:ascii="Arial" w:eastAsia="Times New Roman" w:hAnsi="Arial" w:cs="Arial"/>
          <w:color w:val="555555"/>
          <w:sz w:val="24"/>
          <w:szCs w:val="24"/>
          <w:lang w:eastAsia="da-DK"/>
        </w:rPr>
        <w:t>.</w:t>
      </w:r>
    </w:p>
    <w:p w14:paraId="7F663F97" w14:textId="77777777" w:rsidR="002C1D06" w:rsidRDefault="002C1D06" w:rsidP="004F670D">
      <w:pPr>
        <w:shd w:val="clear" w:color="auto" w:fill="FFFFFF"/>
        <w:spacing w:before="100" w:beforeAutospacing="1" w:after="100" w:afterAutospacing="1" w:line="240" w:lineRule="auto"/>
        <w:ind w:left="720"/>
        <w:rPr>
          <w:rFonts w:ascii="Arial" w:eastAsia="Times New Roman" w:hAnsi="Arial" w:cs="Arial"/>
          <w:b/>
          <w:color w:val="555555"/>
          <w:sz w:val="24"/>
          <w:szCs w:val="24"/>
          <w:lang w:eastAsia="da-DK"/>
        </w:rPr>
      </w:pPr>
      <w:r w:rsidRPr="002C1D06">
        <w:rPr>
          <w:rFonts w:ascii="Arial" w:eastAsia="Times New Roman" w:hAnsi="Arial" w:cs="Arial"/>
          <w:b/>
          <w:color w:val="555555"/>
          <w:sz w:val="24"/>
          <w:szCs w:val="24"/>
          <w:lang w:eastAsia="da-DK"/>
        </w:rPr>
        <w:t>L</w:t>
      </w:r>
    </w:p>
    <w:p w14:paraId="10A28AEB" w14:textId="77777777" w:rsidR="002C1D06" w:rsidRPr="008F5421" w:rsidRDefault="008F5421" w:rsidP="004F670D">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r>
        <w:rPr>
          <w:rFonts w:ascii="Arial" w:eastAsia="Times New Roman" w:hAnsi="Arial" w:cs="Arial"/>
          <w:color w:val="555555"/>
          <w:sz w:val="24"/>
          <w:szCs w:val="24"/>
          <w:lang w:eastAsia="da-DK"/>
        </w:rPr>
        <w:t>Dette punkt er ikke opfyldt, da vi ikke har interfaces i dette program. Men det kunne fikses ved at putte interfaces ind imellem klasserne. I vores tilfælde vil det kunne give mening at smide den ind imellem lagene indtil videre.</w:t>
      </w:r>
    </w:p>
    <w:p w14:paraId="46B80966" w14:textId="77777777" w:rsidR="002C1D06" w:rsidRDefault="002C1D06" w:rsidP="004F670D">
      <w:pPr>
        <w:shd w:val="clear" w:color="auto" w:fill="FFFFFF"/>
        <w:spacing w:before="100" w:beforeAutospacing="1" w:after="100" w:afterAutospacing="1" w:line="240" w:lineRule="auto"/>
        <w:ind w:left="720"/>
        <w:rPr>
          <w:rFonts w:ascii="Arial" w:eastAsia="Times New Roman" w:hAnsi="Arial" w:cs="Arial"/>
          <w:b/>
          <w:color w:val="555555"/>
          <w:sz w:val="24"/>
          <w:szCs w:val="24"/>
          <w:lang w:eastAsia="da-DK"/>
        </w:rPr>
      </w:pPr>
      <w:r w:rsidRPr="002C1D06">
        <w:rPr>
          <w:rFonts w:ascii="Arial" w:eastAsia="Times New Roman" w:hAnsi="Arial" w:cs="Arial"/>
          <w:b/>
          <w:color w:val="555555"/>
          <w:sz w:val="24"/>
          <w:szCs w:val="24"/>
          <w:lang w:eastAsia="da-DK"/>
        </w:rPr>
        <w:t>I</w:t>
      </w:r>
    </w:p>
    <w:p w14:paraId="1D4D7875" w14:textId="77777777" w:rsidR="008F5421" w:rsidRPr="008F5421" w:rsidRDefault="008F5421" w:rsidP="004F670D">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r>
        <w:rPr>
          <w:rFonts w:ascii="Arial" w:eastAsia="Times New Roman" w:hAnsi="Arial" w:cs="Arial"/>
          <w:color w:val="555555"/>
          <w:sz w:val="24"/>
          <w:szCs w:val="24"/>
          <w:lang w:eastAsia="da-DK"/>
        </w:rPr>
        <w:t>Som nævnt i L vil det give mening at smide interfaces ind imellem lagene og specielt ved DAL laget.</w:t>
      </w:r>
    </w:p>
    <w:p w14:paraId="4012D148" w14:textId="77777777" w:rsidR="002C1D06" w:rsidRDefault="002C1D06" w:rsidP="004F670D">
      <w:pPr>
        <w:shd w:val="clear" w:color="auto" w:fill="FFFFFF"/>
        <w:spacing w:before="100" w:beforeAutospacing="1" w:after="100" w:afterAutospacing="1" w:line="240" w:lineRule="auto"/>
        <w:ind w:left="720"/>
        <w:rPr>
          <w:rFonts w:ascii="Arial" w:eastAsia="Times New Roman" w:hAnsi="Arial" w:cs="Arial"/>
          <w:b/>
          <w:color w:val="555555"/>
          <w:sz w:val="24"/>
          <w:szCs w:val="24"/>
          <w:lang w:eastAsia="da-DK"/>
        </w:rPr>
      </w:pPr>
      <w:r w:rsidRPr="002C1D06">
        <w:rPr>
          <w:rFonts w:ascii="Arial" w:eastAsia="Times New Roman" w:hAnsi="Arial" w:cs="Arial"/>
          <w:b/>
          <w:color w:val="555555"/>
          <w:sz w:val="24"/>
          <w:szCs w:val="24"/>
          <w:lang w:eastAsia="da-DK"/>
        </w:rPr>
        <w:t>D</w:t>
      </w:r>
    </w:p>
    <w:p w14:paraId="2CF39A83" w14:textId="77777777" w:rsidR="00482D77" w:rsidRPr="00482D77" w:rsidRDefault="00482D77" w:rsidP="004F670D">
      <w:pPr>
        <w:shd w:val="clear" w:color="auto" w:fill="FFFFFF"/>
        <w:spacing w:before="100" w:beforeAutospacing="1" w:after="100" w:afterAutospacing="1" w:line="240" w:lineRule="auto"/>
        <w:ind w:left="720"/>
        <w:rPr>
          <w:rFonts w:ascii="Arial" w:eastAsia="Times New Roman" w:hAnsi="Arial" w:cs="Arial"/>
          <w:color w:val="555555"/>
          <w:sz w:val="24"/>
          <w:szCs w:val="24"/>
          <w:lang w:eastAsia="da-DK"/>
        </w:rPr>
      </w:pPr>
      <w:r>
        <w:rPr>
          <w:rFonts w:ascii="Arial" w:eastAsia="Times New Roman" w:hAnsi="Arial" w:cs="Arial"/>
          <w:color w:val="555555"/>
          <w:sz w:val="24"/>
          <w:szCs w:val="24"/>
          <w:lang w:eastAsia="da-DK"/>
        </w:rPr>
        <w:t>Det har vi ikke noget af, fordi det ikke er nødvendigt på nuværende tidspunkt.</w:t>
      </w:r>
    </w:p>
    <w:p w14:paraId="187B67E3" w14:textId="414BFF8C" w:rsidR="008F5421" w:rsidRDefault="00946ACD" w:rsidP="004F670D">
      <w:pPr>
        <w:shd w:val="clear" w:color="auto" w:fill="FFFFFF"/>
        <w:spacing w:before="100" w:beforeAutospacing="1" w:after="100" w:afterAutospacing="1" w:line="240" w:lineRule="auto"/>
        <w:ind w:left="720"/>
        <w:rPr>
          <w:rFonts w:ascii="Arial" w:eastAsia="Times New Roman" w:hAnsi="Arial" w:cs="Arial"/>
          <w:b/>
          <w:color w:val="555555"/>
          <w:sz w:val="24"/>
          <w:szCs w:val="24"/>
          <w:lang w:eastAsia="da-DK"/>
        </w:rPr>
      </w:pPr>
      <w:hyperlink r:id="rId14" w:history="1">
        <w:r w:rsidRPr="003E3C22">
          <w:rPr>
            <w:rStyle w:val="Hyperlink"/>
            <w:rFonts w:ascii="Arial" w:eastAsia="Times New Roman" w:hAnsi="Arial" w:cs="Arial"/>
            <w:b/>
            <w:sz w:val="24"/>
            <w:szCs w:val="24"/>
            <w:lang w:eastAsia="da-DK"/>
          </w:rPr>
          <w:t>https://github.com/Wezzydw/Attendance-Automation</w:t>
        </w:r>
      </w:hyperlink>
    </w:p>
    <w:p w14:paraId="215955D8" w14:textId="7336E31C" w:rsidR="00946ACD" w:rsidRDefault="00946ACD" w:rsidP="004F670D">
      <w:pPr>
        <w:shd w:val="clear" w:color="auto" w:fill="FFFFFF"/>
        <w:spacing w:before="100" w:beforeAutospacing="1" w:after="100" w:afterAutospacing="1" w:line="240" w:lineRule="auto"/>
        <w:ind w:left="720"/>
        <w:rPr>
          <w:rFonts w:ascii="Arial" w:eastAsia="Times New Roman" w:hAnsi="Arial" w:cs="Arial"/>
          <w:b/>
          <w:color w:val="555555"/>
          <w:sz w:val="24"/>
          <w:szCs w:val="24"/>
          <w:lang w:eastAsia="da-DK"/>
        </w:rPr>
      </w:pPr>
      <w:hyperlink r:id="rId15" w:history="1">
        <w:r w:rsidRPr="003E3C22">
          <w:rPr>
            <w:rStyle w:val="Hyperlink"/>
            <w:rFonts w:ascii="Arial" w:eastAsia="Times New Roman" w:hAnsi="Arial" w:cs="Arial"/>
            <w:b/>
            <w:sz w:val="24"/>
            <w:szCs w:val="24"/>
            <w:lang w:eastAsia="da-DK"/>
          </w:rPr>
          <w:t>https://github.com/Wezzydw/Attendance-Automation</w:t>
        </w:r>
      </w:hyperlink>
    </w:p>
    <w:p w14:paraId="3286DC4D" w14:textId="77777777" w:rsidR="00946ACD" w:rsidRPr="002C1D06" w:rsidRDefault="00946ACD" w:rsidP="004F670D">
      <w:pPr>
        <w:shd w:val="clear" w:color="auto" w:fill="FFFFFF"/>
        <w:spacing w:before="100" w:beforeAutospacing="1" w:after="100" w:afterAutospacing="1" w:line="240" w:lineRule="auto"/>
        <w:ind w:left="720"/>
        <w:rPr>
          <w:rFonts w:ascii="Arial" w:eastAsia="Times New Roman" w:hAnsi="Arial" w:cs="Arial"/>
          <w:b/>
          <w:color w:val="555555"/>
          <w:sz w:val="24"/>
          <w:szCs w:val="24"/>
          <w:lang w:eastAsia="da-DK"/>
        </w:rPr>
      </w:pPr>
      <w:bookmarkStart w:id="0" w:name="_GoBack"/>
      <w:bookmarkEnd w:id="0"/>
    </w:p>
    <w:p w14:paraId="514D3034" w14:textId="77777777" w:rsidR="002C1D06" w:rsidRPr="002C1D06" w:rsidRDefault="002C1D06" w:rsidP="004F670D">
      <w:pPr>
        <w:shd w:val="clear" w:color="auto" w:fill="FFFFFF"/>
        <w:spacing w:before="100" w:beforeAutospacing="1" w:after="100" w:afterAutospacing="1" w:line="240" w:lineRule="auto"/>
        <w:ind w:left="720"/>
        <w:rPr>
          <w:rFonts w:ascii="Arial" w:eastAsia="Times New Roman" w:hAnsi="Arial" w:cs="Arial"/>
          <w:b/>
          <w:color w:val="555555"/>
          <w:sz w:val="24"/>
          <w:szCs w:val="24"/>
          <w:lang w:eastAsia="da-DK"/>
        </w:rPr>
      </w:pPr>
    </w:p>
    <w:p w14:paraId="193F1256" w14:textId="77777777" w:rsidR="00417B8A" w:rsidRPr="00A72898" w:rsidRDefault="00417B8A" w:rsidP="00417B8A">
      <w:pPr>
        <w:shd w:val="clear" w:color="auto" w:fill="FFFFFF"/>
        <w:spacing w:before="100" w:beforeAutospacing="1" w:after="100" w:afterAutospacing="1" w:line="240" w:lineRule="auto"/>
        <w:ind w:left="720"/>
        <w:rPr>
          <w:rFonts w:ascii="Arial" w:eastAsia="Times New Roman" w:hAnsi="Arial" w:cs="Arial"/>
          <w:b/>
          <w:color w:val="555555"/>
          <w:sz w:val="24"/>
          <w:szCs w:val="24"/>
          <w:lang w:eastAsia="da-DK"/>
        </w:rPr>
      </w:pPr>
    </w:p>
    <w:p w14:paraId="23AF1FBF" w14:textId="77777777" w:rsidR="00A72898" w:rsidRPr="002C1D06" w:rsidRDefault="00A72898" w:rsidP="00A72898">
      <w:pPr>
        <w:rPr>
          <w:sz w:val="24"/>
          <w:szCs w:val="24"/>
        </w:rPr>
      </w:pPr>
    </w:p>
    <w:sectPr w:rsidR="00A72898" w:rsidRPr="002C1D06">
      <w:headerReference w:type="default" r:id="rId16"/>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98397" w14:textId="77777777" w:rsidR="0069497C" w:rsidRDefault="0069497C" w:rsidP="00A72898">
      <w:pPr>
        <w:spacing w:after="0" w:line="240" w:lineRule="auto"/>
      </w:pPr>
      <w:r>
        <w:separator/>
      </w:r>
    </w:p>
  </w:endnote>
  <w:endnote w:type="continuationSeparator" w:id="0">
    <w:p w14:paraId="6FD85B71" w14:textId="77777777" w:rsidR="0069497C" w:rsidRDefault="0069497C" w:rsidP="00A72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1067591"/>
      <w:docPartObj>
        <w:docPartGallery w:val="Page Numbers (Bottom of Page)"/>
        <w:docPartUnique/>
      </w:docPartObj>
    </w:sdtPr>
    <w:sdtContent>
      <w:sdt>
        <w:sdtPr>
          <w:id w:val="-1769616900"/>
          <w:docPartObj>
            <w:docPartGallery w:val="Page Numbers (Top of Page)"/>
            <w:docPartUnique/>
          </w:docPartObj>
        </w:sdtPr>
        <w:sdtContent>
          <w:p w14:paraId="20F1342F" w14:textId="77777777" w:rsidR="00A72898" w:rsidRDefault="00A72898">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06BA34C" w14:textId="77777777" w:rsidR="00A72898" w:rsidRDefault="00A7289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88D7C" w14:textId="77777777" w:rsidR="0069497C" w:rsidRDefault="0069497C" w:rsidP="00A72898">
      <w:pPr>
        <w:spacing w:after="0" w:line="240" w:lineRule="auto"/>
      </w:pPr>
      <w:r>
        <w:separator/>
      </w:r>
    </w:p>
  </w:footnote>
  <w:footnote w:type="continuationSeparator" w:id="0">
    <w:p w14:paraId="495C6745" w14:textId="77777777" w:rsidR="0069497C" w:rsidRDefault="0069497C" w:rsidP="00A72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E7038" w14:textId="77777777" w:rsidR="00A72898" w:rsidRDefault="00A72898" w:rsidP="00A72898">
    <w:pPr>
      <w:pStyle w:val="Sidehoved"/>
      <w:tabs>
        <w:tab w:val="clear" w:pos="9638"/>
      </w:tabs>
    </w:pPr>
    <w:proofErr w:type="gramStart"/>
    <w:r>
      <w:t>Gruppe medlemmer</w:t>
    </w:r>
    <w:proofErr w:type="gramEnd"/>
    <w:r>
      <w:t>:</w:t>
    </w:r>
    <w:r>
      <w:tab/>
      <w:t>Undervisere</w:t>
    </w:r>
    <w:r>
      <w:tab/>
    </w:r>
    <w:r>
      <w:tab/>
    </w:r>
    <w:r>
      <w:tab/>
    </w:r>
    <w:r>
      <w:tab/>
    </w:r>
    <w:r>
      <w:t xml:space="preserve">Søren og </w:t>
    </w:r>
    <w:r>
      <w:t>Jeppe</w:t>
    </w:r>
    <w:r>
      <w:tab/>
    </w:r>
    <w:r>
      <w:tab/>
    </w:r>
  </w:p>
  <w:p w14:paraId="7B940D80" w14:textId="77777777" w:rsidR="00A72898" w:rsidRDefault="00A72898" w:rsidP="00A72898">
    <w:pPr>
      <w:pStyle w:val="Sidehoved"/>
    </w:pPr>
    <w:r>
      <w:t>Marc Eenberg, Andreas Svendsen,</w:t>
    </w:r>
  </w:p>
  <w:p w14:paraId="79D6DCAF" w14:textId="77777777" w:rsidR="00A72898" w:rsidRDefault="00A72898" w:rsidP="00A72898">
    <w:pPr>
      <w:pStyle w:val="Sidehoved"/>
    </w:pPr>
    <w:r>
      <w:t>Martin Poulsen, Christian Hansen</w:t>
    </w:r>
    <w:r>
      <w:tab/>
      <w:t>Datamatiker EASV</w:t>
    </w:r>
    <w:r>
      <w:tab/>
      <w:t xml:space="preserve">Dato </w:t>
    </w:r>
    <w:r>
      <w:t>22</w:t>
    </w:r>
    <w:r>
      <w:t>-0</w:t>
    </w:r>
    <w:r>
      <w:t>2-19</w:t>
    </w:r>
  </w:p>
  <w:p w14:paraId="42DD2913" w14:textId="77777777" w:rsidR="00A72898" w:rsidRDefault="00A72898">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350FE"/>
    <w:multiLevelType w:val="multilevel"/>
    <w:tmpl w:val="DF18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98"/>
    <w:rsid w:val="001E229E"/>
    <w:rsid w:val="002C0CE4"/>
    <w:rsid w:val="002C1D06"/>
    <w:rsid w:val="002C5414"/>
    <w:rsid w:val="00340AAD"/>
    <w:rsid w:val="00417B8A"/>
    <w:rsid w:val="00482D77"/>
    <w:rsid w:val="004F670D"/>
    <w:rsid w:val="0069497C"/>
    <w:rsid w:val="008A2D23"/>
    <w:rsid w:val="008F5421"/>
    <w:rsid w:val="00946ACD"/>
    <w:rsid w:val="00964DA3"/>
    <w:rsid w:val="00A401DA"/>
    <w:rsid w:val="00A72898"/>
    <w:rsid w:val="00AF2B61"/>
    <w:rsid w:val="00CA2566"/>
    <w:rsid w:val="00E860C9"/>
    <w:rsid w:val="00ED1A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2880"/>
  <w15:chartTrackingRefBased/>
  <w15:docId w15:val="{98E21C0A-9D25-4BE5-9962-A1E7449B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A7289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72898"/>
  </w:style>
  <w:style w:type="paragraph" w:styleId="Sidefod">
    <w:name w:val="footer"/>
    <w:basedOn w:val="Normal"/>
    <w:link w:val="SidefodTegn"/>
    <w:uiPriority w:val="99"/>
    <w:unhideWhenUsed/>
    <w:rsid w:val="00A7289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72898"/>
  </w:style>
  <w:style w:type="paragraph" w:styleId="Titel">
    <w:name w:val="Title"/>
    <w:basedOn w:val="Normal"/>
    <w:next w:val="Normal"/>
    <w:link w:val="TitelTegn"/>
    <w:uiPriority w:val="10"/>
    <w:qFormat/>
    <w:rsid w:val="00A72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72898"/>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A72898"/>
    <w:pPr>
      <w:ind w:left="720"/>
      <w:contextualSpacing/>
    </w:pPr>
  </w:style>
  <w:style w:type="character" w:styleId="Hyperlink">
    <w:name w:val="Hyperlink"/>
    <w:basedOn w:val="Standardskrifttypeiafsnit"/>
    <w:uiPriority w:val="99"/>
    <w:unhideWhenUsed/>
    <w:rsid w:val="00946ACD"/>
    <w:rPr>
      <w:color w:val="0563C1" w:themeColor="hyperlink"/>
      <w:u w:val="single"/>
    </w:rPr>
  </w:style>
  <w:style w:type="character" w:styleId="Ulstomtale">
    <w:name w:val="Unresolved Mention"/>
    <w:basedOn w:val="Standardskrifttypeiafsnit"/>
    <w:uiPriority w:val="99"/>
    <w:semiHidden/>
    <w:unhideWhenUsed/>
    <w:rsid w:val="00946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80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Wezzydw/Attendance-Automati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Wezzydw/Attendance-Automati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3A79C-4FD8-4C58-B031-A8E78C554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292</Words>
  <Characters>1785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Eenberg</dc:creator>
  <cp:keywords/>
  <dc:description/>
  <cp:lastModifiedBy>Marc Eenberg</cp:lastModifiedBy>
  <cp:revision>14</cp:revision>
  <cp:lastPrinted>2019-02-22T11:46:00Z</cp:lastPrinted>
  <dcterms:created xsi:type="dcterms:W3CDTF">2019-02-22T10:20:00Z</dcterms:created>
  <dcterms:modified xsi:type="dcterms:W3CDTF">2019-02-22T11:47:00Z</dcterms:modified>
</cp:coreProperties>
</file>