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14A20">
      <w:pPr>
        <w:pStyle w:val="2"/>
        <w:bidi w:val="0"/>
        <w:ind w:firstLine="1325" w:firstLineChars="300"/>
      </w:pPr>
      <w:r>
        <w:t>大学生上课打卡系统概要设计</w:t>
      </w:r>
    </w:p>
    <w:p w14:paraId="1D6E99EB">
      <w:pPr>
        <w:numPr>
          <w:ilvl w:val="0"/>
          <w:numId w:val="1"/>
        </w:numPr>
        <w:ind w:left="800" w:leftChars="0" w:firstLine="0" w:firstLineChars="0"/>
        <w:rPr>
          <w:rStyle w:val="10"/>
        </w:rPr>
      </w:pPr>
      <w:r>
        <w:rPr>
          <w:rStyle w:val="10"/>
        </w:rPr>
        <w:t>系统架构设计</w:t>
      </w:r>
    </w:p>
    <w:p w14:paraId="1308BE4F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分层架构 </w:t>
      </w:r>
    </w:p>
    <w:p w14:paraId="2BC950F6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表现层：负责与用户进行交互，接收用户输入并展示系统输出。包括学生端 APP、教师端 APP 和管理端 Web 页面，采用响应式设计以适应不同设备。</w:t>
      </w:r>
    </w:p>
    <w:p w14:paraId="6CEDE0B7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业务逻辑层：处理系统的核心业务逻辑，如打卡验证、出勤记录管理、异常处理、报表生成等。通过接口与表现层通信，调用数据访问层的方法获取和存储数据。 </w:t>
      </w:r>
    </w:p>
    <w:p w14:paraId="2651ED87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数据访问层：负责与数据库进行交互，执行数据的插入、查询、更新和删除操作。对业务逻辑层提供数据访问接口，实现数据的持久化存储。</w:t>
      </w:r>
    </w:p>
    <w:p w14:paraId="13335659">
      <w:pPr>
        <w:numPr>
          <w:ilvl w:val="0"/>
          <w:numId w:val="0"/>
        </w:numPr>
        <w:ind w:left="800" w:left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系统组件</w:t>
      </w:r>
    </w:p>
    <w:p w14:paraId="0A2989AB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打卡模块：实现学生打卡功能，包括多种打卡方式的接口和验证逻辑。 </w:t>
      </w:r>
    </w:p>
    <w:p w14:paraId="2BB487BE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出勤记录管理模块：处理出勤记录的查询、存储和历史记录管理。 异常处理模块：负责检测打卡异常情况，发送提醒通知，并处理学生申诉和教师标记。 </w:t>
      </w:r>
    </w:p>
    <w:p w14:paraId="06009D69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报表生成模块：根据用户需求生成各类出勤报表，支持导出和打印。 </w:t>
      </w:r>
    </w:p>
    <w:p w14:paraId="4AE84EF0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消息通知模块：实现系统消息的发送和接收设置。</w:t>
      </w:r>
    </w:p>
    <w:p w14:paraId="5C222283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系统管理模块：提供系统参数设置、用户管理和数据备份等功能。</w:t>
      </w:r>
    </w:p>
    <w:p w14:paraId="55253D7B">
      <w:pPr>
        <w:numPr>
          <w:ilvl w:val="0"/>
          <w:numId w:val="1"/>
        </w:numPr>
        <w:ind w:left="80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0"/>
        </w:rPr>
        <w:t>数据库设计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1224D341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实体关系图（ER 图） </w:t>
      </w:r>
    </w:p>
    <w:p w14:paraId="4706D45D">
      <w:pPr>
        <w:numPr>
          <w:ilvl w:val="0"/>
          <w:numId w:val="0"/>
        </w:numPr>
        <w:ind w:firstLine="540" w:firstLineChars="20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学生（Student）：包含学号、姓名、密码、专业、班级等属性，与出勤记录（AttendanceRecord）、打卡异常申诉（Appeal）有一对多关系。</w:t>
      </w:r>
    </w:p>
    <w:p w14:paraId="7DCEF73A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教师（Teacher）：具有工号、姓名、密码、授课课程等属性，与课程（Course）、学生出勤记录有一对多关系。 </w:t>
      </w:r>
    </w:p>
    <w:p w14:paraId="7791D1B8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课程（Course）：包括课程编号、课程名称、授课教师、上课时间、上课地点等属性，与学生、教师有多对多关系。</w:t>
      </w:r>
    </w:p>
    <w:p w14:paraId="3E3AE2A8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出勤记录（AttendanceRecord）：记录打卡时间、打卡地点、打卡方式等信息，关联学生和课程。 </w:t>
      </w:r>
    </w:p>
    <w:p w14:paraId="104E54CA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打卡异常（AttendanceException）：描述异常类型（迟到、早退、未打卡）、处理状态等，与学生、教师、出勤记录有关系。 </w:t>
      </w:r>
    </w:p>
    <w:p w14:paraId="76761A8C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报表（Report）：存储报表类型、生成时间、报表内容等，与教师、教学管理人员有关联。 </w:t>
      </w:r>
    </w:p>
    <w:p w14:paraId="0351D9CE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消息通知（Message）：包含通知内容、发送时间、接收者等属性，与学生、教师有一对多关系。 </w:t>
      </w:r>
    </w:p>
    <w:p w14:paraId="53DC391B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0"/>
          <w:rFonts w:hint="eastAsia"/>
          <w:lang w:val="en-US" w:eastAsia="zh-CN"/>
        </w:rPr>
        <w:t>2</w:t>
      </w:r>
      <w:r>
        <w:rPr>
          <w:rStyle w:val="10"/>
        </w:rPr>
        <w:t xml:space="preserve">数据库表结构设计 </w:t>
      </w:r>
    </w:p>
    <w:p w14:paraId="206A9685">
      <w:pPr>
        <w:pStyle w:val="5"/>
        <w:bidi w:val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t>学生表（Student）</w:t>
      </w:r>
    </w:p>
    <w:tbl>
      <w:tblPr>
        <w:tblStyle w:val="6"/>
        <w:tblpPr w:leftFromText="180" w:rightFromText="180" w:vertAnchor="text" w:horzAnchor="page" w:tblpX="1319" w:tblpY="407"/>
        <w:tblOverlap w:val="never"/>
        <w:tblW w:w="8336" w:type="dxa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422"/>
        <w:gridCol w:w="1382"/>
        <w:gridCol w:w="1383"/>
        <w:gridCol w:w="1383"/>
        <w:gridCol w:w="1382"/>
        <w:gridCol w:w="1384"/>
      </w:tblGrid>
      <w:tr w14:paraId="3A297EBC"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 w14:paraId="1E59D48F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表名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48336D96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字段名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4A175030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数据类型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1929F70E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主键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602D0A57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非空约束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5BD3D070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  <w:t>描述</w:t>
            </w:r>
          </w:p>
        </w:tc>
      </w:tr>
      <w:tr w14:paraId="3F7D819D"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 w14:paraId="7F016C5C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eastAsia="zh-CN"/>
              </w:rPr>
              <w:t>学生表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37D04B8A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学号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626A8F1E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525074FA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40CA0E9C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1E0DEF56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唯一标识学生。</w:t>
            </w:r>
          </w:p>
        </w:tc>
      </w:tr>
      <w:tr w14:paraId="607A80B7"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 w14:paraId="5A667467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759FDB45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姓名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77AAC827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56E313D3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7DFA6C83"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2B1ECC2E"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 xml:space="preserve">学生姓名。 </w:t>
            </w:r>
          </w:p>
          <w:p w14:paraId="6197A4B5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 w14:paraId="59B44390"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 w14:paraId="546BFBF9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405BECE0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专业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0C57B292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4218FDF2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252550B1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235A3345">
            <w:pPr>
              <w:numPr>
                <w:ilvl w:val="0"/>
                <w:numId w:val="0"/>
              </w:numP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学生所学专业。</w:t>
            </w:r>
          </w:p>
          <w:p w14:paraId="0742E32A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 w14:paraId="5AEF025B"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 w14:paraId="50F28909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76050BDD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班级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3E392A8A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VARCHAR(50)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136AC703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2D344028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262E10B1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 xml:space="preserve">学生所在班级。 </w:t>
            </w:r>
          </w:p>
        </w:tc>
      </w:tr>
      <w:tr w14:paraId="4F731809"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 w14:paraId="7B77E5D1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b/>
                <w:color w:val="FFFFFF"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5BCA4A82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联系电话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6E27B3E3"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VARCHAR(20)</w:t>
            </w:r>
          </w:p>
        </w:tc>
        <w:tc>
          <w:tcPr>
            <w:tcW w:w="138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13C65649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052A1B04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138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 w14:paraId="30599429"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eastAsia="zh-CN"/>
              </w:rPr>
              <w:t>学生的联系电话</w:t>
            </w:r>
          </w:p>
        </w:tc>
      </w:tr>
    </w:tbl>
    <w:p w14:paraId="33B25FA5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586FD537">
      <w:pPr>
        <w:pStyle w:val="5"/>
        <w:bidi w:val="0"/>
      </w:pPr>
      <w:r>
        <w:t xml:space="preserve">教师表（Teacher） </w:t>
      </w:r>
    </w:p>
    <w:p w14:paraId="623D4C5F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 w14:paraId="4D5B3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4D05915"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教师表</w:t>
            </w:r>
          </w:p>
        </w:tc>
        <w:tc>
          <w:tcPr>
            <w:tcW w:w="2130" w:type="dxa"/>
          </w:tcPr>
          <w:p w14:paraId="08CAEE34"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 w14:paraId="055F835F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 w14:paraId="191D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92F5024"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工号</w:t>
            </w:r>
          </w:p>
        </w:tc>
        <w:tc>
          <w:tcPr>
            <w:tcW w:w="2130" w:type="dxa"/>
          </w:tcPr>
          <w:p w14:paraId="63F21931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主键，唯一标识教师。</w:t>
            </w:r>
          </w:p>
        </w:tc>
        <w:tc>
          <w:tcPr>
            <w:tcW w:w="2131" w:type="dxa"/>
          </w:tcPr>
          <w:p w14:paraId="1B4644DA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 w14:paraId="1B726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810AF8"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姓名</w:t>
            </w:r>
          </w:p>
        </w:tc>
        <w:tc>
          <w:tcPr>
            <w:tcW w:w="2130" w:type="dxa"/>
          </w:tcPr>
          <w:p w14:paraId="2D33026E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教师姓名</w:t>
            </w:r>
          </w:p>
        </w:tc>
        <w:tc>
          <w:tcPr>
            <w:tcW w:w="2131" w:type="dxa"/>
          </w:tcPr>
          <w:p w14:paraId="27B9D568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 w14:paraId="5B51D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30B4840"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密码</w:t>
            </w:r>
          </w:p>
        </w:tc>
        <w:tc>
          <w:tcPr>
            <w:tcW w:w="2130" w:type="dxa"/>
          </w:tcPr>
          <w:p w14:paraId="4B519A53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加密存储的密码</w:t>
            </w:r>
          </w:p>
        </w:tc>
        <w:tc>
          <w:tcPr>
            <w:tcW w:w="2131" w:type="dxa"/>
          </w:tcPr>
          <w:p w14:paraId="71A0777E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  <w:tr w14:paraId="67BE7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A280E2B">
            <w:pPr>
              <w:numPr>
                <w:ilvl w:val="0"/>
                <w:numId w:val="0"/>
              </w:numPr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  <w:lang w:eastAsia="zh-CN"/>
              </w:rPr>
              <w:t>授课课程</w:t>
            </w:r>
          </w:p>
        </w:tc>
        <w:tc>
          <w:tcPr>
            <w:tcW w:w="2130" w:type="dxa"/>
          </w:tcPr>
          <w:p w14:paraId="2F510F04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存储教师授课的课程编号列表</w:t>
            </w:r>
          </w:p>
        </w:tc>
        <w:tc>
          <w:tcPr>
            <w:tcW w:w="2131" w:type="dxa"/>
          </w:tcPr>
          <w:p w14:paraId="0F350996">
            <w:pPr>
              <w:numPr>
                <w:ilvl w:val="0"/>
                <w:numId w:val="0"/>
              </w:num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</w:tbl>
    <w:p w14:paraId="4EF4F67A">
      <w:pPr>
        <w:numPr>
          <w:ilvl w:val="0"/>
          <w:numId w:val="0"/>
        </w:numPr>
        <w:jc w:val="left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0A1815A6">
      <w:pPr>
        <w:pStyle w:val="5"/>
        <w:bidi w:val="0"/>
      </w:pPr>
      <w:r>
        <w:t xml:space="preserve">课程表（Course） </w:t>
      </w:r>
    </w:p>
    <w:p w14:paraId="1F150F59">
      <w:r>
        <w:drawing>
          <wp:inline distT="0" distB="0" distL="114300" distR="114300">
            <wp:extent cx="5271770" cy="26377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7B8C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23F56CC7">
      <w:pPr>
        <w:pStyle w:val="5"/>
        <w:bidi w:val="0"/>
      </w:pPr>
      <w:r>
        <w:t xml:space="preserve">出勤记录表（AttendanceRecord） </w:t>
      </w:r>
    </w:p>
    <w:p w14:paraId="37D54E96">
      <w:r>
        <w:drawing>
          <wp:inline distT="0" distB="0" distL="114300" distR="114300">
            <wp:extent cx="5264785" cy="29521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1AEE">
      <w:pPr>
        <w:numPr>
          <w:ilvl w:val="0"/>
          <w:numId w:val="0"/>
        </w:numPr>
        <w:rPr>
          <w:rStyle w:val="12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 xml:space="preserve">打卡异常表（AttendanceException） </w:t>
      </w:r>
    </w:p>
    <w:p w14:paraId="0D51DCF4">
      <w:pPr>
        <w:numPr>
          <w:ilvl w:val="0"/>
          <w:numId w:val="0"/>
        </w:numPr>
        <w:rPr>
          <w:rStyle w:val="12"/>
        </w:rPr>
      </w:pPr>
      <w:r>
        <w:drawing>
          <wp:inline distT="0" distB="0" distL="114300" distR="114300">
            <wp:extent cx="5264150" cy="2616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1187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6DC2EE93">
      <w:pPr>
        <w:numPr>
          <w:ilvl w:val="0"/>
          <w:numId w:val="0"/>
        </w:numPr>
        <w:rPr>
          <w:rStyle w:val="12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 xml:space="preserve">报表表（Report） </w:t>
      </w:r>
    </w:p>
    <w:p w14:paraId="2CE5EE5B">
      <w:pPr>
        <w:numPr>
          <w:ilvl w:val="0"/>
          <w:numId w:val="0"/>
        </w:numPr>
        <w:rPr>
          <w:rStyle w:val="12"/>
        </w:rPr>
      </w:pPr>
      <w:r>
        <w:drawing>
          <wp:inline distT="0" distB="0" distL="114300" distR="114300">
            <wp:extent cx="5272405" cy="22853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231A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67231628">
      <w:pPr>
        <w:pStyle w:val="5"/>
        <w:bidi w:val="0"/>
      </w:pPr>
      <w:r>
        <w:t>消息通知表（Message）</w:t>
      </w:r>
    </w:p>
    <w:p w14:paraId="254DAC04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5271770" cy="2482850"/>
            <wp:effectExtent l="0" t="0" r="1143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/>
          <w:lang w:val="en-US" w:eastAsia="zh-CN"/>
        </w:rPr>
        <w:t xml:space="preserve">三 </w:t>
      </w:r>
      <w:bookmarkStart w:id="0" w:name="_GoBack"/>
      <w:bookmarkEnd w:id="0"/>
      <w:r>
        <w:rPr>
          <w:rStyle w:val="10"/>
        </w:rPr>
        <w:t>系统模块设计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659B7876">
      <w:pPr>
        <w:pStyle w:val="5"/>
        <w:bidi w:val="0"/>
      </w:pPr>
      <w:r>
        <w:rPr>
          <w:rFonts w:hint="eastAsia"/>
          <w:lang w:val="en-US" w:eastAsia="zh-CN"/>
        </w:rPr>
        <w:t>1</w:t>
      </w:r>
      <w:r>
        <w:t>打卡模块</w:t>
      </w:r>
    </w:p>
    <w:p w14:paraId="00F0C378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打卡方式接口：定义不同打卡方式（如手机 APP 打卡、校园卡打卡、指纹识别打卡、面部识别打卡、二维码扫描打卡等）的统一接口，方便扩展和切换打卡方式。 </w:t>
      </w:r>
    </w:p>
    <w:p w14:paraId="1ABDDD07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打卡验证逻辑：根据选择的打卡方式，调用相应的验证接口进行打卡验证，验证通过后记录打卡时间和地点。</w:t>
      </w:r>
    </w:p>
    <w:p w14:paraId="03EABF28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打卡记录存储：将打卡记录保存到出勤记录表中，同时检查是否存在异常情况，如有异常则触发异常处理流程。 </w:t>
      </w:r>
    </w:p>
    <w:p w14:paraId="36090EEB">
      <w:pPr>
        <w:pStyle w:val="5"/>
        <w:bidi w:val="0"/>
      </w:pPr>
      <w:r>
        <w:t xml:space="preserve">出勤记录查询模块 </w:t>
      </w:r>
    </w:p>
    <w:p w14:paraId="1AED3BB3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查询接口：提供学生查询个人出勤记录和教师查询班级出勤记录的接口，支持按时间范围、课程名称等条件查询。 </w:t>
      </w:r>
    </w:p>
    <w:p w14:paraId="7173FABB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记录获取与展示：根据查询条件从数据库中获取相应的出勤记录，并按照一定格式展示给用户，包括打卡时间、课程名称、授课教师等信息。 </w:t>
      </w:r>
    </w:p>
    <w:p w14:paraId="35D8F964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历史记录管理：实现对历史出勤记录的存储和查询功能，方便用户回顾和统计。 </w:t>
      </w:r>
    </w:p>
    <w:p w14:paraId="46CEFCD1">
      <w:pPr>
        <w:pStyle w:val="5"/>
        <w:bidi w:val="0"/>
      </w:pPr>
      <w:r>
        <w:t xml:space="preserve">异常处理模块 </w:t>
      </w:r>
    </w:p>
    <w:p w14:paraId="7227C211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异常检测与提醒：定时检查出勤记录，判断是否存在迟到、早退、未打卡等异常情况，自动向学生和教师发送提醒通知。</w:t>
      </w:r>
    </w:p>
    <w:p w14:paraId="34498238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教师处理界面：教师可以在界面上查看异常情况列表，对异常进行标记（如请假审批通过、迟到处罚等）和处理，并记录处理意见。 </w:t>
      </w:r>
    </w:p>
    <w:p w14:paraId="460E6B0F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学生申诉功能：学生收到异常提醒后，可以在系统中提交申诉，说明情况，等待教师处理。</w:t>
      </w:r>
    </w:p>
    <w:p w14:paraId="74B64A20">
      <w:pPr>
        <w:pStyle w:val="5"/>
        <w:bidi w:val="0"/>
      </w:pPr>
      <w:r>
        <w:t xml:space="preserve"> 报表生成模块 </w:t>
      </w:r>
    </w:p>
    <w:p w14:paraId="63663BC9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报表模板设计：根据不同的报表类型（班级出勤汇总、个人出勤明细、异常情况统计等）设计相应的报表模板，确定报表的格式和内容结构。 </w:t>
      </w:r>
    </w:p>
    <w:p w14:paraId="7BBDC962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数据获取与填充：根据报表模板，从数据库中获取相关数据（如出勤记录、打卡异常记录等），并填充到报表模板中生成报表。</w:t>
      </w:r>
    </w:p>
    <w:p w14:paraId="3D00BC70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导出与打印功能：实现报表的导出为常见格式（如 PDF、Excel  等），并支持直接打印功能，方便教师和教学管理人员使用。</w:t>
      </w:r>
    </w:p>
    <w:p w14:paraId="1B84C7F7">
      <w:pPr>
        <w:pStyle w:val="5"/>
        <w:bidi w:val="0"/>
      </w:pPr>
      <w:r>
        <w:t xml:space="preserve"> 消息通知模块</w:t>
      </w:r>
    </w:p>
    <w:p w14:paraId="756797D0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通知发送逻辑：根据系统中的业务流程（如打卡提醒、异常处理结果、课程变动等），生成相应的消息通知内容，并按照用户设置的接收方式（如短信、APP 推送、系统消息等）发送给学生和教师。 </w:t>
      </w:r>
    </w:p>
    <w:p w14:paraId="5C763F98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接收设置管理：学生和教师可以在系统中设置消息接收方式和提醒频率，以满足个人需求。 </w:t>
      </w:r>
    </w:p>
    <w:p w14:paraId="1218E187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2"/>
        </w:rPr>
        <w:t>系统管理模块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606DF483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参数设置：教学管理人员可以设置系统的一些参数，如打卡有效时间范围、异常判断标准等。 </w:t>
      </w:r>
    </w:p>
    <w:p w14:paraId="3029B1A2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用户管理：对学生、教师和教学管理人员的用户信息进行管理，包括添加、删除、修改用户，分配角色和权限等。 </w:t>
      </w:r>
    </w:p>
    <w:p w14:paraId="64FADD4D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数据备份与恢复：定期对系统数据进行备份，提供数据恢复功能，以防止数据丢失和损坏，确保数据的安全性和可靠性。</w:t>
      </w:r>
    </w:p>
    <w:p w14:paraId="1EAC71DD">
      <w:pPr>
        <w:pStyle w:val="3"/>
        <w:numPr>
          <w:ilvl w:val="0"/>
          <w:numId w:val="1"/>
        </w:numPr>
        <w:bidi w:val="0"/>
      </w:pPr>
      <w:r>
        <w:t>系统安全设计</w:t>
      </w:r>
    </w:p>
    <w:p w14:paraId="7BF51C97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>数据加密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109E810F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对学生和教师的个人信息（如学号、工号、姓名、密码等）以及打卡数据进行加密存储，采用安全的加密算法（如 AES、RSA 等），确保数据在存储和传输过程中的安全性。 </w:t>
      </w:r>
    </w:p>
    <w:p w14:paraId="3B30B33D">
      <w:pPr>
        <w:pStyle w:val="5"/>
        <w:bidi w:val="0"/>
      </w:pPr>
      <w:r>
        <w:t xml:space="preserve">权限管理 </w:t>
      </w:r>
    </w:p>
    <w:p w14:paraId="59F0521C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定义不同的用户角色（学生、教师、教学管理人员），并为每个角色分配相应的操作权限。例如，学生只能进行打卡、查看自己的出勤记录和接收消息通知；教师可以查看班级出勤情况、处理异常、生成报表等；教学管理人员具有系统管理的全部权限。 采用基于角色的访问控制（RBAC）模型，在系统中实现权限验证机制，确保用户只能执行其权限范围内的操作。</w:t>
      </w:r>
    </w:p>
    <w:p w14:paraId="6471EFAB">
      <w:pPr>
        <w:pStyle w:val="5"/>
        <w:bidi w:val="0"/>
      </w:pPr>
      <w:r>
        <w:t xml:space="preserve"> 防止非法入侵和攻击 </w:t>
      </w:r>
    </w:p>
    <w:p w14:paraId="1E5709D5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部署防火墙，阻止外部非法网络访问，限制系统的访问入口。 定期进行系统安全漏洞扫描和修复，及时更新系统软件和补丁，防止黑客利用漏洞入侵系统。 采用数据校验和验证码等技术，防止数据篡改和恶意攻击，如防止重复打卡、注入攻击等。</w:t>
      </w:r>
    </w:p>
    <w:p w14:paraId="0D1273BD">
      <w:pPr>
        <w:pStyle w:val="3"/>
        <w:numPr>
          <w:ilvl w:val="0"/>
          <w:numId w:val="1"/>
        </w:numPr>
        <w:bidi w:val="0"/>
      </w:pPr>
      <w:r>
        <w:t xml:space="preserve">系统性能优化 </w:t>
      </w:r>
    </w:p>
    <w:p w14:paraId="7C0C5735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Style w:val="12"/>
        </w:rPr>
        <w:t>缓存机制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</w:p>
    <w:p w14:paraId="1E3E19E9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在系统中引入缓存技术，如使用 Redis 缓存经常访问的数据（如课程信息、教师信息、学生基本信息等），减少数据库查询次数，提高系统响应速度。</w:t>
      </w:r>
    </w:p>
    <w:p w14:paraId="18067B6F">
      <w:pPr>
        <w:numPr>
          <w:ilvl w:val="0"/>
          <w:numId w:val="0"/>
        </w:numPr>
        <w:ind w:left="800" w:leftChars="0"/>
        <w:rPr>
          <w:rStyle w:val="12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</w:t>
      </w:r>
      <w:r>
        <w:rPr>
          <w:rStyle w:val="12"/>
        </w:rPr>
        <w:t xml:space="preserve">数据库优化 </w:t>
      </w:r>
    </w:p>
    <w:p w14:paraId="7C017D08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对数据库表进行合理设计，建立适当的索引（如在学生表的学号字段、课程表的课程编号字段等建立索引），提高数据查询效率。 优化数据库查询语句，避免复杂的关联查询和全表扫描，确保数据库操作的高效性。 </w:t>
      </w:r>
    </w:p>
    <w:p w14:paraId="73C949C5">
      <w:pPr>
        <w:pStyle w:val="5"/>
        <w:bidi w:val="0"/>
      </w:pPr>
      <w:r>
        <w:t xml:space="preserve">异步处理 </w:t>
      </w:r>
    </w:p>
    <w:p w14:paraId="1A68C93C">
      <w:pPr>
        <w:numPr>
          <w:ilvl w:val="0"/>
          <w:numId w:val="0"/>
        </w:numPr>
        <w:ind w:left="800"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对于一些耗时的操作（如报表生成、数据备份等），采用异步处理方式，将任务放入消息队列中，由后台线程异步执行，避免影响系统的实时响应性能。 通过以上概要设计，大学生上课打卡系统将具备良好的架构、功能模块、数据库设计、安全性能和性能优化措施，能够满足高校对学生上课打卡管理的需求，提供高效、便捷、安全的服务。在后续的详细设计和开发过程中，将进一步细化和实现各个模块的具体功能，确保系统的顺利实施和运行。</w:t>
      </w:r>
    </w:p>
    <w:p w14:paraId="50B032E9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52823"/>
    <w:multiLevelType w:val="singleLevel"/>
    <w:tmpl w:val="05152823"/>
    <w:lvl w:ilvl="0" w:tentative="0">
      <w:start w:val="1"/>
      <w:numFmt w:val="chineseCounting"/>
      <w:suff w:val="nothing"/>
      <w:lvlText w:val="%1、"/>
      <w:lvlJc w:val="left"/>
      <w:pPr>
        <w:ind w:left="80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OWRkZWE1NmM5YzVkZTI3MjAyMDY2M2M5NTNjOWYifQ=="/>
  </w:docVars>
  <w:rsids>
    <w:rsidRoot w:val="00000000"/>
    <w:rsid w:val="0C7A0FF1"/>
    <w:rsid w:val="21BA5268"/>
    <w:rsid w:val="34D5036F"/>
    <w:rsid w:val="504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739</Words>
  <Characters>838</Characters>
  <Lines>0</Lines>
  <Paragraphs>0</Paragraphs>
  <TotalTime>87</TotalTime>
  <ScaleCrop>false</ScaleCrop>
  <LinksUpToDate>false</LinksUpToDate>
  <CharactersWithSpaces>862</CharactersWithSpaces>
  <Application>WPS Office_12.1.0.19199_F1E327BC-269C-435d-A152-05C5408002CA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2024-11-08T15:41:00Z</dcterms:created>
  <dc:creator>23163</dc:creator>
  <cp:lastModifiedBy>王盖明</cp:lastModifiedBy>
  <dcterms:modified xsi:type="dcterms:W3CDTF">2024-11-25T11:01:01Z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50958854EE034BC6883DDC88A20BD39F_12</vt:lpwstr>
  </property>
</Properties>
</file>