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0837" w14:textId="77777777" w:rsidR="00B74A98" w:rsidRDefault="00B74A98"/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B1077C" w:rsidRPr="00E35AFD" w14:paraId="1C524C55" w14:textId="77777777" w:rsidTr="005C5C00">
        <w:trPr>
          <w:trHeight w:val="1790"/>
        </w:trPr>
        <w:tc>
          <w:tcPr>
            <w:tcW w:w="3751" w:type="dxa"/>
          </w:tcPr>
          <w:p w14:paraId="12AA1960" w14:textId="77777777" w:rsidR="00B74A98" w:rsidRPr="00E35AFD" w:rsidRDefault="00B74A98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Kingdom of Saudi Arabia</w:t>
            </w:r>
          </w:p>
          <w:p w14:paraId="229C20DD" w14:textId="77777777" w:rsidR="00B74A98" w:rsidRPr="00E35AFD" w:rsidRDefault="00B74A98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Ministry of Education</w:t>
            </w:r>
          </w:p>
          <w:p w14:paraId="5AA57F79" w14:textId="77777777" w:rsidR="00B1077C" w:rsidRPr="00E35AFD" w:rsidRDefault="00B1077C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proofErr w:type="spellStart"/>
            <w:r w:rsidRPr="00E35AFD">
              <w:rPr>
                <w:b/>
                <w:sz w:val="20"/>
              </w:rPr>
              <w:t>Bisha</w:t>
            </w:r>
            <w:proofErr w:type="spellEnd"/>
            <w:r w:rsidRPr="00E35AFD">
              <w:rPr>
                <w:b/>
                <w:sz w:val="20"/>
              </w:rPr>
              <w:t xml:space="preserve"> University</w:t>
            </w:r>
          </w:p>
          <w:p w14:paraId="1A181FD9" w14:textId="77777777" w:rsidR="00B1077C" w:rsidRPr="00E35AFD" w:rsidRDefault="00B1077C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 xml:space="preserve">Faculty of Computers and </w:t>
            </w:r>
            <w:r w:rsidR="00B74A98" w:rsidRPr="00E35AFD">
              <w:rPr>
                <w:b/>
                <w:sz w:val="20"/>
              </w:rPr>
              <w:t>IT</w:t>
            </w:r>
          </w:p>
        </w:tc>
        <w:tc>
          <w:tcPr>
            <w:tcW w:w="3117" w:type="dxa"/>
          </w:tcPr>
          <w:p w14:paraId="2A8A87F9" w14:textId="77777777" w:rsidR="00B1077C" w:rsidRPr="00E35AFD" w:rsidRDefault="00B1077C" w:rsidP="00B1077C">
            <w:pPr>
              <w:pStyle w:val="Titlepageinfo"/>
              <w:spacing w:before="120" w:after="120" w:line="276" w:lineRule="auto"/>
              <w:jc w:val="left"/>
              <w:rPr>
                <w:b/>
              </w:rPr>
            </w:pPr>
            <w:r w:rsidRPr="00E35AFD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69CCB470" wp14:editId="6D3312D0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635</wp:posOffset>
                  </wp:positionV>
                  <wp:extent cx="1141095" cy="1036955"/>
                  <wp:effectExtent l="0" t="0" r="1905" b="0"/>
                  <wp:wrapThrough wrapText="bothSides">
                    <wp:wrapPolygon edited="0">
                      <wp:start x="0" y="0"/>
                      <wp:lineTo x="0" y="21031"/>
                      <wp:lineTo x="21275" y="21031"/>
                      <wp:lineTo x="21275" y="0"/>
                      <wp:lineTo x="0" y="0"/>
                    </wp:wrapPolygon>
                  </wp:wrapThrough>
                  <wp:docPr id="3" name="Picture 3" descr="Image result for bisha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isha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52" w:type="dxa"/>
          </w:tcPr>
          <w:p w14:paraId="1F8F2184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Information System Department</w:t>
            </w:r>
          </w:p>
          <w:p w14:paraId="5105986C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Master in Cybersecurity</w:t>
            </w:r>
          </w:p>
          <w:p w14:paraId="5EB54E69" w14:textId="77777777" w:rsidR="00B1077C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Biometric Systems</w:t>
            </w:r>
          </w:p>
          <w:p w14:paraId="6C8DF08D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SYS 616</w:t>
            </w:r>
          </w:p>
        </w:tc>
      </w:tr>
    </w:tbl>
    <w:p w14:paraId="1C471D24" w14:textId="77777777" w:rsidR="005C5C00" w:rsidRDefault="005C5C00" w:rsidP="00E759D0">
      <w:pPr>
        <w:pStyle w:val="Titlepageinfo"/>
        <w:spacing w:before="120" w:after="120" w:line="276" w:lineRule="auto"/>
        <w:rPr>
          <w:b/>
        </w:rPr>
      </w:pPr>
    </w:p>
    <w:p w14:paraId="6F35B3C2" w14:textId="77777777" w:rsidR="00691FC5" w:rsidRPr="00E759D0" w:rsidRDefault="00B1077C" w:rsidP="00E759D0">
      <w:pPr>
        <w:pStyle w:val="Titlepageinfo"/>
        <w:spacing w:before="120" w:after="120" w:line="276" w:lineRule="auto"/>
        <w:rPr>
          <w:b/>
        </w:rPr>
      </w:pPr>
      <w:r>
        <w:rPr>
          <w:b/>
        </w:rPr>
        <w:t>A Short Technical Report in</w:t>
      </w:r>
    </w:p>
    <w:p w14:paraId="7A3E16D4" w14:textId="77777777" w:rsidR="00691FC5" w:rsidRPr="00691FC5" w:rsidRDefault="00691FC5" w:rsidP="00370FFC">
      <w:pPr>
        <w:pStyle w:val="Titlepageinfo"/>
        <w:spacing w:before="120" w:after="120" w:line="360" w:lineRule="auto"/>
        <w:rPr>
          <w:b/>
        </w:rPr>
      </w:pPr>
    </w:p>
    <w:p w14:paraId="3AFEBEDF" w14:textId="10590388" w:rsidR="00B15E1E" w:rsidRPr="00B32D6A" w:rsidRDefault="00B32D6A" w:rsidP="00E759D0">
      <w:pPr>
        <w:pStyle w:val="TitlePageTitle"/>
        <w:spacing w:before="120" w:after="120" w:line="360" w:lineRule="auto"/>
      </w:pPr>
      <w:bookmarkStart w:id="0" w:name="_GoBack"/>
      <w:r w:rsidRPr="00B32D6A">
        <w:t xml:space="preserve">A Convolutional Neural Network for </w:t>
      </w:r>
      <w:r w:rsidR="00517E6A">
        <w:rPr>
          <w:color w:val="FF0000"/>
        </w:rPr>
        <w:t>IRIS</w:t>
      </w:r>
      <w:r>
        <w:rPr>
          <w:color w:val="FF0000"/>
        </w:rPr>
        <w:t xml:space="preserve"> </w:t>
      </w:r>
      <w:r w:rsidRPr="00B32D6A">
        <w:t>Recognition</w:t>
      </w:r>
    </w:p>
    <w:bookmarkEnd w:id="0"/>
    <w:p w14:paraId="59ED5497" w14:textId="77777777" w:rsidR="009443E0" w:rsidRPr="009443E0" w:rsidRDefault="009443E0" w:rsidP="00E759D0">
      <w:pPr>
        <w:pStyle w:val="TitlePageTitle"/>
        <w:spacing w:before="120" w:after="120" w:line="360" w:lineRule="auto"/>
        <w:rPr>
          <w:color w:val="FF0000"/>
          <w:sz w:val="24"/>
          <w:szCs w:val="10"/>
        </w:rPr>
      </w:pPr>
    </w:p>
    <w:p w14:paraId="00D30E0F" w14:textId="77777777" w:rsidR="00B15E1E" w:rsidRDefault="00691FC5" w:rsidP="00370FFC">
      <w:pPr>
        <w:pStyle w:val="Titlepageinfo"/>
        <w:spacing w:before="120" w:after="120" w:line="360" w:lineRule="auto"/>
        <w:rPr>
          <w:b/>
        </w:rPr>
      </w:pPr>
      <w:r>
        <w:rPr>
          <w:b/>
        </w:rPr>
        <w:t>Supervisor</w:t>
      </w:r>
      <w:r w:rsidR="009443E0">
        <w:rPr>
          <w:b/>
        </w:rPr>
        <w:t>(s)</w:t>
      </w:r>
    </w:p>
    <w:p w14:paraId="3BCF09D3" w14:textId="77777777" w:rsidR="003C347C" w:rsidRDefault="003C347C" w:rsidP="00370FFC">
      <w:pPr>
        <w:pStyle w:val="Titlepageinfo"/>
        <w:spacing w:before="120" w:after="120" w:line="360" w:lineRule="auto"/>
        <w:rPr>
          <w:b/>
        </w:rPr>
      </w:pPr>
    </w:p>
    <w:p w14:paraId="10B8BC39" w14:textId="77777777" w:rsidR="00B15E1E" w:rsidRPr="00B32D6A" w:rsidRDefault="009443E0" w:rsidP="00370FFC">
      <w:pPr>
        <w:pStyle w:val="Titlepageinfo"/>
        <w:spacing w:before="120" w:after="120" w:line="360" w:lineRule="auto"/>
      </w:pPr>
      <w:r w:rsidRPr="00B32D6A">
        <w:t xml:space="preserve">Dr. </w:t>
      </w:r>
      <w:r w:rsidR="00B1077C" w:rsidRPr="00B32D6A">
        <w:t>Mostafa Ahmad</w:t>
      </w:r>
    </w:p>
    <w:p w14:paraId="1A198A1C" w14:textId="77777777" w:rsidR="00B15E1E" w:rsidRPr="00B32D6A" w:rsidRDefault="00B1077C" w:rsidP="00370FFC">
      <w:pPr>
        <w:pStyle w:val="Titlepageinfo"/>
        <w:spacing w:before="120" w:after="120" w:line="360" w:lineRule="auto"/>
      </w:pPr>
      <w:r w:rsidRPr="00B32D6A">
        <w:t xml:space="preserve">Assistant Professor </w:t>
      </w:r>
      <w:r w:rsidR="009443E0" w:rsidRPr="00B32D6A">
        <w:t xml:space="preserve">in </w:t>
      </w:r>
      <w:r w:rsidRPr="00B32D6A">
        <w:t>Computer Science</w:t>
      </w:r>
      <w:r w:rsidR="009443E0" w:rsidRPr="00B32D6A">
        <w:t xml:space="preserve"> Department</w:t>
      </w:r>
    </w:p>
    <w:p w14:paraId="60D41EE0" w14:textId="77777777" w:rsidR="00B15E1E" w:rsidRDefault="00B15E1E" w:rsidP="00370FFC">
      <w:pPr>
        <w:pStyle w:val="Titlepageinfo"/>
        <w:spacing w:before="120" w:after="120" w:line="360" w:lineRule="auto"/>
      </w:pPr>
    </w:p>
    <w:p w14:paraId="44B154E3" w14:textId="77777777" w:rsidR="003C347C" w:rsidRDefault="003C347C" w:rsidP="00370FFC">
      <w:pPr>
        <w:pStyle w:val="Titlepageinfo"/>
        <w:spacing w:before="120" w:after="120" w:line="360" w:lineRule="auto"/>
      </w:pPr>
    </w:p>
    <w:p w14:paraId="62125650" w14:textId="77777777" w:rsidR="00B15E1E" w:rsidRDefault="00B15E1E" w:rsidP="00370FFC">
      <w:pPr>
        <w:pStyle w:val="Titlepageinfo"/>
        <w:spacing w:before="120" w:after="120" w:line="360" w:lineRule="auto"/>
        <w:rPr>
          <w:b/>
        </w:rPr>
      </w:pPr>
      <w:r>
        <w:rPr>
          <w:b/>
        </w:rPr>
        <w:t>Author</w:t>
      </w:r>
      <w:r w:rsidR="009443E0">
        <w:rPr>
          <w:b/>
        </w:rPr>
        <w:t>(</w:t>
      </w:r>
      <w:r>
        <w:rPr>
          <w:b/>
        </w:rPr>
        <w:t>s</w:t>
      </w:r>
      <w:r w:rsidR="009443E0">
        <w:rPr>
          <w:b/>
        </w:rPr>
        <w:t>)</w:t>
      </w:r>
    </w:p>
    <w:p w14:paraId="748630B2" w14:textId="504559FA" w:rsidR="00691FC5" w:rsidRPr="009443E0" w:rsidRDefault="00517E6A" w:rsidP="00370FFC">
      <w:pPr>
        <w:pStyle w:val="Titlepageinfo"/>
        <w:spacing w:before="120" w:after="120" w:line="360" w:lineRule="auto"/>
        <w:rPr>
          <w:color w:val="FF0000"/>
        </w:rPr>
      </w:pPr>
      <w:r>
        <w:rPr>
          <w:color w:val="FF0000"/>
        </w:rPr>
        <w:t>Wael Ghazi</w:t>
      </w:r>
      <w:r w:rsidR="009443E0" w:rsidRPr="009443E0">
        <w:rPr>
          <w:color w:val="FF0000"/>
        </w:rPr>
        <w:t xml:space="preserve"> Ahmed</w:t>
      </w:r>
      <w:r>
        <w:rPr>
          <w:color w:val="FF0000"/>
        </w:rPr>
        <w:t xml:space="preserve"> Alnahari</w:t>
      </w:r>
    </w:p>
    <w:p w14:paraId="5B07239C" w14:textId="77777777" w:rsidR="00AD76A2" w:rsidRDefault="00AD76A2" w:rsidP="00370FFC">
      <w:pPr>
        <w:pStyle w:val="Titlepageinfo"/>
        <w:spacing w:before="120" w:after="120" w:line="360" w:lineRule="auto"/>
      </w:pPr>
    </w:p>
    <w:p w14:paraId="3BEDF6C2" w14:textId="77777777" w:rsidR="003C347C" w:rsidRDefault="003C347C" w:rsidP="00370FFC">
      <w:pPr>
        <w:pStyle w:val="Titlepageinfo"/>
        <w:spacing w:before="120" w:after="120" w:line="360" w:lineRule="auto"/>
      </w:pPr>
    </w:p>
    <w:p w14:paraId="33203736" w14:textId="77777777" w:rsidR="003C347C" w:rsidRDefault="003C347C" w:rsidP="00370FFC">
      <w:pPr>
        <w:pStyle w:val="Titlepageinfo"/>
        <w:spacing w:before="120" w:after="120" w:line="360" w:lineRule="auto"/>
      </w:pPr>
    </w:p>
    <w:p w14:paraId="75F2D813" w14:textId="77777777" w:rsidR="003C347C" w:rsidRPr="009443E0" w:rsidRDefault="003C347C" w:rsidP="00370FFC">
      <w:pPr>
        <w:pStyle w:val="Titlepageinfo"/>
        <w:spacing w:before="120" w:after="120" w:line="360" w:lineRule="auto"/>
      </w:pPr>
    </w:p>
    <w:p w14:paraId="0058395B" w14:textId="77777777" w:rsidR="009443E0" w:rsidRDefault="009443E0" w:rsidP="009443E0">
      <w:pPr>
        <w:pStyle w:val="Titlepageinfo"/>
        <w:spacing w:before="120" w:after="120"/>
        <w:rPr>
          <w:b/>
        </w:rPr>
      </w:pPr>
      <w:r>
        <w:rPr>
          <w:b/>
        </w:rPr>
        <w:t xml:space="preserve">Final </w:t>
      </w:r>
      <w:r w:rsidR="003C347C" w:rsidRPr="00B32D6A">
        <w:rPr>
          <w:b/>
        </w:rPr>
        <w:t xml:space="preserve">Practical </w:t>
      </w:r>
      <w:r>
        <w:rPr>
          <w:b/>
        </w:rPr>
        <w:t>Report</w:t>
      </w:r>
    </w:p>
    <w:p w14:paraId="539D13A0" w14:textId="77777777" w:rsidR="00B15E1E" w:rsidRDefault="003C347C" w:rsidP="009443E0">
      <w:pPr>
        <w:pStyle w:val="Titlepageinfo"/>
        <w:spacing w:before="120" w:after="120"/>
        <w:sectPr w:rsidR="00B15E1E" w:rsidSect="00B1077C">
          <w:footerReference w:type="default" r:id="rId9"/>
          <w:footerReference w:type="first" r:id="rId10"/>
          <w:pgSz w:w="12240" w:h="15840" w:code="1"/>
          <w:pgMar w:top="630" w:right="1440" w:bottom="1134" w:left="1440" w:header="720" w:footer="259" w:gutter="0"/>
          <w:pgNumType w:fmt="lowerRoman" w:start="1"/>
          <w:cols w:space="720"/>
          <w:titlePg/>
        </w:sectPr>
      </w:pPr>
      <w:r w:rsidRPr="00B32D6A">
        <w:rPr>
          <w:bCs/>
        </w:rPr>
        <w:t>April</w:t>
      </w:r>
      <w:r w:rsidR="009443E0" w:rsidRPr="00B32D6A">
        <w:rPr>
          <w:bCs/>
        </w:rPr>
        <w:t xml:space="preserve"> </w:t>
      </w:r>
      <w:r w:rsidR="009443E0" w:rsidRPr="00790D19">
        <w:rPr>
          <w:bCs/>
        </w:rPr>
        <w:t>20</w:t>
      </w:r>
      <w:r>
        <w:rPr>
          <w:bCs/>
        </w:rPr>
        <w:t>20</w:t>
      </w:r>
    </w:p>
    <w:p w14:paraId="4C06CA7A" w14:textId="77777777" w:rsidR="00B15E1E" w:rsidRDefault="00B15E1E" w:rsidP="00370FFC">
      <w:pPr>
        <w:pStyle w:val="TOCHeading1"/>
        <w:spacing w:before="120" w:after="120" w:line="360" w:lineRule="auto"/>
      </w:pPr>
      <w:r>
        <w:lastRenderedPageBreak/>
        <w:br w:type="page"/>
      </w:r>
      <w:r>
        <w:lastRenderedPageBreak/>
        <w:t>TABLE OF CONTENTS</w:t>
      </w:r>
    </w:p>
    <w:p w14:paraId="3B927B05" w14:textId="77777777" w:rsidR="00EE3C76" w:rsidRDefault="00693CAB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1A5A60">
        <w:rPr>
          <w:b/>
          <w:bCs/>
        </w:rPr>
        <w:fldChar w:fldCharType="begin"/>
      </w:r>
      <w:r w:rsidR="00692046" w:rsidRPr="001A5A60">
        <w:rPr>
          <w:b/>
          <w:bCs/>
        </w:rPr>
        <w:instrText xml:space="preserve"> TOC \o "1-1" \h \z \u \t "Heading 2,2,Heading 3,3" </w:instrText>
      </w:r>
      <w:r w:rsidRPr="001A5A60">
        <w:rPr>
          <w:b/>
          <w:bCs/>
        </w:rPr>
        <w:fldChar w:fldCharType="separate"/>
      </w:r>
      <w:hyperlink w:anchor="_Toc37275931" w:history="1">
        <w:r w:rsidR="00EE3C76" w:rsidRPr="005B7339">
          <w:rPr>
            <w:rStyle w:val="Hyperlink"/>
            <w:noProof/>
          </w:rPr>
          <w:t>Abstract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_Toc37275931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iv</w:t>
        </w:r>
        <w:r w:rsidR="00EE3C76">
          <w:rPr>
            <w:noProof/>
            <w:webHidden/>
          </w:rPr>
          <w:fldChar w:fldCharType="end"/>
        </w:r>
      </w:hyperlink>
    </w:p>
    <w:p w14:paraId="7D863A57" w14:textId="77777777" w:rsidR="00EE3C76" w:rsidRDefault="00390B38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2" w:history="1">
        <w:r w:rsidR="00EE3C76" w:rsidRPr="005B7339">
          <w:rPr>
            <w:rStyle w:val="Hyperlink"/>
            <w:noProof/>
          </w:rPr>
          <w:t>Introduction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_Toc37275932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</w:t>
        </w:r>
        <w:r w:rsidR="00EE3C76">
          <w:rPr>
            <w:noProof/>
            <w:webHidden/>
          </w:rPr>
          <w:fldChar w:fldCharType="end"/>
        </w:r>
      </w:hyperlink>
    </w:p>
    <w:p w14:paraId="21791F68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3" w:history="1">
        <w:r w:rsidR="00EE3C76" w:rsidRPr="005B7339">
          <w:rPr>
            <w:rStyle w:val="Hyperlink"/>
            <w:noProof/>
          </w:rPr>
          <w:t>1.1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Introduction to CNN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_Toc37275933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</w:t>
        </w:r>
        <w:r w:rsidR="00EE3C76">
          <w:rPr>
            <w:noProof/>
            <w:webHidden/>
          </w:rPr>
          <w:fldChar w:fldCharType="end"/>
        </w:r>
      </w:hyperlink>
    </w:p>
    <w:p w14:paraId="3EB69FBD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4" w:history="1">
        <w:r w:rsidR="00EE3C76" w:rsidRPr="005B7339">
          <w:rPr>
            <w:rStyle w:val="Hyperlink"/>
            <w:noProof/>
          </w:rPr>
          <w:t>1.2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CNN Architecture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_Toc37275934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2</w:t>
        </w:r>
        <w:r w:rsidR="00EE3C76">
          <w:rPr>
            <w:noProof/>
            <w:webHidden/>
          </w:rPr>
          <w:fldChar w:fldCharType="end"/>
        </w:r>
      </w:hyperlink>
    </w:p>
    <w:p w14:paraId="7F1AF005" w14:textId="77777777" w:rsidR="00EE3C76" w:rsidRDefault="00390B38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5" w:history="1">
        <w:r w:rsidR="00EE3C76" w:rsidRPr="005B7339">
          <w:rPr>
            <w:rStyle w:val="Hyperlink"/>
            <w:noProof/>
          </w:rPr>
          <w:t>Implementation of cnn for biometric recognition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_Toc37275935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3</w:t>
        </w:r>
        <w:r w:rsidR="00EE3C76">
          <w:rPr>
            <w:noProof/>
            <w:webHidden/>
          </w:rPr>
          <w:fldChar w:fldCharType="end"/>
        </w:r>
      </w:hyperlink>
    </w:p>
    <w:p w14:paraId="4776F244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6" w:history="1">
        <w:r w:rsidR="00EE3C76" w:rsidRPr="005B7339">
          <w:rPr>
            <w:rStyle w:val="Hyperlink"/>
            <w:noProof/>
          </w:rPr>
          <w:t>2.1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Data Set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_Toc37275936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3</w:t>
        </w:r>
        <w:r w:rsidR="00EE3C76">
          <w:rPr>
            <w:noProof/>
            <w:webHidden/>
          </w:rPr>
          <w:fldChar w:fldCharType="end"/>
        </w:r>
      </w:hyperlink>
    </w:p>
    <w:p w14:paraId="3938FDAF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7" w:history="1">
        <w:r w:rsidR="00EE3C76" w:rsidRPr="005B7339">
          <w:rPr>
            <w:rStyle w:val="Hyperlink"/>
            <w:noProof/>
          </w:rPr>
          <w:t>2.2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Layers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_Toc37275937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4</w:t>
        </w:r>
        <w:r w:rsidR="00EE3C76">
          <w:rPr>
            <w:noProof/>
            <w:webHidden/>
          </w:rPr>
          <w:fldChar w:fldCharType="end"/>
        </w:r>
      </w:hyperlink>
    </w:p>
    <w:p w14:paraId="5A68FA64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8" w:history="1">
        <w:r w:rsidR="00EE3C76" w:rsidRPr="005B7339">
          <w:rPr>
            <w:rStyle w:val="Hyperlink"/>
            <w:noProof/>
          </w:rPr>
          <w:t>2.3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Training Options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_Toc37275938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5</w:t>
        </w:r>
        <w:r w:rsidR="00EE3C76">
          <w:rPr>
            <w:noProof/>
            <w:webHidden/>
          </w:rPr>
          <w:fldChar w:fldCharType="end"/>
        </w:r>
      </w:hyperlink>
    </w:p>
    <w:p w14:paraId="085AA3AD" w14:textId="77777777" w:rsidR="00EE3C76" w:rsidRDefault="00390B38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9" w:history="1">
        <w:r w:rsidR="00EE3C76" w:rsidRPr="005B7339">
          <w:rPr>
            <w:rStyle w:val="Hyperlink"/>
            <w:noProof/>
          </w:rPr>
          <w:t>results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_Toc37275939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6</w:t>
        </w:r>
        <w:r w:rsidR="00EE3C76">
          <w:rPr>
            <w:noProof/>
            <w:webHidden/>
          </w:rPr>
          <w:fldChar w:fldCharType="end"/>
        </w:r>
      </w:hyperlink>
    </w:p>
    <w:p w14:paraId="1845D30E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0" w:history="1">
        <w:r w:rsidR="00EE3C76" w:rsidRPr="005B7339">
          <w:rPr>
            <w:rStyle w:val="Hyperlink"/>
            <w:noProof/>
          </w:rPr>
          <w:t>3.1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Training Trails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_Toc37275940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6</w:t>
        </w:r>
        <w:r w:rsidR="00EE3C76">
          <w:rPr>
            <w:noProof/>
            <w:webHidden/>
          </w:rPr>
          <w:fldChar w:fldCharType="end"/>
        </w:r>
      </w:hyperlink>
    </w:p>
    <w:p w14:paraId="49BE8432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1" w:history="1">
        <w:r w:rsidR="00EE3C76" w:rsidRPr="005B7339">
          <w:rPr>
            <w:rStyle w:val="Hyperlink"/>
            <w:noProof/>
          </w:rPr>
          <w:t>3.2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Final Accuracy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_Toc37275941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7</w:t>
        </w:r>
        <w:r w:rsidR="00EE3C76">
          <w:rPr>
            <w:noProof/>
            <w:webHidden/>
          </w:rPr>
          <w:fldChar w:fldCharType="end"/>
        </w:r>
      </w:hyperlink>
    </w:p>
    <w:p w14:paraId="2CE25047" w14:textId="77777777" w:rsidR="00EE3C76" w:rsidRDefault="00390B38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2" w:history="1">
        <w:r w:rsidR="00EE3C76" w:rsidRPr="005B7339">
          <w:rPr>
            <w:rStyle w:val="Hyperlink"/>
            <w:noProof/>
          </w:rPr>
          <w:t>3.3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Samples of Identification Results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_Toc37275942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8</w:t>
        </w:r>
        <w:r w:rsidR="00EE3C76">
          <w:rPr>
            <w:noProof/>
            <w:webHidden/>
          </w:rPr>
          <w:fldChar w:fldCharType="end"/>
        </w:r>
      </w:hyperlink>
    </w:p>
    <w:p w14:paraId="012E6CAB" w14:textId="77777777" w:rsidR="00EE3C76" w:rsidRDefault="00390B38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43" w:history="1">
        <w:r w:rsidR="00EE3C76" w:rsidRPr="005B7339">
          <w:rPr>
            <w:rStyle w:val="Hyperlink"/>
            <w:noProof/>
          </w:rPr>
          <w:t>Appendix: Matlab code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_Toc37275943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9</w:t>
        </w:r>
        <w:r w:rsidR="00EE3C76">
          <w:rPr>
            <w:noProof/>
            <w:webHidden/>
          </w:rPr>
          <w:fldChar w:fldCharType="end"/>
        </w:r>
      </w:hyperlink>
    </w:p>
    <w:p w14:paraId="6D0B8A6D" w14:textId="77777777" w:rsidR="00EE3C76" w:rsidRDefault="00390B38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44" w:history="1">
        <w:r w:rsidR="00EE3C76" w:rsidRPr="005B7339">
          <w:rPr>
            <w:rStyle w:val="Hyperlink"/>
            <w:noProof/>
          </w:rPr>
          <w:t>References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_Toc37275944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10</w:t>
        </w:r>
        <w:r w:rsidR="00EE3C76">
          <w:rPr>
            <w:noProof/>
            <w:webHidden/>
          </w:rPr>
          <w:fldChar w:fldCharType="end"/>
        </w:r>
      </w:hyperlink>
    </w:p>
    <w:p w14:paraId="6ECA5B2D" w14:textId="77777777" w:rsidR="001A5A60" w:rsidRDefault="00693CAB" w:rsidP="00EE3C76">
      <w:pPr>
        <w:pStyle w:val="TOC3"/>
        <w:spacing w:before="120" w:after="120" w:line="480" w:lineRule="auto"/>
        <w:ind w:left="0"/>
      </w:pPr>
      <w:r w:rsidRPr="001A5A60">
        <w:rPr>
          <w:b/>
          <w:bCs/>
        </w:rPr>
        <w:fldChar w:fldCharType="end"/>
      </w:r>
      <w:r w:rsidR="004340D4">
        <w:t xml:space="preserve"> </w:t>
      </w:r>
    </w:p>
    <w:p w14:paraId="6418C229" w14:textId="77777777" w:rsidR="001A5A60" w:rsidRDefault="001A5A60" w:rsidP="001A5A60">
      <w:pPr>
        <w:pStyle w:val="TOCHeading1"/>
        <w:spacing w:before="120" w:after="120" w:line="360" w:lineRule="auto"/>
        <w:jc w:val="left"/>
        <w:sectPr w:rsidR="001A5A60"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24DD7FA1" w14:textId="77777777" w:rsidR="00B15E1E" w:rsidRDefault="00691FC5" w:rsidP="00370FFC">
      <w:pPr>
        <w:pStyle w:val="Heading1"/>
        <w:spacing w:after="120" w:line="360" w:lineRule="auto"/>
      </w:pPr>
      <w:bookmarkStart w:id="1" w:name="_Toc37275931"/>
      <w:r>
        <w:lastRenderedPageBreak/>
        <w:t>Abstract</w:t>
      </w:r>
      <w:bookmarkEnd w:id="1"/>
    </w:p>
    <w:p w14:paraId="60760A12" w14:textId="77777777" w:rsidR="00997ED4" w:rsidRDefault="00997ED4" w:rsidP="00370FFC">
      <w:pPr>
        <w:pStyle w:val="BodyText1"/>
        <w:spacing w:before="120" w:after="120" w:line="360" w:lineRule="auto"/>
      </w:pPr>
    </w:p>
    <w:p w14:paraId="2B6D326D" w14:textId="77777777" w:rsidR="005C0C72" w:rsidRDefault="005C0C72" w:rsidP="00370FFC">
      <w:pPr>
        <w:pStyle w:val="BodyText1"/>
        <w:spacing w:before="120" w:after="120" w:line="360" w:lineRule="auto"/>
        <w:sectPr w:rsidR="005C0C72"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173449EE" w14:textId="77777777" w:rsidR="00B15E1E" w:rsidRPr="00F9065F" w:rsidRDefault="004340D4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2" w:name="_Toc37275932"/>
      <w:r>
        <w:rPr>
          <w:sz w:val="32"/>
          <w:szCs w:val="32"/>
        </w:rPr>
        <w:lastRenderedPageBreak/>
        <w:t>Introduction</w:t>
      </w:r>
      <w:bookmarkEnd w:id="2"/>
    </w:p>
    <w:p w14:paraId="4C04EA21" w14:textId="77777777" w:rsidR="00B15E1E" w:rsidRDefault="00B15E1E" w:rsidP="00370FFC">
      <w:pPr>
        <w:pStyle w:val="BodyText1"/>
        <w:spacing w:before="120" w:after="120" w:line="360" w:lineRule="auto"/>
      </w:pPr>
      <w:r>
        <w:t>.</w:t>
      </w:r>
    </w:p>
    <w:p w14:paraId="7396D671" w14:textId="77777777" w:rsidR="00CC7D84" w:rsidRDefault="00E5153A" w:rsidP="00370FFC">
      <w:pPr>
        <w:pStyle w:val="Heading2"/>
        <w:numPr>
          <w:ilvl w:val="0"/>
          <w:numId w:val="13"/>
        </w:numPr>
        <w:spacing w:before="120" w:after="120" w:line="360" w:lineRule="auto"/>
      </w:pPr>
      <w:r>
        <w:t xml:space="preserve"> </w:t>
      </w:r>
      <w:bookmarkStart w:id="3" w:name="_Toc37275933"/>
      <w:r w:rsidR="00CC7D84">
        <w:t>Introduction to CNN</w:t>
      </w:r>
      <w:bookmarkEnd w:id="3"/>
      <w:r w:rsidR="00370FFC">
        <w:t xml:space="preserve"> </w:t>
      </w:r>
    </w:p>
    <w:p w14:paraId="7CADA0D0" w14:textId="77777777" w:rsidR="00CC7D84" w:rsidRDefault="00CC7D84">
      <w:pPr>
        <w:widowControl/>
        <w:rPr>
          <w:b/>
        </w:rPr>
      </w:pPr>
      <w:r>
        <w:br w:type="page"/>
      </w:r>
    </w:p>
    <w:p w14:paraId="2BFF3DD4" w14:textId="77777777" w:rsidR="00370FFC" w:rsidRDefault="00E5153A" w:rsidP="00370FFC">
      <w:pPr>
        <w:pStyle w:val="Heading2"/>
        <w:numPr>
          <w:ilvl w:val="0"/>
          <w:numId w:val="13"/>
        </w:numPr>
        <w:spacing w:before="120" w:after="120" w:line="360" w:lineRule="auto"/>
      </w:pPr>
      <w:r>
        <w:lastRenderedPageBreak/>
        <w:t xml:space="preserve"> </w:t>
      </w:r>
      <w:bookmarkStart w:id="4" w:name="_Toc37275934"/>
      <w:r w:rsidR="00CC7D84">
        <w:t>CNN Architecture</w:t>
      </w:r>
      <w:bookmarkEnd w:id="4"/>
      <w:r w:rsidR="00370FFC">
        <w:t xml:space="preserve"> </w:t>
      </w:r>
    </w:p>
    <w:p w14:paraId="79F3C800" w14:textId="77777777" w:rsidR="00370FFC" w:rsidRDefault="00370FFC" w:rsidP="00370FFC"/>
    <w:p w14:paraId="184CADF9" w14:textId="77777777" w:rsidR="00370FFC" w:rsidRDefault="00370FFC" w:rsidP="00370FFC">
      <w:pPr>
        <w:spacing w:before="120" w:after="120" w:line="360" w:lineRule="auto"/>
        <w:sectPr w:rsidR="00370FFC" w:rsidSect="00733B3B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0BAFA9B" w14:textId="77777777" w:rsidR="00B15E1E" w:rsidRPr="00F9065F" w:rsidRDefault="00CC7D84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5" w:name="_Toc37275935"/>
      <w:r w:rsidRPr="00CC7D84">
        <w:rPr>
          <w:sz w:val="32"/>
          <w:szCs w:val="32"/>
        </w:rPr>
        <w:lastRenderedPageBreak/>
        <w:t>Implementation of cnn for biometric recognition</w:t>
      </w:r>
      <w:bookmarkEnd w:id="5"/>
    </w:p>
    <w:p w14:paraId="302CDB49" w14:textId="77777777" w:rsidR="00E5153A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t xml:space="preserve"> </w:t>
      </w:r>
      <w:bookmarkStart w:id="6" w:name="_Toc37275936"/>
      <w:r w:rsidR="00CC7D84">
        <w:t>Data Set</w:t>
      </w:r>
      <w:bookmarkEnd w:id="6"/>
    </w:p>
    <w:p w14:paraId="43E5443B" w14:textId="77777777" w:rsidR="00E5153A" w:rsidRDefault="00E5153A">
      <w:pPr>
        <w:widowControl/>
        <w:rPr>
          <w:b/>
        </w:rPr>
      </w:pPr>
      <w:r>
        <w:br w:type="page"/>
      </w:r>
    </w:p>
    <w:p w14:paraId="4D775490" w14:textId="77777777" w:rsidR="00E5153A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lastRenderedPageBreak/>
        <w:t xml:space="preserve"> </w:t>
      </w:r>
      <w:bookmarkStart w:id="7" w:name="_Toc37275937"/>
      <w:r>
        <w:t>Layers</w:t>
      </w:r>
      <w:bookmarkEnd w:id="7"/>
    </w:p>
    <w:p w14:paraId="75F3FCF0" w14:textId="77777777" w:rsidR="00E5153A" w:rsidRDefault="00E5153A">
      <w:pPr>
        <w:widowControl/>
        <w:rPr>
          <w:b/>
        </w:rPr>
      </w:pPr>
      <w:r>
        <w:br w:type="page"/>
      </w:r>
    </w:p>
    <w:p w14:paraId="2C3B8138" w14:textId="77777777" w:rsidR="00B15E1E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lastRenderedPageBreak/>
        <w:t xml:space="preserve"> </w:t>
      </w:r>
      <w:bookmarkStart w:id="8" w:name="_Toc37275938"/>
      <w:r>
        <w:t>Training Options</w:t>
      </w:r>
      <w:bookmarkEnd w:id="8"/>
    </w:p>
    <w:p w14:paraId="01D908E8" w14:textId="77777777" w:rsidR="00B15E1E" w:rsidRDefault="00B15E1E" w:rsidP="00370FFC">
      <w:pPr>
        <w:spacing w:before="120" w:after="120" w:line="360" w:lineRule="auto"/>
        <w:jc w:val="center"/>
        <w:rPr>
          <w:rFonts w:ascii="New York" w:hAnsi="New York"/>
        </w:rPr>
      </w:pPr>
    </w:p>
    <w:p w14:paraId="7E374B4C" w14:textId="77777777" w:rsidR="00E5153A" w:rsidRDefault="00E5153A">
      <w:pPr>
        <w:widowControl/>
        <w:rPr>
          <w:b/>
          <w:caps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14:paraId="2A50AA75" w14:textId="77777777" w:rsidR="003A3DB8" w:rsidRPr="003A3DB8" w:rsidRDefault="00E5153A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9" w:name="_Toc37275939"/>
      <w:r>
        <w:rPr>
          <w:sz w:val="32"/>
          <w:szCs w:val="32"/>
        </w:rPr>
        <w:lastRenderedPageBreak/>
        <w:t>results</w:t>
      </w:r>
      <w:bookmarkEnd w:id="9"/>
    </w:p>
    <w:p w14:paraId="73A8210B" w14:textId="77777777" w:rsidR="003A3DB8" w:rsidRDefault="003A3DB8" w:rsidP="00370FFC">
      <w:pPr>
        <w:spacing w:before="120" w:after="120"/>
        <w:jc w:val="both"/>
      </w:pPr>
    </w:p>
    <w:p w14:paraId="14089B55" w14:textId="77777777" w:rsidR="00E5153A" w:rsidRDefault="00E5153A" w:rsidP="00370FFC">
      <w:pPr>
        <w:pStyle w:val="Heading2"/>
        <w:numPr>
          <w:ilvl w:val="0"/>
          <w:numId w:val="15"/>
        </w:numPr>
        <w:spacing w:before="120" w:after="120" w:line="360" w:lineRule="auto"/>
      </w:pPr>
      <w:r>
        <w:t xml:space="preserve"> </w:t>
      </w:r>
      <w:bookmarkStart w:id="10" w:name="_Toc37275940"/>
      <w:r>
        <w:t>Training Trails</w:t>
      </w:r>
      <w:bookmarkEnd w:id="10"/>
    </w:p>
    <w:p w14:paraId="293BDAEE" w14:textId="77777777" w:rsidR="00E5153A" w:rsidRDefault="00E5153A">
      <w:pPr>
        <w:widowControl/>
        <w:rPr>
          <w:b/>
        </w:rPr>
      </w:pPr>
      <w:r>
        <w:br w:type="page"/>
      </w:r>
    </w:p>
    <w:p w14:paraId="784AA823" w14:textId="77777777" w:rsidR="00E5153A" w:rsidRDefault="00E5153A" w:rsidP="00370FFC">
      <w:pPr>
        <w:pStyle w:val="Heading2"/>
        <w:numPr>
          <w:ilvl w:val="0"/>
          <w:numId w:val="15"/>
        </w:numPr>
        <w:spacing w:before="120" w:after="120" w:line="360" w:lineRule="auto"/>
      </w:pPr>
      <w:r>
        <w:lastRenderedPageBreak/>
        <w:t xml:space="preserve"> </w:t>
      </w:r>
      <w:bookmarkStart w:id="11" w:name="_Toc37275941"/>
      <w:r>
        <w:t>Final Accuracy</w:t>
      </w:r>
      <w:bookmarkEnd w:id="11"/>
    </w:p>
    <w:p w14:paraId="63213216" w14:textId="77777777" w:rsidR="00E5153A" w:rsidRDefault="00E5153A">
      <w:pPr>
        <w:widowControl/>
        <w:rPr>
          <w:b/>
        </w:rPr>
      </w:pPr>
      <w:r>
        <w:br w:type="page"/>
      </w:r>
    </w:p>
    <w:p w14:paraId="0B8B5B13" w14:textId="77777777" w:rsidR="003A3DB8" w:rsidRDefault="00E5153A" w:rsidP="00E5153A">
      <w:pPr>
        <w:pStyle w:val="Heading2"/>
        <w:numPr>
          <w:ilvl w:val="0"/>
          <w:numId w:val="15"/>
        </w:numPr>
        <w:spacing w:before="120" w:after="120" w:line="360" w:lineRule="auto"/>
      </w:pPr>
      <w:r>
        <w:lastRenderedPageBreak/>
        <w:t xml:space="preserve"> </w:t>
      </w:r>
      <w:bookmarkStart w:id="12" w:name="_Toc37275942"/>
      <w:r w:rsidRPr="00E5153A">
        <w:t>Samples of Identification Results</w:t>
      </w:r>
      <w:bookmarkEnd w:id="12"/>
    </w:p>
    <w:p w14:paraId="7C319CA6" w14:textId="77777777" w:rsidR="00CF293F" w:rsidRDefault="00CF293F" w:rsidP="00370FFC">
      <w:pPr>
        <w:spacing w:before="120" w:after="120"/>
      </w:pPr>
    </w:p>
    <w:p w14:paraId="165387B7" w14:textId="77777777" w:rsidR="00CF293F" w:rsidRDefault="00CF293F" w:rsidP="00370FFC">
      <w:pPr>
        <w:spacing w:before="120" w:after="120"/>
        <w:sectPr w:rsidR="00CF293F" w:rsidSect="00F9065F"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1D8A3141" w14:textId="77777777" w:rsidR="00B15E1E" w:rsidRDefault="00B15E1E" w:rsidP="00370FFC">
      <w:pPr>
        <w:pStyle w:val="Heading1"/>
        <w:spacing w:after="120" w:line="360" w:lineRule="auto"/>
        <w:jc w:val="center"/>
      </w:pPr>
      <w:bookmarkStart w:id="13" w:name="_Toc37275943"/>
      <w:r>
        <w:lastRenderedPageBreak/>
        <w:t xml:space="preserve">Appendix: </w:t>
      </w:r>
      <w:r w:rsidR="00E5153A">
        <w:t>Matlab code</w:t>
      </w:r>
      <w:bookmarkEnd w:id="13"/>
    </w:p>
    <w:p w14:paraId="59903FD0" w14:textId="77777777" w:rsidR="00E5153A" w:rsidRDefault="00E5153A" w:rsidP="00370FFC">
      <w:pPr>
        <w:pStyle w:val="BodyText1"/>
        <w:spacing w:before="120" w:after="120" w:line="360" w:lineRule="auto"/>
        <w:rPr>
          <w:b/>
        </w:rPr>
      </w:pPr>
      <w:r w:rsidRPr="00E5153A">
        <w:rPr>
          <w:b/>
        </w:rPr>
        <w:t xml:space="preserve">CNN Code for Biometric Recognition </w:t>
      </w:r>
    </w:p>
    <w:p w14:paraId="0DECE70E" w14:textId="77777777" w:rsidR="00B15E1E" w:rsidRDefault="00B15E1E" w:rsidP="00370FFC">
      <w:pPr>
        <w:pStyle w:val="Heading1"/>
        <w:spacing w:after="120" w:line="360" w:lineRule="auto"/>
        <w:jc w:val="center"/>
      </w:pPr>
      <w:r>
        <w:br w:type="page"/>
      </w:r>
      <w:bookmarkStart w:id="14" w:name="_Toc37275944"/>
      <w:r>
        <w:lastRenderedPageBreak/>
        <w:t>References</w:t>
      </w:r>
      <w:bookmarkEnd w:id="14"/>
    </w:p>
    <w:p w14:paraId="5468CB6B" w14:textId="77777777" w:rsidR="00B15E1E" w:rsidRPr="00790D19" w:rsidRDefault="00B15E1E" w:rsidP="00790D19">
      <w:pPr>
        <w:pStyle w:val="Caption"/>
      </w:pPr>
      <w:r w:rsidRPr="00790D19">
        <w:t>Books</w:t>
      </w:r>
    </w:p>
    <w:p w14:paraId="53509EB6" w14:textId="77777777" w:rsidR="00B15E1E" w:rsidRDefault="00B15E1E" w:rsidP="00370FFC">
      <w:pPr>
        <w:pStyle w:val="References"/>
        <w:spacing w:before="120" w:after="120" w:line="360" w:lineRule="auto"/>
      </w:pPr>
      <w:r>
        <w:t>1.</w:t>
      </w:r>
      <w:r>
        <w:tab/>
        <w:t xml:space="preserve">Harnack, Andrew, and Eugene Kleppinger. </w:t>
      </w:r>
      <w:r>
        <w:rPr>
          <w:i/>
          <w:iCs/>
        </w:rPr>
        <w:t>Online! A Reference Guide to Using Internet Sources.</w:t>
      </w:r>
      <w:r>
        <w:t xml:space="preserve"> 3rd ed. </w:t>
      </w:r>
      <w:smartTag w:uri="urn:schemas-microsoft-com:office:smarttags" w:element="State">
        <w:r>
          <w:t>New York</w:t>
        </w:r>
      </w:smartTag>
      <w:r>
        <w:t xml:space="preserve">: </w:t>
      </w:r>
      <w:smartTag w:uri="urn:schemas-microsoft-com:office:smarttags" w:element="place">
        <w:r>
          <w:t>St. Martin</w:t>
        </w:r>
      </w:smartTag>
      <w:r>
        <w:t>’s Press, 2000.</w:t>
      </w:r>
    </w:p>
    <w:p w14:paraId="56E599F6" w14:textId="77777777" w:rsidR="00B15E1E" w:rsidRDefault="00B15E1E" w:rsidP="00790D19">
      <w:pPr>
        <w:pStyle w:val="Caption"/>
      </w:pPr>
      <w:r>
        <w:t>Parts of a Books</w:t>
      </w:r>
    </w:p>
    <w:p w14:paraId="41505725" w14:textId="77777777" w:rsidR="00B15E1E" w:rsidRDefault="00B15E1E" w:rsidP="00370FFC">
      <w:pPr>
        <w:pStyle w:val="References"/>
        <w:spacing w:before="120" w:after="120" w:line="360" w:lineRule="auto"/>
      </w:pPr>
      <w:r>
        <w:t>2.</w:t>
      </w:r>
      <w:r>
        <w:tab/>
        <w:t xml:space="preserve">Ashbrook, James B., and Carol Rausch Albright. “The Frontal Lobes, Intending, and a Purposeful God.” Chap. 7 in </w:t>
      </w:r>
      <w:r>
        <w:rPr>
          <w:i/>
          <w:iCs/>
        </w:rPr>
        <w:t>The Humanizing Brain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Cleveland</w:t>
          </w:r>
        </w:smartTag>
        <w:r>
          <w:t xml:space="preserve">, </w:t>
        </w:r>
        <w:smartTag w:uri="urn:schemas-microsoft-com:office:smarttags" w:element="State">
          <w:r>
            <w:t>OH</w:t>
          </w:r>
        </w:smartTag>
      </w:smartTag>
      <w:r>
        <w:t>: Pilgrim Press, 1997.</w:t>
      </w:r>
    </w:p>
    <w:p w14:paraId="422C0C0B" w14:textId="77777777" w:rsidR="00B15E1E" w:rsidRDefault="00B15E1E" w:rsidP="00790D19">
      <w:pPr>
        <w:pStyle w:val="Caption"/>
      </w:pPr>
      <w:r>
        <w:t>Periodicals</w:t>
      </w:r>
    </w:p>
    <w:p w14:paraId="2ED6E786" w14:textId="77777777" w:rsidR="00B15E1E" w:rsidRDefault="00B15E1E" w:rsidP="00370FFC">
      <w:pPr>
        <w:pStyle w:val="References"/>
        <w:spacing w:before="120" w:after="120" w:line="360" w:lineRule="auto"/>
      </w:pPr>
      <w:r>
        <w:t>3.</w:t>
      </w:r>
      <w:r>
        <w:tab/>
        <w:t>Cook, Alison. “</w:t>
      </w:r>
      <w:smartTag w:uri="urn:schemas-microsoft-com:office:smarttags" w:element="place">
        <w:smartTag w:uri="urn:schemas-microsoft-com:office:smarttags" w:element="City">
          <w:r>
            <w:t>Phoenix</w:t>
          </w:r>
        </w:smartTag>
      </w:smartTag>
      <w:r>
        <w:t xml:space="preserve"> Rising.” </w:t>
      </w:r>
      <w:r>
        <w:rPr>
          <w:i/>
          <w:iCs/>
        </w:rPr>
        <w:t>Gourmet</w:t>
      </w:r>
      <w:r>
        <w:t>, April 2000, 62–64.</w:t>
      </w:r>
    </w:p>
    <w:p w14:paraId="057CDE3E" w14:textId="77777777" w:rsidR="00B15E1E" w:rsidRDefault="00B15E1E" w:rsidP="00790D19">
      <w:pPr>
        <w:pStyle w:val="Caption"/>
      </w:pPr>
      <w:r>
        <w:t>Reports</w:t>
      </w:r>
    </w:p>
    <w:p w14:paraId="2266ACD8" w14:textId="77777777" w:rsidR="00B15E1E" w:rsidRDefault="00B15E1E" w:rsidP="00370FFC">
      <w:pPr>
        <w:pStyle w:val="References"/>
        <w:spacing w:before="120" w:after="120" w:line="360" w:lineRule="auto"/>
      </w:pPr>
      <w:r>
        <w:t>3.</w:t>
      </w:r>
      <w:r>
        <w:tab/>
        <w:t xml:space="preserve">Dempsey, B. </w:t>
      </w:r>
      <w:r>
        <w:rPr>
          <w:i/>
        </w:rPr>
        <w:t>Climatic Effects of Airport Pavement Systems: State of the Art.</w:t>
      </w:r>
      <w:r>
        <w:rPr>
          <w:rFonts w:ascii="Arial-ItalicMT" w:hAnsi="Arial-ItalicMT"/>
          <w:color w:val="000000"/>
        </w:rPr>
        <w:t xml:space="preserve"> </w:t>
      </w:r>
      <w:r>
        <w:t xml:space="preserve">Report DOT2DRD-75-196.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DC</w:t>
          </w:r>
        </w:smartTag>
      </w:smartTag>
      <w:r>
        <w:t xml:space="preserve">: </w:t>
      </w:r>
      <w:smartTag w:uri="urn:schemas-microsoft-com:office:smarttags" w:element="Street">
        <w:smartTag w:uri="urn:schemas-microsoft-com:office:smarttags" w:element="address">
          <w:r>
            <w:t>Federal Highway</w:t>
          </w:r>
        </w:smartTag>
      </w:smartTag>
      <w:r>
        <w:t xml:space="preserve"> Administration, US Department of Transportation, 1976.</w:t>
      </w:r>
    </w:p>
    <w:p w14:paraId="58019669" w14:textId="77777777" w:rsidR="00B15E1E" w:rsidRDefault="00B15E1E" w:rsidP="00790D19">
      <w:pPr>
        <w:pStyle w:val="Caption"/>
      </w:pPr>
      <w:r>
        <w:t>Theses and Dissertations</w:t>
      </w:r>
    </w:p>
    <w:p w14:paraId="4FF41FF9" w14:textId="77777777" w:rsidR="00B15E1E" w:rsidRDefault="00B15E1E" w:rsidP="00370FFC">
      <w:pPr>
        <w:pStyle w:val="References"/>
        <w:spacing w:before="120" w:after="120" w:line="360" w:lineRule="auto"/>
      </w:pPr>
      <w:r>
        <w:t>4.</w:t>
      </w:r>
      <w:r>
        <w:tab/>
        <w:t xml:space="preserve">Murphy, Priscilla Coit. “What a Book Can Do: </w:t>
      </w:r>
      <w:r>
        <w:rPr>
          <w:i/>
          <w:iCs/>
        </w:rPr>
        <w:t>Silent Spring</w:t>
      </w:r>
      <w:r>
        <w:t xml:space="preserve"> and Media-Borne Public Debate.” PhD dissertation, University of North Carolina, 2000.</w:t>
      </w:r>
    </w:p>
    <w:p w14:paraId="637B6786" w14:textId="77777777" w:rsidR="00B15E1E" w:rsidRDefault="00B15E1E" w:rsidP="00790D19">
      <w:pPr>
        <w:pStyle w:val="Caption"/>
      </w:pPr>
      <w:r>
        <w:t>Papers Presented at Meetings</w:t>
      </w:r>
    </w:p>
    <w:p w14:paraId="103F783E" w14:textId="77777777" w:rsidR="00B15E1E" w:rsidRDefault="00B15E1E" w:rsidP="00370FFC">
      <w:pPr>
        <w:pStyle w:val="References"/>
        <w:spacing w:before="120" w:after="120" w:line="360" w:lineRule="auto"/>
      </w:pPr>
      <w:r>
        <w:t>5.</w:t>
      </w:r>
      <w:r>
        <w:tab/>
        <w:t xml:space="preserve">Nass, Clifford. “Why Researchers Treat Online Journals Like Real People.” Keynote address, annual meeting of the Council of Science Editors, </w:t>
      </w:r>
      <w:smartTag w:uri="urn:schemas-microsoft-com:office:smarttags" w:element="place">
        <w:smartTag w:uri="urn:schemas-microsoft-com:office:smarttags" w:element="City">
          <w:r>
            <w:t>San Antonio</w:t>
          </w:r>
        </w:smartTag>
      </w:smartTag>
      <w:r>
        <w:t>, TX, May 6–9, 2000.</w:t>
      </w:r>
    </w:p>
    <w:p w14:paraId="6DF49FF6" w14:textId="77777777" w:rsidR="00B15E1E" w:rsidRDefault="00B15E1E" w:rsidP="00790D19">
      <w:pPr>
        <w:pStyle w:val="Caption"/>
      </w:pPr>
      <w:r>
        <w:t>Online Sources</w:t>
      </w:r>
    </w:p>
    <w:p w14:paraId="5CA99E78" w14:textId="77777777" w:rsidR="00B15E1E" w:rsidRDefault="00B15E1E" w:rsidP="00CA7418">
      <w:pPr>
        <w:pStyle w:val="References"/>
        <w:spacing w:before="120" w:after="120" w:line="360" w:lineRule="auto"/>
      </w:pPr>
      <w:r>
        <w:rPr>
          <w:rFonts w:ascii="Arial-ItalicMT" w:hAnsi="Arial-ItalicMT"/>
          <w:color w:val="000000"/>
        </w:rPr>
        <w:t>6.</w:t>
      </w:r>
      <w:r>
        <w:rPr>
          <w:rFonts w:ascii="Arial-ItalicMT" w:hAnsi="Arial-ItalicMT"/>
          <w:color w:val="000000"/>
        </w:rPr>
        <w:tab/>
        <w:t xml:space="preserve">Stevens, R. C. Testimony before United States Senate Special Committee on the </w:t>
      </w:r>
      <w:r>
        <w:t>year 2000 technology problem. 1998. http://www.senate.gov/~y2k/statements/ 091098stevens.html.</w:t>
      </w:r>
    </w:p>
    <w:p w14:paraId="72315667" w14:textId="77777777" w:rsidR="00B15E1E" w:rsidRDefault="00B15E1E" w:rsidP="00370FFC">
      <w:pPr>
        <w:spacing w:before="120" w:after="120" w:line="360" w:lineRule="auto"/>
      </w:pPr>
    </w:p>
    <w:sectPr w:rsidR="00B15E1E" w:rsidSect="00B251CE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5022" w14:textId="77777777" w:rsidR="00390B38" w:rsidRDefault="00390B38">
      <w:r>
        <w:separator/>
      </w:r>
    </w:p>
  </w:endnote>
  <w:endnote w:type="continuationSeparator" w:id="0">
    <w:p w14:paraId="537447D5" w14:textId="77777777" w:rsidR="00390B38" w:rsidRDefault="0039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0469" w14:textId="77777777" w:rsidR="00692046" w:rsidRDefault="0069204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0AD8" w14:textId="77777777" w:rsidR="00692046" w:rsidRDefault="00693CAB">
    <w:pPr>
      <w:pStyle w:val="Footer"/>
      <w:jc w:val="center"/>
    </w:pPr>
    <w:r>
      <w:fldChar w:fldCharType="begin"/>
    </w:r>
    <w:r w:rsidR="00692046">
      <w:instrText xml:space="preserve"> PAGE   \* MERGEFORMAT </w:instrText>
    </w:r>
    <w:r>
      <w:fldChar w:fldCharType="separate"/>
    </w:r>
    <w:r w:rsidR="007506F3">
      <w:rPr>
        <w:noProof/>
      </w:rPr>
      <w:t>9</w:t>
    </w:r>
    <w:r>
      <w:rPr>
        <w:noProof/>
      </w:rPr>
      <w:fldChar w:fldCharType="end"/>
    </w:r>
  </w:p>
  <w:p w14:paraId="772DE8D7" w14:textId="77777777" w:rsidR="00692046" w:rsidRDefault="00692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66A3" w14:textId="77777777" w:rsidR="00692046" w:rsidRDefault="00693CAB">
    <w:pPr>
      <w:pStyle w:val="Footer"/>
      <w:jc w:val="center"/>
    </w:pPr>
    <w:r>
      <w:rPr>
        <w:rStyle w:val="PageNumber"/>
      </w:rPr>
      <w:fldChar w:fldCharType="begin"/>
    </w:r>
    <w:r w:rsidR="0069204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06F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F2CA" w14:textId="77777777" w:rsidR="00390B38" w:rsidRDefault="00390B38">
      <w:r>
        <w:separator/>
      </w:r>
    </w:p>
  </w:footnote>
  <w:footnote w:type="continuationSeparator" w:id="0">
    <w:p w14:paraId="1CC5DF75" w14:textId="77777777" w:rsidR="00390B38" w:rsidRDefault="0039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000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ItalicMT" w:hAnsi="Arial-ItalicMT" w:hint="default"/>
      </w:rPr>
    </w:lvl>
  </w:abstractNum>
  <w:abstractNum w:abstractNumId="11" w15:restartNumberingAfterBreak="0">
    <w:nsid w:val="24E75ECF"/>
    <w:multiLevelType w:val="hybridMultilevel"/>
    <w:tmpl w:val="1FDEF632"/>
    <w:lvl w:ilvl="0" w:tplc="54F6B5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92731"/>
    <w:multiLevelType w:val="hybridMultilevel"/>
    <w:tmpl w:val="A7ACF716"/>
    <w:lvl w:ilvl="0" w:tplc="E306F3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5003F"/>
    <w:multiLevelType w:val="hybridMultilevel"/>
    <w:tmpl w:val="D5BABA8E"/>
    <w:lvl w:ilvl="0" w:tplc="7FA0BA98">
      <w:start w:val="1"/>
      <w:numFmt w:val="decimal"/>
      <w:pStyle w:val="Heading3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B4DFE"/>
    <w:multiLevelType w:val="hybridMultilevel"/>
    <w:tmpl w:val="B2E0E450"/>
    <w:lvl w:ilvl="0" w:tplc="16949B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32481"/>
    <w:multiLevelType w:val="hybridMultilevel"/>
    <w:tmpl w:val="A6AA421C"/>
    <w:lvl w:ilvl="0" w:tplc="E4CC1054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52D1F"/>
    <w:multiLevelType w:val="hybridMultilevel"/>
    <w:tmpl w:val="7FF8BB14"/>
    <w:lvl w:ilvl="0" w:tplc="2A0EE77E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B0ACB"/>
    <w:multiLevelType w:val="hybridMultilevel"/>
    <w:tmpl w:val="F368950C"/>
    <w:lvl w:ilvl="0" w:tplc="79C04CA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D6849"/>
    <w:multiLevelType w:val="hybridMultilevel"/>
    <w:tmpl w:val="2C36720C"/>
    <w:lvl w:ilvl="0" w:tplc="985EEB6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B76C8"/>
    <w:multiLevelType w:val="hybridMultilevel"/>
    <w:tmpl w:val="683AE826"/>
    <w:lvl w:ilvl="0" w:tplc="A6FCA49C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F43A0"/>
    <w:multiLevelType w:val="hybridMultilevel"/>
    <w:tmpl w:val="D938ED22"/>
    <w:lvl w:ilvl="0" w:tplc="C99AA6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52D8D"/>
    <w:multiLevelType w:val="hybridMultilevel"/>
    <w:tmpl w:val="569040E0"/>
    <w:lvl w:ilvl="0" w:tplc="B094D36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E5BB9"/>
    <w:multiLevelType w:val="hybridMultilevel"/>
    <w:tmpl w:val="CC9C3C18"/>
    <w:lvl w:ilvl="0" w:tplc="98F433D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B1687"/>
    <w:multiLevelType w:val="hybridMultilevel"/>
    <w:tmpl w:val="BAC0F84A"/>
    <w:lvl w:ilvl="0" w:tplc="E00A63F4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20"/>
  </w:num>
  <w:num w:numId="14">
    <w:abstractNumId w:val="12"/>
  </w:num>
  <w:num w:numId="15">
    <w:abstractNumId w:val="11"/>
  </w:num>
  <w:num w:numId="16">
    <w:abstractNumId w:val="21"/>
  </w:num>
  <w:num w:numId="17">
    <w:abstractNumId w:val="14"/>
  </w:num>
  <w:num w:numId="18">
    <w:abstractNumId w:val="22"/>
  </w:num>
  <w:num w:numId="19">
    <w:abstractNumId w:val="17"/>
  </w:num>
  <w:num w:numId="20">
    <w:abstractNumId w:val="15"/>
  </w:num>
  <w:num w:numId="21">
    <w:abstractNumId w:val="19"/>
  </w:num>
  <w:num w:numId="22">
    <w:abstractNumId w:val="18"/>
  </w:num>
  <w:num w:numId="23">
    <w:abstractNumId w:val="16"/>
  </w:num>
  <w:num w:numId="24">
    <w:abstractNumId w:val="23"/>
  </w:num>
  <w:num w:numId="25">
    <w:abstractNumId w:val="13"/>
  </w:num>
  <w:num w:numId="2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E0"/>
    <w:rsid w:val="0000507F"/>
    <w:rsid w:val="00010CD3"/>
    <w:rsid w:val="00027A33"/>
    <w:rsid w:val="00046751"/>
    <w:rsid w:val="00071851"/>
    <w:rsid w:val="00097431"/>
    <w:rsid w:val="000C36EC"/>
    <w:rsid w:val="00105FF0"/>
    <w:rsid w:val="001150CC"/>
    <w:rsid w:val="0012218F"/>
    <w:rsid w:val="001A5A60"/>
    <w:rsid w:val="00212634"/>
    <w:rsid w:val="00245625"/>
    <w:rsid w:val="00271F7B"/>
    <w:rsid w:val="0028588A"/>
    <w:rsid w:val="002C0524"/>
    <w:rsid w:val="002F7761"/>
    <w:rsid w:val="00370FFC"/>
    <w:rsid w:val="00390B38"/>
    <w:rsid w:val="00397167"/>
    <w:rsid w:val="003A3DB8"/>
    <w:rsid w:val="003B0CAB"/>
    <w:rsid w:val="003C347C"/>
    <w:rsid w:val="00401386"/>
    <w:rsid w:val="004340D4"/>
    <w:rsid w:val="0047166F"/>
    <w:rsid w:val="0048314C"/>
    <w:rsid w:val="004B78EF"/>
    <w:rsid w:val="004B7EF3"/>
    <w:rsid w:val="004D0E85"/>
    <w:rsid w:val="00517E6A"/>
    <w:rsid w:val="0054161E"/>
    <w:rsid w:val="0058367F"/>
    <w:rsid w:val="005A6388"/>
    <w:rsid w:val="005B1541"/>
    <w:rsid w:val="005B4039"/>
    <w:rsid w:val="005C0C72"/>
    <w:rsid w:val="005C5C00"/>
    <w:rsid w:val="005D4C82"/>
    <w:rsid w:val="005E7EC1"/>
    <w:rsid w:val="00605F5A"/>
    <w:rsid w:val="00646477"/>
    <w:rsid w:val="00646D1C"/>
    <w:rsid w:val="0065121B"/>
    <w:rsid w:val="0067591E"/>
    <w:rsid w:val="00681298"/>
    <w:rsid w:val="00682E94"/>
    <w:rsid w:val="00691FC5"/>
    <w:rsid w:val="00692046"/>
    <w:rsid w:val="00693CAB"/>
    <w:rsid w:val="006B1CB6"/>
    <w:rsid w:val="006D0926"/>
    <w:rsid w:val="006D59F8"/>
    <w:rsid w:val="006F0872"/>
    <w:rsid w:val="00707C35"/>
    <w:rsid w:val="00721247"/>
    <w:rsid w:val="00722338"/>
    <w:rsid w:val="00733B3B"/>
    <w:rsid w:val="0075051E"/>
    <w:rsid w:val="007506F3"/>
    <w:rsid w:val="00773663"/>
    <w:rsid w:val="00790D19"/>
    <w:rsid w:val="007A113F"/>
    <w:rsid w:val="00807985"/>
    <w:rsid w:val="008864FF"/>
    <w:rsid w:val="008A3717"/>
    <w:rsid w:val="008C614B"/>
    <w:rsid w:val="00914511"/>
    <w:rsid w:val="009443E0"/>
    <w:rsid w:val="0096665D"/>
    <w:rsid w:val="00974967"/>
    <w:rsid w:val="00982BE2"/>
    <w:rsid w:val="00997ED4"/>
    <w:rsid w:val="00A769C6"/>
    <w:rsid w:val="00A85701"/>
    <w:rsid w:val="00AD76A2"/>
    <w:rsid w:val="00AE59E3"/>
    <w:rsid w:val="00B05C65"/>
    <w:rsid w:val="00B1077C"/>
    <w:rsid w:val="00B140A2"/>
    <w:rsid w:val="00B15E1E"/>
    <w:rsid w:val="00B251CE"/>
    <w:rsid w:val="00B32D6A"/>
    <w:rsid w:val="00B74A98"/>
    <w:rsid w:val="00BD5D52"/>
    <w:rsid w:val="00BE3A56"/>
    <w:rsid w:val="00C15C40"/>
    <w:rsid w:val="00C35F2C"/>
    <w:rsid w:val="00C44C09"/>
    <w:rsid w:val="00C64327"/>
    <w:rsid w:val="00C87AAC"/>
    <w:rsid w:val="00C9100B"/>
    <w:rsid w:val="00C92AC0"/>
    <w:rsid w:val="00CA7418"/>
    <w:rsid w:val="00CC7D84"/>
    <w:rsid w:val="00CE77AB"/>
    <w:rsid w:val="00CF293F"/>
    <w:rsid w:val="00D06B14"/>
    <w:rsid w:val="00D11194"/>
    <w:rsid w:val="00D14824"/>
    <w:rsid w:val="00D342CE"/>
    <w:rsid w:val="00D7487B"/>
    <w:rsid w:val="00DD736A"/>
    <w:rsid w:val="00E35AFD"/>
    <w:rsid w:val="00E5153A"/>
    <w:rsid w:val="00E51A42"/>
    <w:rsid w:val="00E759D0"/>
    <w:rsid w:val="00E87EDC"/>
    <w:rsid w:val="00EC3434"/>
    <w:rsid w:val="00EE1690"/>
    <w:rsid w:val="00EE3C76"/>
    <w:rsid w:val="00F04CF8"/>
    <w:rsid w:val="00F07C0B"/>
    <w:rsid w:val="00F25975"/>
    <w:rsid w:val="00F9065F"/>
    <w:rsid w:val="00FA7735"/>
    <w:rsid w:val="00F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4794234"/>
  <w15:docId w15:val="{4437D363-8E66-49EA-A021-43772768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93CAB"/>
    <w:pPr>
      <w:widowControl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693CAB"/>
    <w:pPr>
      <w:keepNext/>
      <w:spacing w:before="120" w:after="36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693CAB"/>
    <w:pPr>
      <w:keepNext/>
      <w:spacing w:after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92046"/>
    <w:pPr>
      <w:keepNext/>
      <w:numPr>
        <w:numId w:val="25"/>
      </w:numPr>
      <w:spacing w:before="120" w:after="120" w:line="360" w:lineRule="auto"/>
      <w:outlineLvl w:val="2"/>
    </w:pPr>
    <w:rPr>
      <w:b/>
      <w:bCs/>
      <w:iCs/>
      <w:sz w:val="22"/>
      <w:szCs w:val="22"/>
    </w:rPr>
  </w:style>
  <w:style w:type="paragraph" w:styleId="Heading4">
    <w:name w:val="heading 4"/>
    <w:basedOn w:val="Normal"/>
    <w:next w:val="Normal"/>
    <w:qFormat/>
    <w:rsid w:val="00693CAB"/>
    <w:pPr>
      <w:keepNext/>
      <w:spacing w:after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rsid w:val="00693CAB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uiPriority w:val="39"/>
    <w:rsid w:val="00693CAB"/>
    <w:pPr>
      <w:tabs>
        <w:tab w:val="right" w:leader="dot" w:pos="9360"/>
      </w:tabs>
      <w:ind w:left="1440"/>
    </w:pPr>
  </w:style>
  <w:style w:type="paragraph" w:styleId="TOC2">
    <w:name w:val="toc 2"/>
    <w:basedOn w:val="Normal"/>
    <w:next w:val="Normal"/>
    <w:uiPriority w:val="39"/>
    <w:rsid w:val="00693CAB"/>
    <w:pPr>
      <w:tabs>
        <w:tab w:val="right" w:leader="dot" w:pos="9360"/>
      </w:tabs>
      <w:ind w:left="720"/>
    </w:pPr>
  </w:style>
  <w:style w:type="paragraph" w:styleId="TOC1">
    <w:name w:val="toc 1"/>
    <w:basedOn w:val="Normal"/>
    <w:next w:val="Normal"/>
    <w:uiPriority w:val="39"/>
    <w:rsid w:val="00646D1C"/>
    <w:pPr>
      <w:tabs>
        <w:tab w:val="right" w:leader="dot" w:pos="9360"/>
      </w:tabs>
      <w:spacing w:before="120" w:after="120"/>
      <w:ind w:left="720" w:hanging="720"/>
    </w:pPr>
    <w:rPr>
      <w:caps/>
    </w:rPr>
  </w:style>
  <w:style w:type="paragraph" w:styleId="Subtitle">
    <w:name w:val="Subtitle"/>
    <w:basedOn w:val="Normal"/>
    <w:qFormat/>
    <w:rsid w:val="00693CAB"/>
    <w:pPr>
      <w:spacing w:after="60"/>
      <w:jc w:val="center"/>
      <w:outlineLvl w:val="1"/>
    </w:pPr>
    <w:rPr>
      <w:rFonts w:ascii="Helvetica" w:hAnsi="Helvetica"/>
    </w:rPr>
  </w:style>
  <w:style w:type="paragraph" w:customStyle="1" w:styleId="TableTitle">
    <w:name w:val="Table Title"/>
    <w:basedOn w:val="Normal"/>
    <w:next w:val="Normal"/>
    <w:rsid w:val="00693CAB"/>
    <w:pPr>
      <w:keepNext/>
      <w:spacing w:after="120"/>
    </w:pPr>
    <w:rPr>
      <w:b/>
    </w:rPr>
  </w:style>
  <w:style w:type="paragraph" w:customStyle="1" w:styleId="FigureCaption">
    <w:name w:val="Figure Caption"/>
    <w:basedOn w:val="Normal"/>
    <w:next w:val="BodyText1"/>
    <w:rsid w:val="0028588A"/>
    <w:pPr>
      <w:spacing w:before="120" w:after="360"/>
      <w:jc w:val="center"/>
    </w:pPr>
    <w:rPr>
      <w:b/>
    </w:rPr>
  </w:style>
  <w:style w:type="paragraph" w:customStyle="1" w:styleId="BodyText1">
    <w:name w:val="Body Text1"/>
    <w:basedOn w:val="Normal"/>
    <w:rsid w:val="00693CAB"/>
    <w:pPr>
      <w:widowControl/>
      <w:spacing w:after="360"/>
    </w:pPr>
  </w:style>
  <w:style w:type="character" w:styleId="LineNumber">
    <w:name w:val="line number"/>
    <w:basedOn w:val="DefaultParagraphFont"/>
    <w:rsid w:val="00693CAB"/>
  </w:style>
  <w:style w:type="paragraph" w:customStyle="1" w:styleId="Titlepageinfo">
    <w:name w:val="Title page info"/>
    <w:basedOn w:val="Normal"/>
    <w:rsid w:val="00693CAB"/>
    <w:pPr>
      <w:jc w:val="center"/>
    </w:pPr>
  </w:style>
  <w:style w:type="paragraph" w:customStyle="1" w:styleId="TOCHeading1">
    <w:name w:val="TOC Heading1"/>
    <w:basedOn w:val="Normal"/>
    <w:next w:val="Normal"/>
    <w:rsid w:val="00646D1C"/>
    <w:pPr>
      <w:spacing w:after="360"/>
      <w:jc w:val="center"/>
    </w:pPr>
    <w:rPr>
      <w:b/>
      <w:caps/>
    </w:rPr>
  </w:style>
  <w:style w:type="paragraph" w:customStyle="1" w:styleId="TitlePageTitle">
    <w:name w:val="Title Page Title"/>
    <w:basedOn w:val="Normal"/>
    <w:rsid w:val="00605F5A"/>
    <w:pPr>
      <w:spacing w:before="480"/>
      <w:jc w:val="center"/>
    </w:pPr>
    <w:rPr>
      <w:b/>
      <w:smallCaps/>
      <w:sz w:val="48"/>
    </w:rPr>
  </w:style>
  <w:style w:type="paragraph" w:customStyle="1" w:styleId="References">
    <w:name w:val="References"/>
    <w:basedOn w:val="Normal"/>
    <w:rsid w:val="00693CAB"/>
    <w:pPr>
      <w:keepLines/>
      <w:widowControl/>
      <w:tabs>
        <w:tab w:val="left" w:pos="720"/>
      </w:tabs>
      <w:ind w:left="720" w:hanging="720"/>
    </w:pPr>
  </w:style>
  <w:style w:type="paragraph" w:styleId="Footer">
    <w:name w:val="footer"/>
    <w:basedOn w:val="Normal"/>
    <w:link w:val="FooterChar"/>
    <w:uiPriority w:val="99"/>
    <w:rsid w:val="00693CAB"/>
    <w:pPr>
      <w:tabs>
        <w:tab w:val="center" w:pos="4320"/>
        <w:tab w:val="right" w:pos="8640"/>
      </w:tabs>
    </w:pPr>
  </w:style>
  <w:style w:type="character" w:styleId="PageNumber">
    <w:name w:val="page number"/>
    <w:rsid w:val="00693CAB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rsid w:val="00693CAB"/>
  </w:style>
  <w:style w:type="paragraph" w:styleId="Header">
    <w:name w:val="header"/>
    <w:basedOn w:val="Normal"/>
    <w:rsid w:val="00693CAB"/>
    <w:pPr>
      <w:tabs>
        <w:tab w:val="center" w:pos="4320"/>
        <w:tab w:val="right" w:pos="8640"/>
      </w:tabs>
    </w:pPr>
  </w:style>
  <w:style w:type="paragraph" w:styleId="TOC5">
    <w:name w:val="toc 5"/>
    <w:basedOn w:val="Normal"/>
    <w:next w:val="Normal"/>
    <w:autoRedefine/>
    <w:semiHidden/>
    <w:rsid w:val="00693CAB"/>
    <w:pPr>
      <w:ind w:left="960"/>
    </w:pPr>
  </w:style>
  <w:style w:type="paragraph" w:styleId="TOC6">
    <w:name w:val="toc 6"/>
    <w:basedOn w:val="Normal"/>
    <w:next w:val="Normal"/>
    <w:autoRedefine/>
    <w:semiHidden/>
    <w:rsid w:val="00693CAB"/>
    <w:pPr>
      <w:ind w:left="1200"/>
    </w:pPr>
  </w:style>
  <w:style w:type="paragraph" w:styleId="TOC7">
    <w:name w:val="toc 7"/>
    <w:basedOn w:val="Normal"/>
    <w:next w:val="Normal"/>
    <w:autoRedefine/>
    <w:semiHidden/>
    <w:rsid w:val="00693CAB"/>
    <w:pPr>
      <w:ind w:left="1440"/>
    </w:pPr>
  </w:style>
  <w:style w:type="paragraph" w:styleId="TOC8">
    <w:name w:val="toc 8"/>
    <w:basedOn w:val="Normal"/>
    <w:next w:val="Normal"/>
    <w:autoRedefine/>
    <w:semiHidden/>
    <w:rsid w:val="00693CAB"/>
    <w:pPr>
      <w:ind w:left="1680"/>
    </w:pPr>
  </w:style>
  <w:style w:type="paragraph" w:styleId="TOC9">
    <w:name w:val="toc 9"/>
    <w:basedOn w:val="Normal"/>
    <w:next w:val="Normal"/>
    <w:autoRedefine/>
    <w:semiHidden/>
    <w:rsid w:val="00693CAB"/>
    <w:pPr>
      <w:ind w:left="1920"/>
    </w:pPr>
  </w:style>
  <w:style w:type="paragraph" w:customStyle="1" w:styleId="Equation">
    <w:name w:val="Equation"/>
    <w:basedOn w:val="BodyText1"/>
    <w:next w:val="BodyText1"/>
    <w:rsid w:val="00693CAB"/>
    <w:pPr>
      <w:tabs>
        <w:tab w:val="right" w:pos="9360"/>
      </w:tabs>
      <w:ind w:left="720"/>
    </w:pPr>
  </w:style>
  <w:style w:type="paragraph" w:styleId="TableofFigures">
    <w:name w:val="table of figures"/>
    <w:aliases w:val="Tables"/>
    <w:basedOn w:val="Normal"/>
    <w:next w:val="Normal"/>
    <w:uiPriority w:val="99"/>
    <w:rsid w:val="00693CAB"/>
    <w:pPr>
      <w:tabs>
        <w:tab w:val="right" w:leader="dot" w:pos="9360"/>
      </w:tabs>
      <w:ind w:left="720" w:hanging="720"/>
    </w:pPr>
  </w:style>
  <w:style w:type="paragraph" w:styleId="ListNumber">
    <w:name w:val="List Number"/>
    <w:basedOn w:val="Normal"/>
    <w:rsid w:val="00693CAB"/>
    <w:pPr>
      <w:tabs>
        <w:tab w:val="left" w:pos="1080"/>
      </w:tabs>
      <w:ind w:left="1080" w:hanging="360"/>
    </w:pPr>
  </w:style>
  <w:style w:type="paragraph" w:styleId="ListBullet">
    <w:name w:val="List Bullet"/>
    <w:basedOn w:val="Normal"/>
    <w:rsid w:val="00693CAB"/>
    <w:pPr>
      <w:numPr>
        <w:numId w:val="1"/>
      </w:numPr>
      <w:tabs>
        <w:tab w:val="clear" w:pos="360"/>
        <w:tab w:val="num" w:pos="1080"/>
      </w:tabs>
      <w:ind w:left="1080"/>
    </w:pPr>
  </w:style>
  <w:style w:type="paragraph" w:customStyle="1" w:styleId="Note">
    <w:name w:val="Note"/>
    <w:basedOn w:val="Normal"/>
    <w:next w:val="BodyText1"/>
    <w:rsid w:val="00693CAB"/>
    <w:pPr>
      <w:spacing w:before="120"/>
    </w:pPr>
    <w:rPr>
      <w:sz w:val="20"/>
    </w:rPr>
  </w:style>
  <w:style w:type="paragraph" w:styleId="Caption">
    <w:name w:val="caption"/>
    <w:basedOn w:val="Normal"/>
    <w:next w:val="Normal"/>
    <w:qFormat/>
    <w:rsid w:val="00693CAB"/>
    <w:pPr>
      <w:spacing w:before="120" w:after="120"/>
    </w:pPr>
    <w:rPr>
      <w:b/>
    </w:rPr>
  </w:style>
  <w:style w:type="paragraph" w:styleId="BodyText">
    <w:name w:val="Body Text"/>
    <w:basedOn w:val="Normal"/>
    <w:rsid w:val="00693CAB"/>
    <w:rPr>
      <w:rFonts w:ascii="Arial-ItalicMT" w:hAnsi="Arial-ItalicMT"/>
      <w:color w:val="000000"/>
    </w:rPr>
  </w:style>
  <w:style w:type="character" w:styleId="Hyperlink">
    <w:name w:val="Hyperlink"/>
    <w:uiPriority w:val="99"/>
    <w:rsid w:val="00693CA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3B3B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7ED4"/>
    <w:pPr>
      <w:widowControl/>
      <w:spacing w:after="300"/>
      <w:contextualSpacing/>
      <w:jc w:val="center"/>
    </w:pPr>
    <w:rPr>
      <w:rFonts w:ascii="Cambria" w:hAnsi="Cambria"/>
      <w:b/>
      <w:bCs/>
      <w:spacing w:val="5"/>
      <w:kern w:val="28"/>
      <w:sz w:val="40"/>
      <w:szCs w:val="40"/>
    </w:rPr>
  </w:style>
  <w:style w:type="character" w:customStyle="1" w:styleId="TitleChar">
    <w:name w:val="Title Char"/>
    <w:link w:val="Title"/>
    <w:uiPriority w:val="10"/>
    <w:rsid w:val="00997ED4"/>
    <w:rPr>
      <w:rFonts w:ascii="Cambria" w:hAnsi="Cambria"/>
      <w:b/>
      <w:bCs/>
      <w:spacing w:val="5"/>
      <w:kern w:val="28"/>
      <w:sz w:val="40"/>
      <w:szCs w:val="40"/>
    </w:rPr>
  </w:style>
  <w:style w:type="paragraph" w:customStyle="1" w:styleId="Default">
    <w:name w:val="Default"/>
    <w:rsid w:val="009443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7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18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fa\Desktop\Mufic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782E3-E2BB-48A3-8035-0A28020D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Mufic project template.dotx</Template>
  <TotalTime>77</TotalTime>
  <Pages>14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3144</CharactersWithSpaces>
  <SharedDoc>false</SharedDoc>
  <HLinks>
    <vt:vector size="234" baseType="variant"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_Toc319686136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_Toc319686124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_Toc319689162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_Toc319689161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_Toc319689160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_Toc319689159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_Toc319689158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_Toc319689157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_Toc319689156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_Toc319689155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_Toc319689154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_Toc319689153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_Toc319689152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_Toc319689151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_Toc319689150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_Toc319689149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_Toc319689148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_Toc319689147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_Toc319689146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_Toc319689145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_Toc319689144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_Toc319689143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_Toc319689142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_Toc319689141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_Toc319689140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_Toc319689139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_Toc319689138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_Toc319689137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_Toc319689136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_Toc319689135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_Toc319689134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_Toc319689133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_Toc319689132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_Toc319689131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_Toc319689130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_Toc319689129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_Toc319689128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_Toc319689127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_Toc319689126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Mostafa</dc:creator>
  <cp:lastModifiedBy>Wael Alnahari</cp:lastModifiedBy>
  <cp:revision>10</cp:revision>
  <cp:lastPrinted>2020-04-08T19:09:00Z</cp:lastPrinted>
  <dcterms:created xsi:type="dcterms:W3CDTF">2020-04-08T18:13:00Z</dcterms:created>
  <dcterms:modified xsi:type="dcterms:W3CDTF">2020-04-10T17:33:00Z</dcterms:modified>
</cp:coreProperties>
</file>