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0837" w14:textId="77777777" w:rsidR="00B74A98" w:rsidRDefault="00B74A98"/>
    <w:tbl>
      <w:tblPr>
        <w:tblStyle w:val="TableGrid"/>
        <w:tblW w:w="1062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1"/>
        <w:gridCol w:w="3117"/>
        <w:gridCol w:w="3752"/>
      </w:tblGrid>
      <w:tr w:rsidR="00B1077C" w:rsidRPr="00E35AFD" w14:paraId="1C524C55" w14:textId="77777777" w:rsidTr="005C5C00">
        <w:trPr>
          <w:trHeight w:val="1790"/>
        </w:trPr>
        <w:tc>
          <w:tcPr>
            <w:tcW w:w="3751" w:type="dxa"/>
          </w:tcPr>
          <w:p w14:paraId="12AA1960" w14:textId="77777777" w:rsidR="00B74A98" w:rsidRPr="00E35AFD" w:rsidRDefault="00B74A98" w:rsidP="00B1077C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Kingdom of Saudi Arabia</w:t>
            </w:r>
          </w:p>
          <w:p w14:paraId="229C20DD" w14:textId="77777777" w:rsidR="00B74A98" w:rsidRPr="00E35AFD" w:rsidRDefault="00B74A98" w:rsidP="00B1077C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Ministry of Education</w:t>
            </w:r>
          </w:p>
          <w:p w14:paraId="5AA57F79" w14:textId="77777777" w:rsidR="00B1077C" w:rsidRPr="00E35AFD" w:rsidRDefault="00B1077C" w:rsidP="00B1077C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Bisha University</w:t>
            </w:r>
          </w:p>
          <w:p w14:paraId="1A181FD9" w14:textId="77777777" w:rsidR="00B1077C" w:rsidRPr="00E35AFD" w:rsidRDefault="00B1077C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 xml:space="preserve">Faculty of Computers and </w:t>
            </w:r>
            <w:r w:rsidR="00B74A98" w:rsidRPr="00E35AFD">
              <w:rPr>
                <w:b/>
                <w:sz w:val="20"/>
              </w:rPr>
              <w:t>IT</w:t>
            </w:r>
          </w:p>
        </w:tc>
        <w:tc>
          <w:tcPr>
            <w:tcW w:w="3117" w:type="dxa"/>
          </w:tcPr>
          <w:p w14:paraId="2A8A87F9" w14:textId="77777777" w:rsidR="00B1077C" w:rsidRPr="00E35AFD" w:rsidRDefault="00B1077C" w:rsidP="00B1077C">
            <w:pPr>
              <w:pStyle w:val="Titlepageinfo"/>
              <w:spacing w:before="120" w:after="120" w:line="276" w:lineRule="auto"/>
              <w:jc w:val="left"/>
              <w:rPr>
                <w:b/>
              </w:rPr>
            </w:pPr>
            <w:r w:rsidRPr="00E35AFD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69CCB470" wp14:editId="6D3312D0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635</wp:posOffset>
                  </wp:positionV>
                  <wp:extent cx="1141095" cy="1036955"/>
                  <wp:effectExtent l="0" t="0" r="1905" b="0"/>
                  <wp:wrapThrough wrapText="bothSides">
                    <wp:wrapPolygon edited="0">
                      <wp:start x="0" y="0"/>
                      <wp:lineTo x="0" y="21031"/>
                      <wp:lineTo x="21275" y="21031"/>
                      <wp:lineTo x="21275" y="0"/>
                      <wp:lineTo x="0" y="0"/>
                    </wp:wrapPolygon>
                  </wp:wrapThrough>
                  <wp:docPr id="3" name="Picture 3" descr="Image result for bisha 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isha 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52" w:type="dxa"/>
          </w:tcPr>
          <w:p w14:paraId="1F8F2184" w14:textId="77777777" w:rsidR="00B74A98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Information System Department</w:t>
            </w:r>
          </w:p>
          <w:p w14:paraId="5105986C" w14:textId="77777777" w:rsidR="00B74A98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Master in Cybersecurity</w:t>
            </w:r>
          </w:p>
          <w:p w14:paraId="5EB54E69" w14:textId="77777777" w:rsidR="00B1077C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Biometric Systems</w:t>
            </w:r>
          </w:p>
          <w:p w14:paraId="6C8DF08D" w14:textId="77777777" w:rsidR="00B74A98" w:rsidRPr="00E35AFD" w:rsidRDefault="00B74A98" w:rsidP="00B74A98">
            <w:pPr>
              <w:pStyle w:val="Titlepageinfo"/>
              <w:spacing w:line="360" w:lineRule="auto"/>
              <w:rPr>
                <w:b/>
                <w:sz w:val="20"/>
              </w:rPr>
            </w:pPr>
            <w:r w:rsidRPr="00E35AFD">
              <w:rPr>
                <w:b/>
                <w:sz w:val="20"/>
              </w:rPr>
              <w:t>SYS 616</w:t>
            </w:r>
          </w:p>
        </w:tc>
      </w:tr>
    </w:tbl>
    <w:p w14:paraId="1C471D24" w14:textId="77777777" w:rsidR="005C5C00" w:rsidRDefault="005C5C00" w:rsidP="00E759D0">
      <w:pPr>
        <w:pStyle w:val="Titlepageinfo"/>
        <w:spacing w:before="120" w:after="120" w:line="276" w:lineRule="auto"/>
        <w:rPr>
          <w:b/>
        </w:rPr>
      </w:pPr>
    </w:p>
    <w:p w14:paraId="6F35B3C2" w14:textId="77777777" w:rsidR="00691FC5" w:rsidRPr="00E759D0" w:rsidRDefault="00B1077C" w:rsidP="00E759D0">
      <w:pPr>
        <w:pStyle w:val="Titlepageinfo"/>
        <w:spacing w:before="120" w:after="120" w:line="276" w:lineRule="auto"/>
        <w:rPr>
          <w:b/>
        </w:rPr>
      </w:pPr>
      <w:r>
        <w:rPr>
          <w:b/>
        </w:rPr>
        <w:t>A Short Technical Report in</w:t>
      </w:r>
    </w:p>
    <w:p w14:paraId="7A3E16D4" w14:textId="77777777" w:rsidR="00691FC5" w:rsidRPr="00691FC5" w:rsidRDefault="00691FC5" w:rsidP="00370FFC">
      <w:pPr>
        <w:pStyle w:val="Titlepageinfo"/>
        <w:spacing w:before="120" w:after="120" w:line="360" w:lineRule="auto"/>
        <w:rPr>
          <w:b/>
        </w:rPr>
      </w:pPr>
    </w:p>
    <w:p w14:paraId="3AFEBEDF" w14:textId="10590388" w:rsidR="00B15E1E" w:rsidRPr="00B32D6A" w:rsidRDefault="00B32D6A" w:rsidP="00E759D0">
      <w:pPr>
        <w:pStyle w:val="TitlePageTitle"/>
        <w:spacing w:before="120" w:after="120" w:line="360" w:lineRule="auto"/>
      </w:pPr>
      <w:r w:rsidRPr="00B32D6A">
        <w:t xml:space="preserve">A Convolutional Neural Network for </w:t>
      </w:r>
      <w:r w:rsidR="00517E6A">
        <w:rPr>
          <w:color w:val="FF0000"/>
        </w:rPr>
        <w:t>IRIS</w:t>
      </w:r>
      <w:r>
        <w:rPr>
          <w:color w:val="FF0000"/>
        </w:rPr>
        <w:t xml:space="preserve"> </w:t>
      </w:r>
      <w:r w:rsidRPr="00B32D6A">
        <w:t>Recognition</w:t>
      </w:r>
    </w:p>
    <w:p w14:paraId="59ED5497" w14:textId="77777777" w:rsidR="009443E0" w:rsidRPr="009443E0" w:rsidRDefault="009443E0" w:rsidP="00E759D0">
      <w:pPr>
        <w:pStyle w:val="TitlePageTitle"/>
        <w:spacing w:before="120" w:after="120" w:line="360" w:lineRule="auto"/>
        <w:rPr>
          <w:color w:val="FF0000"/>
          <w:sz w:val="24"/>
          <w:szCs w:val="10"/>
        </w:rPr>
      </w:pPr>
    </w:p>
    <w:p w14:paraId="00D30E0F" w14:textId="77777777" w:rsidR="00B15E1E" w:rsidRDefault="00691FC5" w:rsidP="00370FFC">
      <w:pPr>
        <w:pStyle w:val="Titlepageinfo"/>
        <w:spacing w:before="120" w:after="120" w:line="360" w:lineRule="auto"/>
        <w:rPr>
          <w:b/>
        </w:rPr>
      </w:pPr>
      <w:r>
        <w:rPr>
          <w:b/>
        </w:rPr>
        <w:t>Supervisor</w:t>
      </w:r>
      <w:r w:rsidR="009443E0">
        <w:rPr>
          <w:b/>
        </w:rPr>
        <w:t>(s)</w:t>
      </w:r>
    </w:p>
    <w:p w14:paraId="3BCF09D3" w14:textId="77777777" w:rsidR="003C347C" w:rsidRDefault="003C347C" w:rsidP="00370FFC">
      <w:pPr>
        <w:pStyle w:val="Titlepageinfo"/>
        <w:spacing w:before="120" w:after="120" w:line="360" w:lineRule="auto"/>
        <w:rPr>
          <w:b/>
        </w:rPr>
      </w:pPr>
    </w:p>
    <w:p w14:paraId="10B8BC39" w14:textId="77777777" w:rsidR="00B15E1E" w:rsidRPr="00B32D6A" w:rsidRDefault="009443E0" w:rsidP="00370FFC">
      <w:pPr>
        <w:pStyle w:val="Titlepageinfo"/>
        <w:spacing w:before="120" w:after="120" w:line="360" w:lineRule="auto"/>
      </w:pPr>
      <w:r w:rsidRPr="00B32D6A">
        <w:t xml:space="preserve">Dr. </w:t>
      </w:r>
      <w:r w:rsidR="00B1077C" w:rsidRPr="00B32D6A">
        <w:t>Mostafa Ahmad</w:t>
      </w:r>
    </w:p>
    <w:p w14:paraId="1A198A1C" w14:textId="77777777" w:rsidR="00B15E1E" w:rsidRPr="00B32D6A" w:rsidRDefault="00B1077C" w:rsidP="00370FFC">
      <w:pPr>
        <w:pStyle w:val="Titlepageinfo"/>
        <w:spacing w:before="120" w:after="120" w:line="360" w:lineRule="auto"/>
      </w:pPr>
      <w:r w:rsidRPr="00B32D6A">
        <w:t xml:space="preserve">Assistant Professor </w:t>
      </w:r>
      <w:r w:rsidR="009443E0" w:rsidRPr="00B32D6A">
        <w:t xml:space="preserve">in </w:t>
      </w:r>
      <w:r w:rsidRPr="00B32D6A">
        <w:t>Computer Science</w:t>
      </w:r>
      <w:r w:rsidR="009443E0" w:rsidRPr="00B32D6A">
        <w:t xml:space="preserve"> Department</w:t>
      </w:r>
    </w:p>
    <w:p w14:paraId="60D41EE0" w14:textId="77777777" w:rsidR="00B15E1E" w:rsidRDefault="00B15E1E" w:rsidP="00370FFC">
      <w:pPr>
        <w:pStyle w:val="Titlepageinfo"/>
        <w:spacing w:before="120" w:after="120" w:line="360" w:lineRule="auto"/>
      </w:pPr>
    </w:p>
    <w:p w14:paraId="44B154E3" w14:textId="77777777" w:rsidR="003C347C" w:rsidRDefault="003C347C" w:rsidP="00370FFC">
      <w:pPr>
        <w:pStyle w:val="Titlepageinfo"/>
        <w:spacing w:before="120" w:after="120" w:line="360" w:lineRule="auto"/>
      </w:pPr>
    </w:p>
    <w:p w14:paraId="62125650" w14:textId="77777777" w:rsidR="00B15E1E" w:rsidRDefault="00B15E1E" w:rsidP="00370FFC">
      <w:pPr>
        <w:pStyle w:val="Titlepageinfo"/>
        <w:spacing w:before="120" w:after="120" w:line="360" w:lineRule="auto"/>
        <w:rPr>
          <w:b/>
        </w:rPr>
      </w:pPr>
      <w:r>
        <w:rPr>
          <w:b/>
        </w:rPr>
        <w:t>Author</w:t>
      </w:r>
      <w:r w:rsidR="009443E0">
        <w:rPr>
          <w:b/>
        </w:rPr>
        <w:t>(</w:t>
      </w:r>
      <w:r>
        <w:rPr>
          <w:b/>
        </w:rPr>
        <w:t>s</w:t>
      </w:r>
      <w:r w:rsidR="009443E0">
        <w:rPr>
          <w:b/>
        </w:rPr>
        <w:t>)</w:t>
      </w:r>
    </w:p>
    <w:p w14:paraId="748630B2" w14:textId="504559FA" w:rsidR="00691FC5" w:rsidRPr="009443E0" w:rsidRDefault="00517E6A" w:rsidP="00370FFC">
      <w:pPr>
        <w:pStyle w:val="Titlepageinfo"/>
        <w:spacing w:before="120" w:after="120" w:line="360" w:lineRule="auto"/>
        <w:rPr>
          <w:color w:val="FF0000"/>
        </w:rPr>
      </w:pPr>
      <w:r>
        <w:rPr>
          <w:color w:val="FF0000"/>
        </w:rPr>
        <w:t>Wael Ghazi</w:t>
      </w:r>
      <w:r w:rsidR="009443E0" w:rsidRPr="009443E0">
        <w:rPr>
          <w:color w:val="FF0000"/>
        </w:rPr>
        <w:t xml:space="preserve"> Ahmed</w:t>
      </w:r>
      <w:r>
        <w:rPr>
          <w:color w:val="FF0000"/>
        </w:rPr>
        <w:t xml:space="preserve"> Alnahari</w:t>
      </w:r>
    </w:p>
    <w:p w14:paraId="5B07239C" w14:textId="77777777" w:rsidR="00AD76A2" w:rsidRDefault="00AD76A2" w:rsidP="00370FFC">
      <w:pPr>
        <w:pStyle w:val="Titlepageinfo"/>
        <w:spacing w:before="120" w:after="120" w:line="360" w:lineRule="auto"/>
      </w:pPr>
    </w:p>
    <w:p w14:paraId="3BEDF6C2" w14:textId="77777777" w:rsidR="003C347C" w:rsidRDefault="003C347C" w:rsidP="00370FFC">
      <w:pPr>
        <w:pStyle w:val="Titlepageinfo"/>
        <w:spacing w:before="120" w:after="120" w:line="360" w:lineRule="auto"/>
      </w:pPr>
    </w:p>
    <w:p w14:paraId="33203736" w14:textId="77777777" w:rsidR="003C347C" w:rsidRDefault="003C347C" w:rsidP="00370FFC">
      <w:pPr>
        <w:pStyle w:val="Titlepageinfo"/>
        <w:spacing w:before="120" w:after="120" w:line="360" w:lineRule="auto"/>
      </w:pPr>
    </w:p>
    <w:p w14:paraId="75F2D813" w14:textId="77777777" w:rsidR="003C347C" w:rsidRPr="009443E0" w:rsidRDefault="003C347C" w:rsidP="00370FFC">
      <w:pPr>
        <w:pStyle w:val="Titlepageinfo"/>
        <w:spacing w:before="120" w:after="120" w:line="360" w:lineRule="auto"/>
      </w:pPr>
    </w:p>
    <w:p w14:paraId="0058395B" w14:textId="77777777" w:rsidR="009443E0" w:rsidRDefault="009443E0" w:rsidP="009443E0">
      <w:pPr>
        <w:pStyle w:val="Titlepageinfo"/>
        <w:spacing w:before="120" w:after="120"/>
        <w:rPr>
          <w:b/>
        </w:rPr>
      </w:pPr>
      <w:r>
        <w:rPr>
          <w:b/>
        </w:rPr>
        <w:t xml:space="preserve">Final </w:t>
      </w:r>
      <w:r w:rsidR="003C347C" w:rsidRPr="00B32D6A">
        <w:rPr>
          <w:b/>
        </w:rPr>
        <w:t xml:space="preserve">Practical </w:t>
      </w:r>
      <w:r>
        <w:rPr>
          <w:b/>
        </w:rPr>
        <w:t>Report</w:t>
      </w:r>
    </w:p>
    <w:p w14:paraId="539D13A0" w14:textId="77777777" w:rsidR="00B15E1E" w:rsidRDefault="003C347C" w:rsidP="009443E0">
      <w:pPr>
        <w:pStyle w:val="Titlepageinfo"/>
        <w:spacing w:before="120" w:after="120"/>
        <w:sectPr w:rsidR="00B15E1E" w:rsidSect="00B1077C">
          <w:footerReference w:type="default" r:id="rId9"/>
          <w:footerReference w:type="first" r:id="rId10"/>
          <w:pgSz w:w="12240" w:h="15840" w:code="1"/>
          <w:pgMar w:top="630" w:right="1440" w:bottom="1134" w:left="1440" w:header="720" w:footer="259" w:gutter="0"/>
          <w:pgNumType w:fmt="lowerRoman" w:start="1"/>
          <w:cols w:space="720"/>
          <w:titlePg/>
        </w:sectPr>
      </w:pPr>
      <w:r w:rsidRPr="00B32D6A">
        <w:rPr>
          <w:bCs/>
        </w:rPr>
        <w:t>April</w:t>
      </w:r>
      <w:r w:rsidR="009443E0" w:rsidRPr="00B32D6A">
        <w:rPr>
          <w:bCs/>
        </w:rPr>
        <w:t xml:space="preserve"> </w:t>
      </w:r>
      <w:r w:rsidR="009443E0" w:rsidRPr="00790D19">
        <w:rPr>
          <w:bCs/>
        </w:rPr>
        <w:t>20</w:t>
      </w:r>
      <w:r>
        <w:rPr>
          <w:bCs/>
        </w:rPr>
        <w:t>20</w:t>
      </w:r>
    </w:p>
    <w:p w14:paraId="4C06CA7A" w14:textId="77777777" w:rsidR="00B15E1E" w:rsidRDefault="00B15E1E" w:rsidP="00370FFC">
      <w:pPr>
        <w:pStyle w:val="TOCHeading1"/>
        <w:spacing w:before="120" w:after="120" w:line="360" w:lineRule="auto"/>
      </w:pPr>
      <w:r>
        <w:lastRenderedPageBreak/>
        <w:br w:type="page"/>
      </w:r>
      <w:r>
        <w:lastRenderedPageBreak/>
        <w:t>TABLE OF CONTENTS</w:t>
      </w:r>
    </w:p>
    <w:p w14:paraId="3B927B05" w14:textId="77777777" w:rsidR="00EE3C76" w:rsidRDefault="00693CAB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1A5A60">
        <w:rPr>
          <w:b/>
          <w:bCs/>
        </w:rPr>
        <w:fldChar w:fldCharType="begin"/>
      </w:r>
      <w:r w:rsidR="00692046" w:rsidRPr="001A5A60">
        <w:rPr>
          <w:b/>
          <w:bCs/>
        </w:rPr>
        <w:instrText xml:space="preserve"> TOC \o "1-1" \h \z \u \t "Heading 2,2,Heading 3,3" </w:instrText>
      </w:r>
      <w:r w:rsidRPr="001A5A60">
        <w:rPr>
          <w:b/>
          <w:bCs/>
        </w:rPr>
        <w:fldChar w:fldCharType="separate"/>
      </w:r>
      <w:hyperlink w:anchor="_Toc37275931" w:history="1">
        <w:r w:rsidR="00EE3C76" w:rsidRPr="005B7339">
          <w:rPr>
            <w:rStyle w:val="Hyperlink"/>
            <w:noProof/>
          </w:rPr>
          <w:t>Abstract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_Toc37275931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iv</w:t>
        </w:r>
        <w:r w:rsidR="00EE3C76">
          <w:rPr>
            <w:noProof/>
            <w:webHidden/>
          </w:rPr>
          <w:fldChar w:fldCharType="end"/>
        </w:r>
      </w:hyperlink>
    </w:p>
    <w:p w14:paraId="7D863A57" w14:textId="77777777" w:rsidR="00EE3C76" w:rsidRDefault="000D1D89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32" w:history="1">
        <w:r w:rsidR="00EE3C76" w:rsidRPr="005B7339">
          <w:rPr>
            <w:rStyle w:val="Hyperlink"/>
            <w:noProof/>
          </w:rPr>
          <w:t>Introduction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_Toc37275932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1</w:t>
        </w:r>
        <w:r w:rsidR="00EE3C76">
          <w:rPr>
            <w:noProof/>
            <w:webHidden/>
          </w:rPr>
          <w:fldChar w:fldCharType="end"/>
        </w:r>
      </w:hyperlink>
    </w:p>
    <w:p w14:paraId="21791F68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3" w:history="1">
        <w:r w:rsidR="00EE3C76" w:rsidRPr="005B7339">
          <w:rPr>
            <w:rStyle w:val="Hyperlink"/>
            <w:noProof/>
          </w:rPr>
          <w:t>1.1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Introduction to CNN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_Toc37275933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1</w:t>
        </w:r>
        <w:r w:rsidR="00EE3C76">
          <w:rPr>
            <w:noProof/>
            <w:webHidden/>
          </w:rPr>
          <w:fldChar w:fldCharType="end"/>
        </w:r>
      </w:hyperlink>
    </w:p>
    <w:p w14:paraId="3EB69FBD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4" w:history="1">
        <w:r w:rsidR="00EE3C76" w:rsidRPr="005B7339">
          <w:rPr>
            <w:rStyle w:val="Hyperlink"/>
            <w:noProof/>
          </w:rPr>
          <w:t>1.2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CNN Architecture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_Toc37275934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2</w:t>
        </w:r>
        <w:r w:rsidR="00EE3C76">
          <w:rPr>
            <w:noProof/>
            <w:webHidden/>
          </w:rPr>
          <w:fldChar w:fldCharType="end"/>
        </w:r>
      </w:hyperlink>
    </w:p>
    <w:p w14:paraId="7F1AF005" w14:textId="77777777" w:rsidR="00EE3C76" w:rsidRDefault="000D1D89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35" w:history="1">
        <w:r w:rsidR="00EE3C76" w:rsidRPr="005B7339">
          <w:rPr>
            <w:rStyle w:val="Hyperlink"/>
            <w:noProof/>
          </w:rPr>
          <w:t>Implementation of cnn for biometric recognition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_Toc37275935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3</w:t>
        </w:r>
        <w:r w:rsidR="00EE3C76">
          <w:rPr>
            <w:noProof/>
            <w:webHidden/>
          </w:rPr>
          <w:fldChar w:fldCharType="end"/>
        </w:r>
      </w:hyperlink>
    </w:p>
    <w:p w14:paraId="4776F244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6" w:history="1">
        <w:r w:rsidR="00EE3C76" w:rsidRPr="005B7339">
          <w:rPr>
            <w:rStyle w:val="Hyperlink"/>
            <w:noProof/>
          </w:rPr>
          <w:t>2.1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Data Set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_Toc37275936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3</w:t>
        </w:r>
        <w:r w:rsidR="00EE3C76">
          <w:rPr>
            <w:noProof/>
            <w:webHidden/>
          </w:rPr>
          <w:fldChar w:fldCharType="end"/>
        </w:r>
      </w:hyperlink>
    </w:p>
    <w:p w14:paraId="3938FDAF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7" w:history="1">
        <w:r w:rsidR="00EE3C76" w:rsidRPr="005B7339">
          <w:rPr>
            <w:rStyle w:val="Hyperlink"/>
            <w:noProof/>
          </w:rPr>
          <w:t>2.2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Layers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_Toc37275937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4</w:t>
        </w:r>
        <w:r w:rsidR="00EE3C76">
          <w:rPr>
            <w:noProof/>
            <w:webHidden/>
          </w:rPr>
          <w:fldChar w:fldCharType="end"/>
        </w:r>
      </w:hyperlink>
    </w:p>
    <w:p w14:paraId="5A68FA64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38" w:history="1">
        <w:r w:rsidR="00EE3C76" w:rsidRPr="005B7339">
          <w:rPr>
            <w:rStyle w:val="Hyperlink"/>
            <w:noProof/>
          </w:rPr>
          <w:t>2.3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Training Options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_Toc37275938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5</w:t>
        </w:r>
        <w:r w:rsidR="00EE3C76">
          <w:rPr>
            <w:noProof/>
            <w:webHidden/>
          </w:rPr>
          <w:fldChar w:fldCharType="end"/>
        </w:r>
      </w:hyperlink>
    </w:p>
    <w:p w14:paraId="085AA3AD" w14:textId="77777777" w:rsidR="00EE3C76" w:rsidRDefault="000D1D89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39" w:history="1">
        <w:r w:rsidR="00EE3C76" w:rsidRPr="005B7339">
          <w:rPr>
            <w:rStyle w:val="Hyperlink"/>
            <w:noProof/>
          </w:rPr>
          <w:t>results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_Toc37275939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6</w:t>
        </w:r>
        <w:r w:rsidR="00EE3C76">
          <w:rPr>
            <w:noProof/>
            <w:webHidden/>
          </w:rPr>
          <w:fldChar w:fldCharType="end"/>
        </w:r>
      </w:hyperlink>
    </w:p>
    <w:p w14:paraId="1845D30E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40" w:history="1">
        <w:r w:rsidR="00EE3C76" w:rsidRPr="005B7339">
          <w:rPr>
            <w:rStyle w:val="Hyperlink"/>
            <w:noProof/>
          </w:rPr>
          <w:t>3.1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Training Trails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_Toc37275940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6</w:t>
        </w:r>
        <w:r w:rsidR="00EE3C76">
          <w:rPr>
            <w:noProof/>
            <w:webHidden/>
          </w:rPr>
          <w:fldChar w:fldCharType="end"/>
        </w:r>
      </w:hyperlink>
    </w:p>
    <w:p w14:paraId="49BE8432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41" w:history="1">
        <w:r w:rsidR="00EE3C76" w:rsidRPr="005B7339">
          <w:rPr>
            <w:rStyle w:val="Hyperlink"/>
            <w:noProof/>
          </w:rPr>
          <w:t>3.2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Final Accuracy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_Toc37275941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7</w:t>
        </w:r>
        <w:r w:rsidR="00EE3C76">
          <w:rPr>
            <w:noProof/>
            <w:webHidden/>
          </w:rPr>
          <w:fldChar w:fldCharType="end"/>
        </w:r>
      </w:hyperlink>
    </w:p>
    <w:p w14:paraId="2CE25047" w14:textId="77777777" w:rsidR="00EE3C76" w:rsidRDefault="000D1D89" w:rsidP="00EE3C76">
      <w:pPr>
        <w:pStyle w:val="TOC2"/>
        <w:tabs>
          <w:tab w:val="left" w:pos="144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275942" w:history="1">
        <w:r w:rsidR="00EE3C76" w:rsidRPr="005B7339">
          <w:rPr>
            <w:rStyle w:val="Hyperlink"/>
            <w:noProof/>
          </w:rPr>
          <w:t>3.3</w:t>
        </w:r>
        <w:r w:rsidR="00EE3C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C76" w:rsidRPr="005B7339">
          <w:rPr>
            <w:rStyle w:val="Hyperlink"/>
            <w:noProof/>
          </w:rPr>
          <w:t>Samples of Identification Results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_Toc37275942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8</w:t>
        </w:r>
        <w:r w:rsidR="00EE3C76">
          <w:rPr>
            <w:noProof/>
            <w:webHidden/>
          </w:rPr>
          <w:fldChar w:fldCharType="end"/>
        </w:r>
      </w:hyperlink>
    </w:p>
    <w:p w14:paraId="012E6CAB" w14:textId="77777777" w:rsidR="00EE3C76" w:rsidRDefault="000D1D89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43" w:history="1">
        <w:r w:rsidR="00EE3C76" w:rsidRPr="005B7339">
          <w:rPr>
            <w:rStyle w:val="Hyperlink"/>
            <w:noProof/>
          </w:rPr>
          <w:t>Appendix: Matlab code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_Toc37275943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9</w:t>
        </w:r>
        <w:r w:rsidR="00EE3C76">
          <w:rPr>
            <w:noProof/>
            <w:webHidden/>
          </w:rPr>
          <w:fldChar w:fldCharType="end"/>
        </w:r>
      </w:hyperlink>
    </w:p>
    <w:p w14:paraId="6D0B8A6D" w14:textId="77777777" w:rsidR="00EE3C76" w:rsidRDefault="000D1D89" w:rsidP="00EE3C76">
      <w:pPr>
        <w:pStyle w:val="TOC1"/>
        <w:spacing w:line="480" w:lineRule="auto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275944" w:history="1">
        <w:r w:rsidR="00EE3C76" w:rsidRPr="005B7339">
          <w:rPr>
            <w:rStyle w:val="Hyperlink"/>
            <w:noProof/>
          </w:rPr>
          <w:t>References</w:t>
        </w:r>
        <w:r w:rsidR="00EE3C76">
          <w:rPr>
            <w:noProof/>
            <w:webHidden/>
          </w:rPr>
          <w:tab/>
        </w:r>
        <w:r w:rsidR="00EE3C76">
          <w:rPr>
            <w:noProof/>
            <w:webHidden/>
          </w:rPr>
          <w:fldChar w:fldCharType="begin"/>
        </w:r>
        <w:r w:rsidR="00EE3C76">
          <w:rPr>
            <w:noProof/>
            <w:webHidden/>
          </w:rPr>
          <w:instrText xml:space="preserve"> PAGEREF _Toc37275944 \h </w:instrText>
        </w:r>
        <w:r w:rsidR="00EE3C76">
          <w:rPr>
            <w:noProof/>
            <w:webHidden/>
          </w:rPr>
        </w:r>
        <w:r w:rsidR="00EE3C76">
          <w:rPr>
            <w:noProof/>
            <w:webHidden/>
          </w:rPr>
          <w:fldChar w:fldCharType="separate"/>
        </w:r>
        <w:r w:rsidR="005B1541">
          <w:rPr>
            <w:noProof/>
            <w:webHidden/>
          </w:rPr>
          <w:t>10</w:t>
        </w:r>
        <w:r w:rsidR="00EE3C76">
          <w:rPr>
            <w:noProof/>
            <w:webHidden/>
          </w:rPr>
          <w:fldChar w:fldCharType="end"/>
        </w:r>
      </w:hyperlink>
    </w:p>
    <w:p w14:paraId="6ECA5B2D" w14:textId="77777777" w:rsidR="001A5A60" w:rsidRDefault="00693CAB" w:rsidP="00EE3C76">
      <w:pPr>
        <w:pStyle w:val="TOC3"/>
        <w:spacing w:before="120" w:after="120" w:line="480" w:lineRule="auto"/>
        <w:ind w:left="0"/>
      </w:pPr>
      <w:r w:rsidRPr="001A5A60">
        <w:rPr>
          <w:b/>
          <w:bCs/>
        </w:rPr>
        <w:fldChar w:fldCharType="end"/>
      </w:r>
      <w:r w:rsidR="004340D4">
        <w:t xml:space="preserve"> </w:t>
      </w:r>
    </w:p>
    <w:p w14:paraId="6418C229" w14:textId="77777777" w:rsidR="001A5A60" w:rsidRDefault="001A5A60" w:rsidP="001A5A60">
      <w:pPr>
        <w:pStyle w:val="TOCHeading1"/>
        <w:spacing w:before="120" w:after="120" w:line="360" w:lineRule="auto"/>
        <w:jc w:val="left"/>
        <w:sectPr w:rsidR="001A5A60"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24DD7FA1" w14:textId="77777777" w:rsidR="00B15E1E" w:rsidRDefault="00691FC5" w:rsidP="00370FFC">
      <w:pPr>
        <w:pStyle w:val="Heading1"/>
        <w:spacing w:after="120" w:line="360" w:lineRule="auto"/>
      </w:pPr>
      <w:bookmarkStart w:id="0" w:name="_Toc37275931"/>
      <w:r>
        <w:lastRenderedPageBreak/>
        <w:t>Abstract</w:t>
      </w:r>
      <w:bookmarkEnd w:id="0"/>
    </w:p>
    <w:p w14:paraId="60760A12" w14:textId="77777777" w:rsidR="00997ED4" w:rsidRDefault="00997ED4" w:rsidP="00370FFC">
      <w:pPr>
        <w:pStyle w:val="BodyText1"/>
        <w:spacing w:before="120" w:after="120" w:line="360" w:lineRule="auto"/>
      </w:pPr>
    </w:p>
    <w:p w14:paraId="2B6D326D" w14:textId="77777777" w:rsidR="005C0C72" w:rsidRDefault="005C0C72" w:rsidP="00370FFC">
      <w:pPr>
        <w:pStyle w:val="BodyText1"/>
        <w:spacing w:before="120" w:after="120" w:line="360" w:lineRule="auto"/>
        <w:sectPr w:rsidR="005C0C72"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173449EE" w14:textId="77777777" w:rsidR="00B15E1E" w:rsidRPr="00F9065F" w:rsidRDefault="004340D4" w:rsidP="00370FFC">
      <w:pPr>
        <w:pStyle w:val="Heading1"/>
        <w:spacing w:after="120" w:line="360" w:lineRule="auto"/>
        <w:jc w:val="center"/>
        <w:rPr>
          <w:sz w:val="32"/>
          <w:szCs w:val="32"/>
        </w:rPr>
      </w:pPr>
      <w:bookmarkStart w:id="1" w:name="_Toc37275932"/>
      <w:r>
        <w:rPr>
          <w:sz w:val="32"/>
          <w:szCs w:val="32"/>
        </w:rPr>
        <w:lastRenderedPageBreak/>
        <w:t>Introduction</w:t>
      </w:r>
      <w:bookmarkEnd w:id="1"/>
    </w:p>
    <w:p w14:paraId="4C04EA21" w14:textId="77777777" w:rsidR="00B15E1E" w:rsidRDefault="00B15E1E" w:rsidP="00370FFC">
      <w:pPr>
        <w:pStyle w:val="BodyText1"/>
        <w:spacing w:before="120" w:after="120" w:line="360" w:lineRule="auto"/>
      </w:pPr>
      <w:r>
        <w:t>.</w:t>
      </w:r>
    </w:p>
    <w:p w14:paraId="7396D671" w14:textId="77777777" w:rsidR="00CC7D84" w:rsidRDefault="00E5153A" w:rsidP="00370FFC">
      <w:pPr>
        <w:pStyle w:val="Heading2"/>
        <w:numPr>
          <w:ilvl w:val="0"/>
          <w:numId w:val="13"/>
        </w:numPr>
        <w:spacing w:before="120" w:after="120" w:line="360" w:lineRule="auto"/>
      </w:pPr>
      <w:r>
        <w:t xml:space="preserve"> </w:t>
      </w:r>
      <w:bookmarkStart w:id="2" w:name="_Toc37275933"/>
      <w:r w:rsidR="00CC7D84">
        <w:t>Introduction to CNN</w:t>
      </w:r>
      <w:bookmarkEnd w:id="2"/>
      <w:r w:rsidR="00370FFC">
        <w:t xml:space="preserve"> </w:t>
      </w:r>
    </w:p>
    <w:p w14:paraId="7CADA0D0" w14:textId="77777777" w:rsidR="00CC7D84" w:rsidRDefault="00CC7D84">
      <w:pPr>
        <w:widowControl/>
        <w:rPr>
          <w:b/>
        </w:rPr>
      </w:pPr>
      <w:r>
        <w:br w:type="page"/>
      </w:r>
    </w:p>
    <w:p w14:paraId="2BFF3DD4" w14:textId="77777777" w:rsidR="00370FFC" w:rsidRDefault="00E5153A" w:rsidP="00370FFC">
      <w:pPr>
        <w:pStyle w:val="Heading2"/>
        <w:numPr>
          <w:ilvl w:val="0"/>
          <w:numId w:val="13"/>
        </w:numPr>
        <w:spacing w:before="120" w:after="120" w:line="360" w:lineRule="auto"/>
      </w:pPr>
      <w:r>
        <w:lastRenderedPageBreak/>
        <w:t xml:space="preserve"> </w:t>
      </w:r>
      <w:bookmarkStart w:id="3" w:name="_Toc37275934"/>
      <w:r w:rsidR="00CC7D84">
        <w:t>CNN Architecture</w:t>
      </w:r>
      <w:bookmarkEnd w:id="3"/>
      <w:r w:rsidR="00370FFC">
        <w:t xml:space="preserve"> </w:t>
      </w:r>
    </w:p>
    <w:p w14:paraId="79F3C800" w14:textId="77777777" w:rsidR="00370FFC" w:rsidRDefault="00370FFC" w:rsidP="00370FFC"/>
    <w:p w14:paraId="0483403F" w14:textId="77777777" w:rsidR="004D0DAC" w:rsidRDefault="004D0DAC" w:rsidP="004D0DAC">
      <w:pPr>
        <w:spacing w:before="120" w:after="120" w:line="360" w:lineRule="auto"/>
      </w:pPr>
      <w:r>
        <w:t xml:space="preserve">    categories = </w:t>
      </w:r>
      <w:r>
        <w:tab/>
      </w:r>
      <w:r>
        <w:tab/>
        <w:t>{'001','002','003','004','005','006','007','008','009','010','011','012','013','014','015','016','017','018','019','020','021','022','023','024','025','026','027','028','029','030','031','032','033','034','035','036','037','038','039','040','041','042','043','044','045','046','047','048','049','050','051','052','053','054','055','056','057','058','059','060','061','062','063','064','065','066','067','068','069','070','071','072','073','074','075','076','077','078','079','080','081','082','083','084','085','086','087','088','089','090','091','092','093','094','095','096','097','098','099','100','101','102','103','104','105','106','107','108','109','110','111','112','113','114','115','116','117','118','119','120','121','122','123','124','125','126','127','128','129','130','131','132','133','134','135','136','137','138','139','140','141','142','143','144','145','146','147','148','149','150','151','152','153','154','155','156','157','158','159','160','161','162','163','164','165','166','167','168','169','170','171','172','173','174','175','176','177','178','179','180','181','182','183','184','185','186','187','188','189','190','191','192','193','194','195','196','197','198','199','200','201','202','203','204','205','206','207','208','209','210','211','212','213','214','215','216','217','218','219','220','221','222','223'};</w:t>
      </w:r>
    </w:p>
    <w:p w14:paraId="3A4463FD" w14:textId="77777777" w:rsidR="004D0DAC" w:rsidRDefault="004D0DAC" w:rsidP="004D0DAC">
      <w:pPr>
        <w:spacing w:before="120" w:after="120" w:line="360" w:lineRule="auto"/>
      </w:pPr>
    </w:p>
    <w:p w14:paraId="6CBCB61A" w14:textId="77777777" w:rsidR="004D0DAC" w:rsidRDefault="004D0DAC" w:rsidP="004D0DAC">
      <w:pPr>
        <w:spacing w:before="120" w:after="120" w:line="360" w:lineRule="auto"/>
      </w:pPr>
      <w:r>
        <w:t xml:space="preserve">    num_train = 7*223;</w:t>
      </w:r>
    </w:p>
    <w:p w14:paraId="1EA2F171" w14:textId="77777777" w:rsidR="004D0DAC" w:rsidRDefault="004D0DAC" w:rsidP="004D0DAC">
      <w:pPr>
        <w:spacing w:before="120" w:after="120" w:line="360" w:lineRule="auto"/>
      </w:pPr>
      <w:r>
        <w:t xml:space="preserve">    num_test = 3;</w:t>
      </w:r>
    </w:p>
    <w:p w14:paraId="6C154866" w14:textId="77777777" w:rsidR="004D0DAC" w:rsidRDefault="004D0DAC" w:rsidP="004D0DAC">
      <w:pPr>
        <w:spacing w:before="120" w:after="120" w:line="360" w:lineRule="auto"/>
      </w:pPr>
      <w:r>
        <w:t xml:space="preserve">    imdsTrain = imageDatastore(fullfile(pwd,"TrainData", categories),'IncludeSubfolders',true,'FileExtensions','.bmp','LabelSource','foldernames');</w:t>
      </w:r>
    </w:p>
    <w:p w14:paraId="078774C8" w14:textId="77777777" w:rsidR="004D0DAC" w:rsidRDefault="004D0DAC" w:rsidP="004D0DAC">
      <w:pPr>
        <w:spacing w:before="120" w:after="120" w:line="360" w:lineRule="auto"/>
      </w:pPr>
      <w:r>
        <w:t xml:space="preserve">    img = readimage(imdsTrain,1);</w:t>
      </w:r>
    </w:p>
    <w:p w14:paraId="7297DCB8" w14:textId="77777777" w:rsidR="004D0DAC" w:rsidRDefault="004D0DAC" w:rsidP="004D0DAC">
      <w:pPr>
        <w:spacing w:before="120" w:after="120" w:line="360" w:lineRule="auto"/>
      </w:pPr>
      <w:r>
        <w:t xml:space="preserve">    [x , y] = size(img);</w:t>
      </w:r>
    </w:p>
    <w:p w14:paraId="46FB644C" w14:textId="77777777" w:rsidR="004D0DAC" w:rsidRDefault="004D0DAC" w:rsidP="004D0DAC">
      <w:pPr>
        <w:spacing w:before="120" w:after="120" w:line="360" w:lineRule="auto"/>
      </w:pPr>
      <w:r>
        <w:t xml:space="preserve">    inputSize=[x y 1];</w:t>
      </w:r>
    </w:p>
    <w:p w14:paraId="35438F5A" w14:textId="77777777" w:rsidR="004D0DAC" w:rsidRDefault="004D0DAC" w:rsidP="004D0DAC">
      <w:pPr>
        <w:spacing w:before="120" w:after="120" w:line="360" w:lineRule="auto"/>
      </w:pPr>
      <w:r>
        <w:t>%      imdsTrain=augmentedImageDatastore(inputSize, imdsTrain,'ColorPreprocessing','rgb2gray');</w:t>
      </w:r>
    </w:p>
    <w:p w14:paraId="7BDF3E11" w14:textId="77777777" w:rsidR="004D0DAC" w:rsidRDefault="004D0DAC" w:rsidP="004D0DAC">
      <w:pPr>
        <w:spacing w:before="120" w:after="120" w:line="360" w:lineRule="auto"/>
      </w:pPr>
      <w:r>
        <w:t>%  I = imread(imdsTrain.Files{1});</w:t>
      </w:r>
    </w:p>
    <w:p w14:paraId="3E5D123B" w14:textId="77777777" w:rsidR="004D0DAC" w:rsidRDefault="004D0DAC" w:rsidP="004D0DAC">
      <w:pPr>
        <w:spacing w:before="120" w:after="120" w:line="360" w:lineRule="auto"/>
      </w:pPr>
      <w:r>
        <w:t>%   [x , y] = size(I);</w:t>
      </w:r>
    </w:p>
    <w:p w14:paraId="1391253F" w14:textId="77777777" w:rsidR="004D0DAC" w:rsidRDefault="004D0DAC" w:rsidP="004D0DAC">
      <w:pPr>
        <w:spacing w:before="120" w:after="120" w:line="360" w:lineRule="auto"/>
      </w:pPr>
      <w:r>
        <w:lastRenderedPageBreak/>
        <w:t>%         for i=1:size(imdsTrain.Files,1)</w:t>
      </w:r>
    </w:p>
    <w:p w14:paraId="424EA420" w14:textId="77777777" w:rsidR="004D0DAC" w:rsidRDefault="004D0DAC" w:rsidP="004D0DAC">
      <w:pPr>
        <w:spacing w:before="120" w:after="120" w:line="360" w:lineRule="auto"/>
      </w:pPr>
      <w:r>
        <w:t>%             I = imread(imdsTrain.Files{i});</w:t>
      </w:r>
    </w:p>
    <w:p w14:paraId="5DFB28FA" w14:textId="77777777" w:rsidR="004D0DAC" w:rsidRDefault="004D0DAC" w:rsidP="004D0DAC">
      <w:pPr>
        <w:spacing w:before="120" w:after="120" w:line="360" w:lineRule="auto"/>
      </w:pPr>
      <w:r>
        <w:t>%             [a b c]=size(I);</w:t>
      </w:r>
    </w:p>
    <w:p w14:paraId="075FF85C" w14:textId="77777777" w:rsidR="004D0DAC" w:rsidRDefault="004D0DAC" w:rsidP="004D0DAC">
      <w:pPr>
        <w:spacing w:before="120" w:after="120" w:line="360" w:lineRule="auto"/>
      </w:pPr>
      <w:r>
        <w:t>%             if c&gt;1</w:t>
      </w:r>
    </w:p>
    <w:p w14:paraId="07C7865E" w14:textId="77777777" w:rsidR="004D0DAC" w:rsidRDefault="004D0DAC" w:rsidP="004D0DAC">
      <w:pPr>
        <w:spacing w:before="120" w:after="120" w:line="360" w:lineRule="auto"/>
      </w:pPr>
      <w:r>
        <w:t>%             I = rgb2gray(I);</w:t>
      </w:r>
    </w:p>
    <w:p w14:paraId="0C7A6652" w14:textId="77777777" w:rsidR="004D0DAC" w:rsidRDefault="004D0DAC" w:rsidP="004D0DAC">
      <w:pPr>
        <w:spacing w:before="120" w:after="120" w:line="360" w:lineRule="auto"/>
      </w:pPr>
      <w:r>
        <w:t>%             end</w:t>
      </w:r>
    </w:p>
    <w:p w14:paraId="4EB404AC" w14:textId="77777777" w:rsidR="004D0DAC" w:rsidRDefault="004D0DAC" w:rsidP="004D0DAC">
      <w:pPr>
        <w:spacing w:before="120" w:after="120" w:line="360" w:lineRule="auto"/>
      </w:pPr>
      <w:r>
        <w:t>%             I = imresize(I, [x y]);</w:t>
      </w:r>
    </w:p>
    <w:p w14:paraId="6B240CC1" w14:textId="77777777" w:rsidR="004D0DAC" w:rsidRDefault="004D0DAC" w:rsidP="004D0DAC">
      <w:pPr>
        <w:spacing w:before="120" w:after="120" w:line="360" w:lineRule="auto"/>
      </w:pPr>
      <w:r>
        <w:t>%             imwrite(I, imdsTrain.Files{i});</w:t>
      </w:r>
    </w:p>
    <w:p w14:paraId="610A32E2" w14:textId="77777777" w:rsidR="004D0DAC" w:rsidRDefault="004D0DAC" w:rsidP="004D0DAC">
      <w:pPr>
        <w:spacing w:before="120" w:after="120" w:line="360" w:lineRule="auto"/>
      </w:pPr>
      <w:r>
        <w:t>%         end</w:t>
      </w:r>
    </w:p>
    <w:p w14:paraId="5F4F0228" w14:textId="77777777" w:rsidR="004D0DAC" w:rsidRDefault="004D0DAC" w:rsidP="004D0DAC">
      <w:pPr>
        <w:spacing w:before="120" w:after="120" w:line="360" w:lineRule="auto"/>
      </w:pPr>
      <w:r>
        <w:t xml:space="preserve">       </w:t>
      </w:r>
    </w:p>
    <w:p w14:paraId="7512B49C" w14:textId="77777777" w:rsidR="004D0DAC" w:rsidRDefault="004D0DAC" w:rsidP="004D0DAC">
      <w:pPr>
        <w:spacing w:before="120" w:after="120" w:line="360" w:lineRule="auto"/>
      </w:pPr>
      <w:r>
        <w:t xml:space="preserve">    </w:t>
      </w:r>
    </w:p>
    <w:p w14:paraId="69A7BD14" w14:textId="77777777" w:rsidR="004D0DAC" w:rsidRDefault="004D0DAC" w:rsidP="004D0DAC">
      <w:pPr>
        <w:spacing w:before="120" w:after="120" w:line="360" w:lineRule="auto"/>
      </w:pPr>
      <w:r>
        <w:t xml:space="preserve">    </w:t>
      </w:r>
    </w:p>
    <w:p w14:paraId="630DA492" w14:textId="77777777" w:rsidR="004D0DAC" w:rsidRDefault="004D0DAC" w:rsidP="004D0DAC">
      <w:pPr>
        <w:spacing w:before="120" w:after="120" w:line="360" w:lineRule="auto"/>
      </w:pPr>
      <w:r>
        <w:t>%% Load Test Data</w:t>
      </w:r>
    </w:p>
    <w:p w14:paraId="1D6F5BFE" w14:textId="77777777" w:rsidR="004D0DAC" w:rsidRDefault="004D0DAC" w:rsidP="004D0DAC">
      <w:pPr>
        <w:spacing w:before="120" w:after="120" w:line="360" w:lineRule="auto"/>
      </w:pPr>
      <w:r>
        <w:t xml:space="preserve">    imdsValidation = imageDatastore(fullfile(pwd,"TestData", categories),'IncludeSubfolders',true,'FileExtensions','.bmp','LabelSource','foldernames');</w:t>
      </w:r>
    </w:p>
    <w:p w14:paraId="5428E8C7" w14:textId="77777777" w:rsidR="004D0DAC" w:rsidRDefault="004D0DAC" w:rsidP="004D0DAC">
      <w:pPr>
        <w:spacing w:before="120" w:after="120" w:line="360" w:lineRule="auto"/>
      </w:pPr>
      <w:r>
        <w:t>%     imdsValidation = augmentedImageDatastore(inputSize, imdsValidation,'ColorPreprocessing','rgb2gray');</w:t>
      </w:r>
    </w:p>
    <w:p w14:paraId="4076FB66" w14:textId="77777777" w:rsidR="004D0DAC" w:rsidRDefault="004D0DAC" w:rsidP="004D0DAC">
      <w:pPr>
        <w:spacing w:before="120" w:after="120" w:line="360" w:lineRule="auto"/>
      </w:pPr>
      <w:r>
        <w:t>%        A = imread(imdsValidation.Files{1});</w:t>
      </w:r>
    </w:p>
    <w:p w14:paraId="2F97617B" w14:textId="77777777" w:rsidR="004D0DAC" w:rsidRDefault="004D0DAC" w:rsidP="004D0DAC">
      <w:pPr>
        <w:spacing w:before="120" w:after="120" w:line="360" w:lineRule="auto"/>
      </w:pPr>
      <w:r>
        <w:t>%       for i=1:size(imdsValidation.Files,1)</w:t>
      </w:r>
    </w:p>
    <w:p w14:paraId="5D8374F6" w14:textId="77777777" w:rsidR="004D0DAC" w:rsidRDefault="004D0DAC" w:rsidP="004D0DAC">
      <w:pPr>
        <w:spacing w:before="120" w:after="120" w:line="360" w:lineRule="auto"/>
      </w:pPr>
      <w:r>
        <w:t>%             A = imread(imdsValidation.Files{i});</w:t>
      </w:r>
    </w:p>
    <w:p w14:paraId="172AF3EF" w14:textId="77777777" w:rsidR="004D0DAC" w:rsidRDefault="004D0DAC" w:rsidP="004D0DAC">
      <w:pPr>
        <w:spacing w:before="120" w:after="120" w:line="360" w:lineRule="auto"/>
      </w:pPr>
      <w:r>
        <w:t>%             [a b c]=size(A);</w:t>
      </w:r>
    </w:p>
    <w:p w14:paraId="65DCE73F" w14:textId="77777777" w:rsidR="004D0DAC" w:rsidRDefault="004D0DAC" w:rsidP="004D0DAC">
      <w:pPr>
        <w:spacing w:before="120" w:after="120" w:line="360" w:lineRule="auto"/>
      </w:pPr>
      <w:r>
        <w:t>%             if c&gt;1</w:t>
      </w:r>
    </w:p>
    <w:p w14:paraId="66A04A67" w14:textId="77777777" w:rsidR="004D0DAC" w:rsidRDefault="004D0DAC" w:rsidP="004D0DAC">
      <w:pPr>
        <w:spacing w:before="120" w:after="120" w:line="360" w:lineRule="auto"/>
      </w:pPr>
      <w:r>
        <w:t>%             A = rgb2gray(A);</w:t>
      </w:r>
    </w:p>
    <w:p w14:paraId="2E534E8D" w14:textId="77777777" w:rsidR="004D0DAC" w:rsidRDefault="004D0DAC" w:rsidP="004D0DAC">
      <w:pPr>
        <w:spacing w:before="120" w:after="120" w:line="360" w:lineRule="auto"/>
      </w:pPr>
      <w:r>
        <w:t>%             end</w:t>
      </w:r>
    </w:p>
    <w:p w14:paraId="4CF937BC" w14:textId="77777777" w:rsidR="004D0DAC" w:rsidRDefault="004D0DAC" w:rsidP="004D0DAC">
      <w:pPr>
        <w:spacing w:before="120" w:after="120" w:line="360" w:lineRule="auto"/>
      </w:pPr>
      <w:r>
        <w:t>%             A = imresize(A, [x y]);</w:t>
      </w:r>
    </w:p>
    <w:p w14:paraId="0FDC1033" w14:textId="77777777" w:rsidR="004D0DAC" w:rsidRDefault="004D0DAC" w:rsidP="004D0DAC">
      <w:pPr>
        <w:spacing w:before="120" w:after="120" w:line="360" w:lineRule="auto"/>
      </w:pPr>
      <w:r>
        <w:lastRenderedPageBreak/>
        <w:t>%             imwrite(A, imdsValidation.Files{i});</w:t>
      </w:r>
    </w:p>
    <w:p w14:paraId="08663365" w14:textId="77777777" w:rsidR="004D0DAC" w:rsidRDefault="004D0DAC" w:rsidP="004D0DAC">
      <w:pPr>
        <w:spacing w:before="120" w:after="120" w:line="360" w:lineRule="auto"/>
      </w:pPr>
      <w:r>
        <w:t>%           end</w:t>
      </w:r>
    </w:p>
    <w:p w14:paraId="53CE6C60" w14:textId="77777777" w:rsidR="004D0DAC" w:rsidRDefault="004D0DAC" w:rsidP="004D0DAC">
      <w:pPr>
        <w:spacing w:before="120" w:after="120" w:line="360" w:lineRule="auto"/>
      </w:pPr>
      <w:r>
        <w:t xml:space="preserve">%       </w:t>
      </w:r>
    </w:p>
    <w:p w14:paraId="3120920A" w14:textId="77777777" w:rsidR="004D0DAC" w:rsidRDefault="004D0DAC" w:rsidP="004D0DAC">
      <w:pPr>
        <w:spacing w:before="120" w:after="120" w:line="360" w:lineRule="auto"/>
      </w:pPr>
      <w:r>
        <w:t xml:space="preserve">    </w:t>
      </w:r>
    </w:p>
    <w:p w14:paraId="498F6A71" w14:textId="77777777" w:rsidR="004D0DAC" w:rsidRDefault="004D0DAC" w:rsidP="004D0DAC">
      <w:pPr>
        <w:spacing w:before="120" w:after="120" w:line="360" w:lineRule="auto"/>
      </w:pPr>
    </w:p>
    <w:p w14:paraId="1DF33E9B" w14:textId="77777777" w:rsidR="004D0DAC" w:rsidRDefault="004D0DAC" w:rsidP="004D0DAC">
      <w:pPr>
        <w:spacing w:before="120" w:after="120" w:line="360" w:lineRule="auto"/>
      </w:pPr>
      <w:r>
        <w:t xml:space="preserve">%% Calculate the number of images in each category. </w:t>
      </w:r>
    </w:p>
    <w:p w14:paraId="184CADF9" w14:textId="17B573B6" w:rsidR="00370FFC" w:rsidRDefault="004D0DAC" w:rsidP="004D0DAC">
      <w:pPr>
        <w:spacing w:before="120" w:after="120" w:line="360" w:lineRule="auto"/>
        <w:sectPr w:rsidR="00370FFC" w:rsidSect="00733B3B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t xml:space="preserve">    labelCount = countEachLabel(imdsTrain);</w:t>
      </w:r>
    </w:p>
    <w:p w14:paraId="50BAFA9B" w14:textId="77777777" w:rsidR="00B15E1E" w:rsidRPr="00F9065F" w:rsidRDefault="00CC7D84" w:rsidP="00370FFC">
      <w:pPr>
        <w:pStyle w:val="Heading1"/>
        <w:spacing w:after="120" w:line="360" w:lineRule="auto"/>
        <w:jc w:val="center"/>
        <w:rPr>
          <w:sz w:val="32"/>
          <w:szCs w:val="32"/>
        </w:rPr>
      </w:pPr>
      <w:bookmarkStart w:id="4" w:name="_Toc37275935"/>
      <w:r w:rsidRPr="00CC7D84">
        <w:rPr>
          <w:sz w:val="32"/>
          <w:szCs w:val="32"/>
        </w:rPr>
        <w:lastRenderedPageBreak/>
        <w:t>Implementation of cnn for biometric recognition</w:t>
      </w:r>
      <w:bookmarkEnd w:id="4"/>
    </w:p>
    <w:p w14:paraId="302CDB49" w14:textId="77777777" w:rsidR="00E5153A" w:rsidRDefault="00E5153A" w:rsidP="00370FFC">
      <w:pPr>
        <w:pStyle w:val="Heading2"/>
        <w:numPr>
          <w:ilvl w:val="0"/>
          <w:numId w:val="14"/>
        </w:numPr>
        <w:spacing w:before="120" w:after="120" w:line="360" w:lineRule="auto"/>
      </w:pPr>
      <w:r>
        <w:t xml:space="preserve"> </w:t>
      </w:r>
      <w:bookmarkStart w:id="5" w:name="_Toc37275936"/>
      <w:r w:rsidR="00CC7D84">
        <w:t>Data Set</w:t>
      </w:r>
      <w:bookmarkEnd w:id="5"/>
    </w:p>
    <w:p w14:paraId="744006B7" w14:textId="77777777" w:rsidR="004D0DAC" w:rsidRDefault="004D0DAC" w:rsidP="004D0DAC">
      <w:pPr>
        <w:widowControl/>
      </w:pPr>
      <w:r>
        <w:t>Description of the IITD Iris Image Database version 1.0</w:t>
      </w:r>
    </w:p>
    <w:p w14:paraId="574E9763" w14:textId="77777777" w:rsidR="004D0DAC" w:rsidRDefault="004D0DAC" w:rsidP="004D0DAC">
      <w:pPr>
        <w:widowControl/>
      </w:pPr>
      <w:r>
        <w:t>=======================================================</w:t>
      </w:r>
    </w:p>
    <w:p w14:paraId="7D128302" w14:textId="77777777" w:rsidR="004D0DAC" w:rsidRDefault="004D0DAC" w:rsidP="004D0DAC">
      <w:pPr>
        <w:widowControl/>
      </w:pPr>
    </w:p>
    <w:p w14:paraId="4A38DFF5" w14:textId="77777777" w:rsidR="004D0DAC" w:rsidRDefault="004D0DAC" w:rsidP="004D0DAC">
      <w:pPr>
        <w:widowControl/>
      </w:pPr>
      <w:r>
        <w:t>This iris image database mainly consists of the iris images collected from the students and staff at IIT Delhi, India. This database has been acquired in</w:t>
      </w:r>
    </w:p>
    <w:p w14:paraId="02F49A24" w14:textId="77777777" w:rsidR="004D0DAC" w:rsidRDefault="004D0DAC" w:rsidP="004D0DAC">
      <w:pPr>
        <w:widowControl/>
      </w:pPr>
      <w:r>
        <w:t>the Biometrics Research Laboratory during January - July 2007 using JIRIS, JPC1000, digital CMOS camera. The acquired images were saved in bitmap format.</w:t>
      </w:r>
    </w:p>
    <w:p w14:paraId="7CCA0C46" w14:textId="77777777" w:rsidR="004D0DAC" w:rsidRDefault="004D0DAC" w:rsidP="004D0DAC">
      <w:pPr>
        <w:widowControl/>
      </w:pPr>
      <w:r>
        <w:t>The database of 2240 images is acquired from 224 different users and made available freely to the researchers. All the subjects in the database are in the</w:t>
      </w:r>
    </w:p>
    <w:p w14:paraId="6E45D848" w14:textId="77777777" w:rsidR="004D0DAC" w:rsidRDefault="004D0DAC" w:rsidP="004D0DAC">
      <w:pPr>
        <w:widowControl/>
      </w:pPr>
      <w:r>
        <w:t>age group 14-55 years comprising of 176 males and 48 females. The resolution of these images is 320 x 240 pixels and all these images were acquired in the</w:t>
      </w:r>
    </w:p>
    <w:p w14:paraId="088746DC" w14:textId="77777777" w:rsidR="004D0DAC" w:rsidRDefault="004D0DAC" w:rsidP="004D0DAC">
      <w:pPr>
        <w:widowControl/>
      </w:pPr>
      <w:r>
        <w:t>indoor environment. All the images in the database were acquired from the volunteers who were not paid or provided any honorarium. The images were acquired</w:t>
      </w:r>
    </w:p>
    <w:p w14:paraId="48B60D69" w14:textId="77777777" w:rsidR="004D0DAC" w:rsidRDefault="004D0DAC" w:rsidP="004D0DAC">
      <w:pPr>
        <w:widowControl/>
      </w:pPr>
      <w:r>
        <w:t>using an automated program that requires users to present their eyes in a sequence until ten images are registered.</w:t>
      </w:r>
    </w:p>
    <w:p w14:paraId="0B2D446C" w14:textId="77777777" w:rsidR="004D0DAC" w:rsidRDefault="004D0DAC" w:rsidP="004D0DAC">
      <w:pPr>
        <w:widowControl/>
      </w:pPr>
    </w:p>
    <w:p w14:paraId="62A69D74" w14:textId="77777777" w:rsidR="004D0DAC" w:rsidRDefault="004D0DAC" w:rsidP="004D0DAC">
      <w:pPr>
        <w:widowControl/>
      </w:pPr>
      <w:r>
        <w:t>Organization of Database</w:t>
      </w:r>
    </w:p>
    <w:p w14:paraId="2CF34A27" w14:textId="77777777" w:rsidR="004D0DAC" w:rsidRDefault="004D0DAC" w:rsidP="004D0DAC">
      <w:pPr>
        <w:widowControl/>
      </w:pPr>
      <w:r>
        <w:t>========================</w:t>
      </w:r>
    </w:p>
    <w:p w14:paraId="0C7079EF" w14:textId="77777777" w:rsidR="004D0DAC" w:rsidRDefault="004D0DAC" w:rsidP="004D0DAC">
      <w:pPr>
        <w:widowControl/>
      </w:pPr>
      <w:r>
        <w:t>The acquired database is saved in 224 folders, each corresponding to 224 subjects. Majority of images were acquired from the left eyes while the rest images</w:t>
      </w:r>
    </w:p>
    <w:p w14:paraId="52028F67" w14:textId="77777777" w:rsidR="004D0DAC" w:rsidRDefault="004D0DAC" w:rsidP="004D0DAC">
      <w:pPr>
        <w:widowControl/>
      </w:pPr>
      <w:r>
        <w:t>were acquired from right eye. Now the database has a label 'L' or 'R' which designates left or right eye. There are 1288 images from 224 subject that are from</w:t>
      </w:r>
    </w:p>
    <w:p w14:paraId="47444A7E" w14:textId="77777777" w:rsidR="004D0DAC" w:rsidRDefault="004D0DAC" w:rsidP="004D0DAC">
      <w:pPr>
        <w:widowControl/>
      </w:pPr>
      <w:r>
        <w:t xml:space="preserve">left eyes while the rest images from 211 subjects are from right eyes.Except folders 1-13, 27, 55 and 65 all other folders have five left and 5 right eye </w:t>
      </w:r>
    </w:p>
    <w:p w14:paraId="21EAA914" w14:textId="77777777" w:rsidR="004D0DAC" w:rsidRDefault="004D0DAC" w:rsidP="004D0DAC">
      <w:pPr>
        <w:widowControl/>
      </w:pPr>
      <w:r>
        <w:t>images. (**appended on 20-04-2016**).</w:t>
      </w:r>
    </w:p>
    <w:p w14:paraId="42652DEC" w14:textId="77777777" w:rsidR="004D0DAC" w:rsidRDefault="004D0DAC" w:rsidP="004D0DAC">
      <w:pPr>
        <w:widowControl/>
      </w:pPr>
    </w:p>
    <w:p w14:paraId="3E9F7F6A" w14:textId="77777777" w:rsidR="004D0DAC" w:rsidRDefault="004D0DAC" w:rsidP="004D0DAC">
      <w:pPr>
        <w:widowControl/>
      </w:pPr>
      <w:r>
        <w:t>Usage of Database</w:t>
      </w:r>
    </w:p>
    <w:p w14:paraId="07E7E6B2" w14:textId="77777777" w:rsidR="004D0DAC" w:rsidRDefault="004D0DAC" w:rsidP="004D0DAC">
      <w:pPr>
        <w:widowControl/>
      </w:pPr>
      <w:r>
        <w:t>========================</w:t>
      </w:r>
    </w:p>
    <w:p w14:paraId="6689DE54" w14:textId="77777777" w:rsidR="004D0DAC" w:rsidRDefault="004D0DAC" w:rsidP="004D0DAC">
      <w:pPr>
        <w:widowControl/>
      </w:pPr>
      <w:r>
        <w:t>This database is only available for research and noncommercial purposes. Commercial distribution or any act related to commercial use of this database is strictly</w:t>
      </w:r>
    </w:p>
    <w:p w14:paraId="52232809" w14:textId="77777777" w:rsidR="004D0DAC" w:rsidRDefault="004D0DAC" w:rsidP="004D0DAC">
      <w:pPr>
        <w:widowControl/>
      </w:pPr>
      <w:r>
        <w:t>prohibited. Kindly acknowledge all the publicly available publications/work employing this database with the following acknowledgment:</w:t>
      </w:r>
    </w:p>
    <w:p w14:paraId="29C3D436" w14:textId="77777777" w:rsidR="004D0DAC" w:rsidRDefault="004D0DAC" w:rsidP="004D0DAC">
      <w:pPr>
        <w:widowControl/>
      </w:pPr>
    </w:p>
    <w:p w14:paraId="58B0E785" w14:textId="77777777" w:rsidR="004D0DAC" w:rsidRDefault="004D0DAC" w:rsidP="004D0DAC">
      <w:pPr>
        <w:widowControl/>
      </w:pPr>
      <w:r>
        <w:t>"Portions of the work tested on the IITD Iris Database version 1.0"</w:t>
      </w:r>
    </w:p>
    <w:p w14:paraId="15AEB33C" w14:textId="77777777" w:rsidR="004D0DAC" w:rsidRDefault="004D0DAC" w:rsidP="004D0DAC">
      <w:pPr>
        <w:widowControl/>
      </w:pPr>
      <w:r>
        <w:t>A citation to "IIT Delhi Iris Database version 1.0, http://web.iitd.ac.in/~biometrics/Database_Iris.htm</w:t>
      </w:r>
    </w:p>
    <w:p w14:paraId="6A1EB712" w14:textId="77777777" w:rsidR="004D0DAC" w:rsidRDefault="004D0DAC" w:rsidP="004D0DAC">
      <w:pPr>
        <w:widowControl/>
      </w:pPr>
    </w:p>
    <w:p w14:paraId="3762292C" w14:textId="77777777" w:rsidR="004D0DAC" w:rsidRDefault="004D0DAC" w:rsidP="004D0DAC">
      <w:pPr>
        <w:widowControl/>
      </w:pPr>
      <w:r>
        <w:t>Related Publication:</w:t>
      </w:r>
    </w:p>
    <w:p w14:paraId="4BD24B95" w14:textId="77777777" w:rsidR="004D0DAC" w:rsidRDefault="004D0DAC" w:rsidP="004D0DAC">
      <w:pPr>
        <w:widowControl/>
      </w:pPr>
      <w:r>
        <w:t>====================</w:t>
      </w:r>
    </w:p>
    <w:p w14:paraId="5DAA81B9" w14:textId="77777777" w:rsidR="004D0DAC" w:rsidRDefault="004D0DAC" w:rsidP="004D0DAC">
      <w:pPr>
        <w:widowControl/>
      </w:pPr>
      <w:r>
        <w:lastRenderedPageBreak/>
        <w:t>Ajay Kumar and Arun Passi, "Comparison and combination of iris matchers for reliable personal identification," Proc. CVPR 2008, Anchorage, Alaska, pp. 21-27 Jun. 2008</w:t>
      </w:r>
    </w:p>
    <w:p w14:paraId="713F73F1" w14:textId="77777777" w:rsidR="004D0DAC" w:rsidRDefault="004D0DAC" w:rsidP="004D0DAC">
      <w:pPr>
        <w:widowControl/>
      </w:pPr>
    </w:p>
    <w:p w14:paraId="2A4FC74F" w14:textId="77777777" w:rsidR="004D0DAC" w:rsidRDefault="004D0DAC" w:rsidP="004D0DAC">
      <w:pPr>
        <w:widowControl/>
      </w:pPr>
      <w:r>
        <w:t>Contact Information:</w:t>
      </w:r>
    </w:p>
    <w:p w14:paraId="519DE4C2" w14:textId="77777777" w:rsidR="004D0DAC" w:rsidRDefault="004D0DAC" w:rsidP="004D0DAC">
      <w:pPr>
        <w:widowControl/>
      </w:pPr>
      <w:r>
        <w:t>====================</w:t>
      </w:r>
    </w:p>
    <w:p w14:paraId="315DD61F" w14:textId="77777777" w:rsidR="004D0DAC" w:rsidRDefault="004D0DAC" w:rsidP="004D0DAC">
      <w:pPr>
        <w:widowControl/>
      </w:pPr>
      <w:r>
        <w:t>Ajay Kumar</w:t>
      </w:r>
    </w:p>
    <w:p w14:paraId="77EC2F76" w14:textId="77777777" w:rsidR="004D0DAC" w:rsidRDefault="004D0DAC" w:rsidP="004D0DAC">
      <w:pPr>
        <w:widowControl/>
      </w:pPr>
      <w:r>
        <w:t>Biometrics Research Laboratory</w:t>
      </w:r>
    </w:p>
    <w:p w14:paraId="3AE5B7A8" w14:textId="77777777" w:rsidR="004D0DAC" w:rsidRDefault="004D0DAC" w:rsidP="004D0DAC">
      <w:pPr>
        <w:widowControl/>
      </w:pPr>
      <w:r>
        <w:t>Indian Institute of Technology Delhi</w:t>
      </w:r>
    </w:p>
    <w:p w14:paraId="19C37031" w14:textId="77777777" w:rsidR="004D0DAC" w:rsidRDefault="004D0DAC" w:rsidP="004D0DAC">
      <w:pPr>
        <w:widowControl/>
      </w:pPr>
      <w:r>
        <w:t>New Delhi, India</w:t>
      </w:r>
    </w:p>
    <w:p w14:paraId="43E5443B" w14:textId="79B3B834" w:rsidR="00E5153A" w:rsidRDefault="004D0DAC" w:rsidP="004D0DAC">
      <w:pPr>
        <w:widowControl/>
        <w:rPr>
          <w:b/>
        </w:rPr>
      </w:pPr>
      <w:r>
        <w:t>E-mail: ajaykr@ieee.org</w:t>
      </w:r>
      <w:r w:rsidR="00E5153A">
        <w:br w:type="page"/>
      </w:r>
    </w:p>
    <w:p w14:paraId="4D775490" w14:textId="77777777" w:rsidR="00E5153A" w:rsidRDefault="00E5153A" w:rsidP="00370FFC">
      <w:pPr>
        <w:pStyle w:val="Heading2"/>
        <w:numPr>
          <w:ilvl w:val="0"/>
          <w:numId w:val="14"/>
        </w:numPr>
        <w:spacing w:before="120" w:after="120" w:line="360" w:lineRule="auto"/>
      </w:pPr>
      <w:r>
        <w:lastRenderedPageBreak/>
        <w:t xml:space="preserve"> </w:t>
      </w:r>
      <w:bookmarkStart w:id="6" w:name="_Toc37275937"/>
      <w:r>
        <w:t>Layers</w:t>
      </w:r>
      <w:bookmarkEnd w:id="6"/>
    </w:p>
    <w:p w14:paraId="519BEF6E" w14:textId="77777777" w:rsidR="004D0DAC" w:rsidRDefault="004D0DAC" w:rsidP="004D0DAC">
      <w:pPr>
        <w:widowControl/>
      </w:pPr>
      <w:r>
        <w:t xml:space="preserve">    layers = [</w:t>
      </w:r>
    </w:p>
    <w:p w14:paraId="663D3EAD" w14:textId="77777777" w:rsidR="004D0DAC" w:rsidRDefault="004D0DAC" w:rsidP="004D0DAC">
      <w:pPr>
        <w:widowControl/>
      </w:pPr>
      <w:r>
        <w:t xml:space="preserve">    imageInputLayer([x y 1]);  </w:t>
      </w:r>
    </w:p>
    <w:p w14:paraId="569A6C61" w14:textId="77777777" w:rsidR="004D0DAC" w:rsidRDefault="004D0DAC" w:rsidP="004D0DAC">
      <w:pPr>
        <w:widowControl/>
      </w:pPr>
      <w:r>
        <w:t xml:space="preserve">    convolution2dLayer(3,8,'Padding','same')</w:t>
      </w:r>
    </w:p>
    <w:p w14:paraId="7D3CB6E7" w14:textId="77777777" w:rsidR="004D0DAC" w:rsidRDefault="004D0DAC" w:rsidP="004D0DAC">
      <w:pPr>
        <w:widowControl/>
      </w:pPr>
      <w:r>
        <w:t xml:space="preserve">    batchNormalizationLayer</w:t>
      </w:r>
    </w:p>
    <w:p w14:paraId="1D41AAD0" w14:textId="77777777" w:rsidR="004D0DAC" w:rsidRDefault="004D0DAC" w:rsidP="004D0DAC">
      <w:pPr>
        <w:widowControl/>
      </w:pPr>
      <w:r>
        <w:t xml:space="preserve">    reluLayer(); </w:t>
      </w:r>
    </w:p>
    <w:p w14:paraId="7B42C0CE" w14:textId="77777777" w:rsidR="004D0DAC" w:rsidRDefault="004D0DAC" w:rsidP="004D0DAC">
      <w:pPr>
        <w:widowControl/>
      </w:pPr>
      <w:r>
        <w:t xml:space="preserve">    </w:t>
      </w:r>
    </w:p>
    <w:p w14:paraId="4AEB9778" w14:textId="77777777" w:rsidR="004D0DAC" w:rsidRDefault="004D0DAC" w:rsidP="004D0DAC">
      <w:pPr>
        <w:widowControl/>
      </w:pPr>
      <w:r>
        <w:t xml:space="preserve">    maxPooling2dLayer(5,'Stride',2)</w:t>
      </w:r>
    </w:p>
    <w:p w14:paraId="4B1EC184" w14:textId="77777777" w:rsidR="004D0DAC" w:rsidRDefault="004D0DAC" w:rsidP="004D0DAC">
      <w:pPr>
        <w:widowControl/>
      </w:pPr>
      <w:r>
        <w:t xml:space="preserve">    convolution2dLayer(3,16,'Padding','same')</w:t>
      </w:r>
    </w:p>
    <w:p w14:paraId="75F2C682" w14:textId="77777777" w:rsidR="004D0DAC" w:rsidRDefault="004D0DAC" w:rsidP="004D0DAC">
      <w:pPr>
        <w:widowControl/>
      </w:pPr>
      <w:r>
        <w:t xml:space="preserve">    batchNormalizationLayer</w:t>
      </w:r>
    </w:p>
    <w:p w14:paraId="7DB65618" w14:textId="77777777" w:rsidR="004D0DAC" w:rsidRDefault="004D0DAC" w:rsidP="004D0DAC">
      <w:pPr>
        <w:widowControl/>
      </w:pPr>
      <w:r>
        <w:t xml:space="preserve">    reluLayer();</w:t>
      </w:r>
    </w:p>
    <w:p w14:paraId="5711D413" w14:textId="77777777" w:rsidR="004D0DAC" w:rsidRDefault="004D0DAC" w:rsidP="004D0DAC">
      <w:pPr>
        <w:widowControl/>
      </w:pPr>
      <w:r>
        <w:t xml:space="preserve">    </w:t>
      </w:r>
    </w:p>
    <w:p w14:paraId="6201B265" w14:textId="77777777" w:rsidR="004D0DAC" w:rsidRDefault="004D0DAC" w:rsidP="004D0DAC">
      <w:pPr>
        <w:widowControl/>
      </w:pPr>
      <w:r>
        <w:t xml:space="preserve">        averagePooling2dLayer(5,'Stride',2)</w:t>
      </w:r>
    </w:p>
    <w:p w14:paraId="7625B031" w14:textId="77777777" w:rsidR="004D0DAC" w:rsidRDefault="004D0DAC" w:rsidP="004D0DAC">
      <w:pPr>
        <w:widowControl/>
      </w:pPr>
      <w:r>
        <w:t xml:space="preserve">    convolution2dLayer(3,16,'Padding','same')</w:t>
      </w:r>
    </w:p>
    <w:p w14:paraId="1EE55066" w14:textId="77777777" w:rsidR="004D0DAC" w:rsidRDefault="004D0DAC" w:rsidP="004D0DAC">
      <w:pPr>
        <w:widowControl/>
      </w:pPr>
      <w:r>
        <w:t xml:space="preserve">    batchNormalizationLayer</w:t>
      </w:r>
    </w:p>
    <w:p w14:paraId="5E4A11A0" w14:textId="77777777" w:rsidR="004D0DAC" w:rsidRDefault="004D0DAC" w:rsidP="004D0DAC">
      <w:pPr>
        <w:widowControl/>
      </w:pPr>
      <w:r>
        <w:t xml:space="preserve">    reluLayer();</w:t>
      </w:r>
    </w:p>
    <w:p w14:paraId="5A930648" w14:textId="77777777" w:rsidR="004D0DAC" w:rsidRDefault="004D0DAC" w:rsidP="004D0DAC">
      <w:pPr>
        <w:widowControl/>
      </w:pPr>
      <w:r>
        <w:t xml:space="preserve">    </w:t>
      </w:r>
    </w:p>
    <w:p w14:paraId="5564EC38" w14:textId="77777777" w:rsidR="004D0DAC" w:rsidRDefault="004D0DAC" w:rsidP="004D0DAC">
      <w:pPr>
        <w:widowControl/>
      </w:pPr>
      <w:r>
        <w:t xml:space="preserve">    maxPooling2dLayer(5,'Stride',2)</w:t>
      </w:r>
    </w:p>
    <w:p w14:paraId="1BC7080C" w14:textId="77777777" w:rsidR="004D0DAC" w:rsidRDefault="004D0DAC" w:rsidP="004D0DAC">
      <w:pPr>
        <w:widowControl/>
      </w:pPr>
      <w:r>
        <w:t xml:space="preserve">    convolution2dLayer(3,32,'Padding','same')</w:t>
      </w:r>
    </w:p>
    <w:p w14:paraId="3D8C76D2" w14:textId="77777777" w:rsidR="004D0DAC" w:rsidRDefault="004D0DAC" w:rsidP="004D0DAC">
      <w:pPr>
        <w:widowControl/>
      </w:pPr>
      <w:r>
        <w:t xml:space="preserve">    batchNormalizationLayer</w:t>
      </w:r>
    </w:p>
    <w:p w14:paraId="50B7348C" w14:textId="77777777" w:rsidR="004D0DAC" w:rsidRDefault="004D0DAC" w:rsidP="004D0DAC">
      <w:pPr>
        <w:widowControl/>
      </w:pPr>
      <w:r>
        <w:t xml:space="preserve">    reluLayer();</w:t>
      </w:r>
    </w:p>
    <w:p w14:paraId="1F67CC08" w14:textId="77777777" w:rsidR="004D0DAC" w:rsidRDefault="004D0DAC" w:rsidP="004D0DAC">
      <w:pPr>
        <w:widowControl/>
      </w:pPr>
      <w:r>
        <w:t xml:space="preserve">    </w:t>
      </w:r>
    </w:p>
    <w:p w14:paraId="6C0B1B55" w14:textId="77777777" w:rsidR="004D0DAC" w:rsidRDefault="004D0DAC" w:rsidP="004D0DAC">
      <w:pPr>
        <w:widowControl/>
      </w:pPr>
      <w:r>
        <w:t xml:space="preserve">         averagePooling2dLayer(5,'Stride',2)</w:t>
      </w:r>
    </w:p>
    <w:p w14:paraId="01247036" w14:textId="77777777" w:rsidR="004D0DAC" w:rsidRDefault="004D0DAC" w:rsidP="004D0DAC">
      <w:pPr>
        <w:widowControl/>
      </w:pPr>
      <w:r>
        <w:t xml:space="preserve">    convolution2dLayer(3,32,'Padding','same')</w:t>
      </w:r>
    </w:p>
    <w:p w14:paraId="6DF1837B" w14:textId="77777777" w:rsidR="004D0DAC" w:rsidRDefault="004D0DAC" w:rsidP="004D0DAC">
      <w:pPr>
        <w:widowControl/>
      </w:pPr>
      <w:r>
        <w:t xml:space="preserve">    batchNormalizationLayer</w:t>
      </w:r>
    </w:p>
    <w:p w14:paraId="654E0AE8" w14:textId="77777777" w:rsidR="004D0DAC" w:rsidRDefault="004D0DAC" w:rsidP="004D0DAC">
      <w:pPr>
        <w:widowControl/>
      </w:pPr>
      <w:r>
        <w:t xml:space="preserve">    reluLayer();</w:t>
      </w:r>
    </w:p>
    <w:p w14:paraId="7E054A02" w14:textId="77777777" w:rsidR="004D0DAC" w:rsidRDefault="004D0DAC" w:rsidP="004D0DAC">
      <w:pPr>
        <w:widowControl/>
      </w:pPr>
      <w:r>
        <w:t xml:space="preserve">    </w:t>
      </w:r>
    </w:p>
    <w:p w14:paraId="2BF525DD" w14:textId="77777777" w:rsidR="004D0DAC" w:rsidRDefault="004D0DAC" w:rsidP="004D0DAC">
      <w:pPr>
        <w:widowControl/>
      </w:pPr>
    </w:p>
    <w:p w14:paraId="76BA61EE" w14:textId="77777777" w:rsidR="004D0DAC" w:rsidRDefault="004D0DAC" w:rsidP="004D0DAC">
      <w:pPr>
        <w:widowControl/>
      </w:pPr>
      <w:r>
        <w:t xml:space="preserve">    </w:t>
      </w:r>
    </w:p>
    <w:p w14:paraId="674BCEB6" w14:textId="77777777" w:rsidR="004D0DAC" w:rsidRDefault="004D0DAC" w:rsidP="004D0DAC">
      <w:pPr>
        <w:widowControl/>
      </w:pPr>
      <w:r>
        <w:t xml:space="preserve">    fullyConnectedLayer(223,'BiasLearnRateFactor',2);</w:t>
      </w:r>
    </w:p>
    <w:p w14:paraId="624601A5" w14:textId="77777777" w:rsidR="004D0DAC" w:rsidRDefault="004D0DAC" w:rsidP="004D0DAC">
      <w:pPr>
        <w:widowControl/>
      </w:pPr>
      <w:r>
        <w:t xml:space="preserve">    softmaxLayer</w:t>
      </w:r>
    </w:p>
    <w:p w14:paraId="75F3FCF0" w14:textId="32B9F581" w:rsidR="00E5153A" w:rsidRDefault="004D0DAC" w:rsidP="004D0DAC">
      <w:pPr>
        <w:widowControl/>
        <w:rPr>
          <w:b/>
        </w:rPr>
      </w:pPr>
      <w:r>
        <w:t xml:space="preserve">    classificationLayer];</w:t>
      </w:r>
      <w:r w:rsidR="00E5153A">
        <w:br w:type="page"/>
      </w:r>
    </w:p>
    <w:p w14:paraId="2C3B8138" w14:textId="77777777" w:rsidR="00B15E1E" w:rsidRDefault="00E5153A" w:rsidP="00370FFC">
      <w:pPr>
        <w:pStyle w:val="Heading2"/>
        <w:numPr>
          <w:ilvl w:val="0"/>
          <w:numId w:val="14"/>
        </w:numPr>
        <w:spacing w:before="120" w:after="120" w:line="360" w:lineRule="auto"/>
      </w:pPr>
      <w:r>
        <w:lastRenderedPageBreak/>
        <w:t xml:space="preserve"> </w:t>
      </w:r>
      <w:bookmarkStart w:id="7" w:name="_Toc37275938"/>
      <w:r>
        <w:t>Training Options</w:t>
      </w:r>
      <w:bookmarkEnd w:id="7"/>
    </w:p>
    <w:p w14:paraId="30F0CDE6" w14:textId="56FAA997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options = trainingOptions('sgdm', ...</w:t>
      </w:r>
    </w:p>
    <w:p w14:paraId="2117CFDE" w14:textId="6948E3BD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'InitialLearnRate', 0.0001, ...</w:t>
      </w:r>
    </w:p>
    <w:p w14:paraId="298E2CED" w14:textId="2C55BA5B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'ValidationData',imdsValidation, ...</w:t>
      </w:r>
    </w:p>
    <w:p w14:paraId="4E5E3931" w14:textId="6FDAEFBA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'ValidationFrequency',30, ...</w:t>
      </w:r>
    </w:p>
    <w:p w14:paraId="0FC4F661" w14:textId="3D2B9507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'Shuffle','every-epoch', ...</w:t>
      </w:r>
    </w:p>
    <w:p w14:paraId="122C9818" w14:textId="4C00FB18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'MaxEpochs', 94, ...</w:t>
      </w:r>
    </w:p>
    <w:p w14:paraId="53D394AE" w14:textId="5CADA17B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'MiniBatchSize', 8, ...</w:t>
      </w:r>
    </w:p>
    <w:p w14:paraId="76FBA762" w14:textId="0C18DCC1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'ValidationFrequency',50, ...</w:t>
      </w:r>
    </w:p>
    <w:p w14:paraId="2F514214" w14:textId="232EE61C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'LearnRateSchedule','piecewise', ...</w:t>
      </w:r>
    </w:p>
    <w:p w14:paraId="5B60CD42" w14:textId="593E960A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'LearnRateDropFactor',0.05, ...</w:t>
      </w:r>
    </w:p>
    <w:p w14:paraId="2BAF4E92" w14:textId="510EDD9E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'LearnRateDropPeriod',60, ...</w:t>
      </w:r>
    </w:p>
    <w:p w14:paraId="7F65F899" w14:textId="7222590E" w:rsidR="004D0DAC" w:rsidRPr="004D0DAC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'ExecutionEnvironment','parallel'</w:t>
      </w:r>
      <w:r>
        <w:rPr>
          <w:rFonts w:ascii="New York" w:hAnsi="New York"/>
        </w:rPr>
        <w:t>, …</w:t>
      </w:r>
    </w:p>
    <w:p w14:paraId="01D908E8" w14:textId="6264FAE9" w:rsidR="00B15E1E" w:rsidRDefault="004D0DAC" w:rsidP="004D0DAC">
      <w:pPr>
        <w:spacing w:before="120" w:after="120" w:line="360" w:lineRule="auto"/>
        <w:ind w:firstLine="360"/>
        <w:rPr>
          <w:rFonts w:ascii="New York" w:hAnsi="New York"/>
        </w:rPr>
      </w:pPr>
      <w:r w:rsidRPr="004D0DAC">
        <w:rPr>
          <w:rFonts w:ascii="New York" w:hAnsi="New York"/>
        </w:rPr>
        <w:t>'Verbose', true, 'Plots','training-progress');</w:t>
      </w:r>
    </w:p>
    <w:p w14:paraId="7E374B4C" w14:textId="77777777" w:rsidR="00E5153A" w:rsidRDefault="00E5153A">
      <w:pPr>
        <w:widowControl/>
        <w:rPr>
          <w:b/>
          <w:caps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14:paraId="2A50AA75" w14:textId="77777777" w:rsidR="003A3DB8" w:rsidRPr="003A3DB8" w:rsidRDefault="00E5153A" w:rsidP="00370FFC">
      <w:pPr>
        <w:pStyle w:val="Heading1"/>
        <w:spacing w:after="120" w:line="360" w:lineRule="auto"/>
        <w:jc w:val="center"/>
        <w:rPr>
          <w:sz w:val="32"/>
          <w:szCs w:val="32"/>
        </w:rPr>
      </w:pPr>
      <w:bookmarkStart w:id="8" w:name="_Toc37275939"/>
      <w:r>
        <w:rPr>
          <w:sz w:val="32"/>
          <w:szCs w:val="32"/>
        </w:rPr>
        <w:lastRenderedPageBreak/>
        <w:t>results</w:t>
      </w:r>
      <w:bookmarkEnd w:id="8"/>
    </w:p>
    <w:p w14:paraId="73A8210B" w14:textId="77777777" w:rsidR="003A3DB8" w:rsidRDefault="003A3DB8" w:rsidP="00370FFC">
      <w:pPr>
        <w:spacing w:before="120" w:after="120"/>
        <w:jc w:val="both"/>
      </w:pPr>
    </w:p>
    <w:p w14:paraId="14089B55" w14:textId="77777777" w:rsidR="00E5153A" w:rsidRDefault="00E5153A" w:rsidP="00370FFC">
      <w:pPr>
        <w:pStyle w:val="Heading2"/>
        <w:numPr>
          <w:ilvl w:val="0"/>
          <w:numId w:val="15"/>
        </w:numPr>
        <w:spacing w:before="120" w:after="120" w:line="360" w:lineRule="auto"/>
      </w:pPr>
      <w:r>
        <w:t xml:space="preserve"> </w:t>
      </w:r>
      <w:bookmarkStart w:id="9" w:name="_Toc37275940"/>
      <w:r>
        <w:t>Training Trails</w:t>
      </w:r>
      <w:bookmarkEnd w:id="9"/>
    </w:p>
    <w:p w14:paraId="293BDAEE" w14:textId="77777777" w:rsidR="00E5153A" w:rsidRDefault="00E5153A">
      <w:pPr>
        <w:widowControl/>
        <w:rPr>
          <w:b/>
        </w:rPr>
      </w:pPr>
      <w:r>
        <w:br w:type="page"/>
      </w:r>
    </w:p>
    <w:p w14:paraId="784AA823" w14:textId="77777777" w:rsidR="00E5153A" w:rsidRDefault="00E5153A" w:rsidP="00370FFC">
      <w:pPr>
        <w:pStyle w:val="Heading2"/>
        <w:numPr>
          <w:ilvl w:val="0"/>
          <w:numId w:val="15"/>
        </w:numPr>
        <w:spacing w:before="120" w:after="120" w:line="360" w:lineRule="auto"/>
      </w:pPr>
      <w:r>
        <w:lastRenderedPageBreak/>
        <w:t xml:space="preserve"> </w:t>
      </w:r>
      <w:bookmarkStart w:id="10" w:name="_Toc37275941"/>
      <w:r>
        <w:t>Final Accuracy</w:t>
      </w:r>
      <w:bookmarkEnd w:id="10"/>
    </w:p>
    <w:p w14:paraId="63213216" w14:textId="668C3652" w:rsidR="00E5153A" w:rsidRDefault="004D0DAC">
      <w:pPr>
        <w:widowControl/>
        <w:rPr>
          <w:b/>
        </w:rPr>
      </w:pPr>
      <w:r>
        <w:rPr>
          <w:noProof/>
        </w:rPr>
        <w:drawing>
          <wp:inline distT="0" distB="0" distL="0" distR="0" wp14:anchorId="2C0CDD6E" wp14:editId="101786C3">
            <wp:extent cx="5943600" cy="3343275"/>
            <wp:effectExtent l="0" t="0" r="0" b="9525"/>
            <wp:docPr id="1" name="Picture 1" descr="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53A">
        <w:br w:type="page"/>
      </w:r>
    </w:p>
    <w:p w14:paraId="0B8B5B13" w14:textId="77777777" w:rsidR="003A3DB8" w:rsidRDefault="00E5153A" w:rsidP="00E5153A">
      <w:pPr>
        <w:pStyle w:val="Heading2"/>
        <w:numPr>
          <w:ilvl w:val="0"/>
          <w:numId w:val="15"/>
        </w:numPr>
        <w:spacing w:before="120" w:after="120" w:line="360" w:lineRule="auto"/>
      </w:pPr>
      <w:r>
        <w:lastRenderedPageBreak/>
        <w:t xml:space="preserve"> </w:t>
      </w:r>
      <w:bookmarkStart w:id="11" w:name="_Toc37275942"/>
      <w:r w:rsidRPr="00E5153A">
        <w:t>Samples of Identification Results</w:t>
      </w:r>
      <w:bookmarkEnd w:id="11"/>
    </w:p>
    <w:p w14:paraId="7C319CA6" w14:textId="77777777" w:rsidR="00CF293F" w:rsidRDefault="00CF293F" w:rsidP="00370FFC">
      <w:pPr>
        <w:spacing w:before="120" w:after="120"/>
      </w:pPr>
    </w:p>
    <w:p w14:paraId="165387B7" w14:textId="77777777" w:rsidR="00CF293F" w:rsidRDefault="00CF293F" w:rsidP="00370FFC">
      <w:pPr>
        <w:spacing w:before="120" w:after="120"/>
        <w:sectPr w:rsidR="00CF293F" w:rsidSect="00F9065F"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1D8A3141" w14:textId="77777777" w:rsidR="00B15E1E" w:rsidRDefault="00B15E1E" w:rsidP="00370FFC">
      <w:pPr>
        <w:pStyle w:val="Heading1"/>
        <w:spacing w:after="120" w:line="360" w:lineRule="auto"/>
        <w:jc w:val="center"/>
      </w:pPr>
      <w:bookmarkStart w:id="12" w:name="_Toc37275943"/>
      <w:r>
        <w:lastRenderedPageBreak/>
        <w:t xml:space="preserve">Appendix: </w:t>
      </w:r>
      <w:r w:rsidR="00E5153A">
        <w:t>Matlab code</w:t>
      </w:r>
      <w:bookmarkEnd w:id="12"/>
    </w:p>
    <w:p w14:paraId="59903FD0" w14:textId="77777777" w:rsidR="00E5153A" w:rsidRDefault="00E5153A" w:rsidP="00370FFC">
      <w:pPr>
        <w:pStyle w:val="BodyText1"/>
        <w:spacing w:before="120" w:after="120" w:line="360" w:lineRule="auto"/>
        <w:rPr>
          <w:b/>
        </w:rPr>
      </w:pPr>
      <w:r w:rsidRPr="00E5153A">
        <w:rPr>
          <w:b/>
        </w:rPr>
        <w:t xml:space="preserve">CNN Code for Biometric Recognition </w:t>
      </w:r>
    </w:p>
    <w:p w14:paraId="4E9FF581" w14:textId="77777777" w:rsidR="004D0DAC" w:rsidRDefault="004D0DAC" w:rsidP="00370FFC">
      <w:pPr>
        <w:pStyle w:val="Heading1"/>
        <w:spacing w:after="120" w:line="360" w:lineRule="auto"/>
        <w:jc w:val="center"/>
      </w:pPr>
    </w:p>
    <w:p w14:paraId="5B4BAC5A" w14:textId="77777777" w:rsidR="004D0DAC" w:rsidRPr="004D0DAC" w:rsidRDefault="004D0DAC" w:rsidP="004D0DAC"/>
    <w:p w14:paraId="1434CC05" w14:textId="4AADC88E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bookmarkStart w:id="13" w:name="_GoBack"/>
      <w:bookmarkEnd w:id="13"/>
      <w:r>
        <w:rPr>
          <w:rFonts w:ascii="Courier New" w:hAnsi="Courier New" w:cs="Courier New"/>
          <w:color w:val="228B22"/>
          <w:sz w:val="26"/>
          <w:szCs w:val="26"/>
        </w:rPr>
        <w:t>%   Biometric Systems</w:t>
      </w:r>
    </w:p>
    <w:p w14:paraId="4883A95E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CYS616</w:t>
      </w:r>
    </w:p>
    <w:p w14:paraId="7E0554E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Wael Ghazi Ahmed Alnahari</w:t>
      </w:r>
    </w:p>
    <w:p w14:paraId="2D975FB6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440804845</w:t>
      </w:r>
    </w:p>
    <w:p w14:paraId="233FA6B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Dr. Mostafa Abdel-Halim Mostafa Ahmad</w:t>
      </w:r>
    </w:p>
    <w:p w14:paraId="5BEB1C3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A CONVOLUTIONAL NEURAL NETWORK FOR IRIS RECOGNITION</w:t>
      </w:r>
    </w:p>
    <w:p w14:paraId="65A60EC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clc;    </w:t>
      </w:r>
      <w:r>
        <w:rPr>
          <w:rFonts w:ascii="Courier New" w:hAnsi="Courier New" w:cs="Courier New"/>
          <w:color w:val="228B22"/>
          <w:sz w:val="26"/>
          <w:szCs w:val="26"/>
        </w:rPr>
        <w:t>% Clear the command window.</w:t>
      </w:r>
    </w:p>
    <w:p w14:paraId="2E917C86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Close all figures (except those of imtool.)</w:t>
      </w:r>
    </w:p>
    <w:p w14:paraId="1E62FC2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clear;  </w:t>
      </w:r>
      <w:r>
        <w:rPr>
          <w:rFonts w:ascii="Courier New" w:hAnsi="Courier New" w:cs="Courier New"/>
          <w:color w:val="228B22"/>
          <w:sz w:val="26"/>
          <w:szCs w:val="26"/>
        </w:rPr>
        <w:t>% Erase all existing variables. Or clearvars if you want.</w:t>
      </w:r>
    </w:p>
    <w:p w14:paraId="5670CF2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workspace;  </w:t>
      </w:r>
      <w:r>
        <w:rPr>
          <w:rFonts w:ascii="Courier New" w:hAnsi="Courier New" w:cs="Courier New"/>
          <w:color w:val="228B22"/>
          <w:sz w:val="26"/>
          <w:szCs w:val="26"/>
        </w:rPr>
        <w:t>% Make sure the workspace panel is showing.</w:t>
      </w:r>
    </w:p>
    <w:p w14:paraId="40C789E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reset(gpuDevice(1));  </w:t>
      </w:r>
      <w:r>
        <w:rPr>
          <w:rFonts w:ascii="Courier New" w:hAnsi="Courier New" w:cs="Courier New"/>
          <w:color w:val="228B22"/>
          <w:sz w:val="26"/>
          <w:szCs w:val="26"/>
        </w:rPr>
        <w:t>% Reset GPU memory</w:t>
      </w:r>
    </w:p>
    <w:p w14:paraId="4201ECA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EE0DA6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Load train Data</w:t>
      </w:r>
    </w:p>
    <w:p w14:paraId="73274E13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categories =        {</w:t>
      </w:r>
      <w:r>
        <w:rPr>
          <w:rFonts w:ascii="Courier New" w:hAnsi="Courier New" w:cs="Courier New"/>
          <w:color w:val="A020F0"/>
          <w:sz w:val="26"/>
          <w:szCs w:val="26"/>
        </w:rPr>
        <w:t>'001'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'009'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'019'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'029'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'039'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'049'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'059'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'069'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'079'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'089'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'099'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'109'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'119'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'129'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'139'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'149'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'159'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'169'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'179'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'189'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'199'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</w:t>
      </w:r>
      <w:r>
        <w:rPr>
          <w:rFonts w:ascii="Courier New" w:hAnsi="Courier New" w:cs="Courier New"/>
          <w:color w:val="A020F0"/>
          <w:sz w:val="26"/>
          <w:szCs w:val="26"/>
        </w:rPr>
        <w:lastRenderedPageBreak/>
        <w:t>07'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'209'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'213'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'214'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'215'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'216'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'217'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'218'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'219'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'220'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'221'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'222'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'223'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14:paraId="45EB12A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636A1B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num_train = 7*223;</w:t>
      </w:r>
    </w:p>
    <w:p w14:paraId="58E6297E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num_test = 3;</w:t>
      </w:r>
    </w:p>
    <w:p w14:paraId="10D29BF8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imdsTrain = imageDatastore(fullfile(pwd,</w:t>
      </w:r>
      <w:r>
        <w:rPr>
          <w:rFonts w:ascii="Courier New" w:hAnsi="Courier New" w:cs="Courier New"/>
          <w:color w:val="A020F0"/>
          <w:sz w:val="26"/>
          <w:szCs w:val="26"/>
        </w:rPr>
        <w:t>"TrainData"</w:t>
      </w:r>
      <w:r>
        <w:rPr>
          <w:rFonts w:ascii="Courier New" w:hAnsi="Courier New" w:cs="Courier New"/>
          <w:color w:val="000000"/>
          <w:sz w:val="26"/>
          <w:szCs w:val="26"/>
        </w:rPr>
        <w:t>, categories),</w:t>
      </w:r>
      <w:r>
        <w:rPr>
          <w:rFonts w:ascii="Courier New" w:hAnsi="Courier New" w:cs="Courier New"/>
          <w:color w:val="A020F0"/>
          <w:sz w:val="26"/>
          <w:szCs w:val="26"/>
        </w:rPr>
        <w:t>'IncludeSubfolders'</w:t>
      </w:r>
      <w:r>
        <w:rPr>
          <w:rFonts w:ascii="Courier New" w:hAnsi="Courier New" w:cs="Courier New"/>
          <w:color w:val="000000"/>
          <w:sz w:val="26"/>
          <w:szCs w:val="26"/>
        </w:rPr>
        <w:t>,true,</w:t>
      </w:r>
      <w:r>
        <w:rPr>
          <w:rFonts w:ascii="Courier New" w:hAnsi="Courier New" w:cs="Courier New"/>
          <w:color w:val="A020F0"/>
          <w:sz w:val="26"/>
          <w:szCs w:val="26"/>
        </w:rPr>
        <w:t>'FileExtensions'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'.bmp'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'LabelSource'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'foldernames'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B640B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 = readimage(imdsTrain,1);</w:t>
      </w:r>
    </w:p>
    <w:p w14:paraId="3CDDEBEC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[x , y] = size(img);</w:t>
      </w:r>
    </w:p>
    <w:p w14:paraId="28B09A2C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inputSize=[x y 1];</w:t>
      </w:r>
    </w:p>
    <w:p w14:paraId="1A1750DF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imdsTrain=augmentedImageDatastore(inputSize, imdsTrain,'ColorPreprocessing','rgb2gray');</w:t>
      </w:r>
    </w:p>
    <w:p w14:paraId="0B86280C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I = imread(imdsTrain.Files{1});</w:t>
      </w:r>
    </w:p>
    <w:p w14:paraId="34BB0E3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[x , y] = size(I);</w:t>
      </w:r>
    </w:p>
    <w:p w14:paraId="071CC36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for i=1:size(imdsTrain.Files,1)</w:t>
      </w:r>
    </w:p>
    <w:p w14:paraId="7581DA9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I = imread(imdsTrain.Files{i});</w:t>
      </w:r>
    </w:p>
    <w:p w14:paraId="11AC340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[a b c]=size(I);</w:t>
      </w:r>
    </w:p>
    <w:p w14:paraId="165450D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if c&gt;1</w:t>
      </w:r>
    </w:p>
    <w:p w14:paraId="3BAE750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I = rgb2gray(I);</w:t>
      </w:r>
    </w:p>
    <w:p w14:paraId="2ECCE32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end</w:t>
      </w:r>
    </w:p>
    <w:p w14:paraId="053396A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I = imresize(I, [x y]);</w:t>
      </w:r>
    </w:p>
    <w:p w14:paraId="2726663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imwrite(I, imdsTrain.Files{i});</w:t>
      </w:r>
    </w:p>
    <w:p w14:paraId="072B5F7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end</w:t>
      </w:r>
    </w:p>
    <w:p w14:paraId="25FAF14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2707642C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19ABFF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8C3CB6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Load Test Data</w:t>
      </w:r>
    </w:p>
    <w:p w14:paraId="5A5F631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imdsValidation = imageDatastore(fullfile(pwd,</w:t>
      </w:r>
      <w:r>
        <w:rPr>
          <w:rFonts w:ascii="Courier New" w:hAnsi="Courier New" w:cs="Courier New"/>
          <w:color w:val="A020F0"/>
          <w:sz w:val="26"/>
          <w:szCs w:val="26"/>
        </w:rPr>
        <w:t>"TestData"</w:t>
      </w:r>
      <w:r>
        <w:rPr>
          <w:rFonts w:ascii="Courier New" w:hAnsi="Courier New" w:cs="Courier New"/>
          <w:color w:val="000000"/>
          <w:sz w:val="26"/>
          <w:szCs w:val="26"/>
        </w:rPr>
        <w:t>, categories),</w:t>
      </w:r>
      <w:r>
        <w:rPr>
          <w:rFonts w:ascii="Courier New" w:hAnsi="Courier New" w:cs="Courier New"/>
          <w:color w:val="A020F0"/>
          <w:sz w:val="26"/>
          <w:szCs w:val="26"/>
        </w:rPr>
        <w:t>'IncludeSubfolders'</w:t>
      </w:r>
      <w:r>
        <w:rPr>
          <w:rFonts w:ascii="Courier New" w:hAnsi="Courier New" w:cs="Courier New"/>
          <w:color w:val="000000"/>
          <w:sz w:val="26"/>
          <w:szCs w:val="26"/>
        </w:rPr>
        <w:t>,true,</w:t>
      </w:r>
      <w:r>
        <w:rPr>
          <w:rFonts w:ascii="Courier New" w:hAnsi="Courier New" w:cs="Courier New"/>
          <w:color w:val="A020F0"/>
          <w:sz w:val="26"/>
          <w:szCs w:val="26"/>
        </w:rPr>
        <w:t>'FileExtensions'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'.bmp'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'LabelSource'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'foldernames'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6880E8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imdsValidation = augmentedImageDatastore(inputSize, imdsValidation,'ColorPreprocessing','rgb2gray');</w:t>
      </w:r>
    </w:p>
    <w:p w14:paraId="7C26162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A = imread(imdsValidation.Files{1});</w:t>
      </w:r>
    </w:p>
    <w:p w14:paraId="5C2DAAA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for i=1:size(imdsValidation.Files,1)</w:t>
      </w:r>
    </w:p>
    <w:p w14:paraId="5EF83DC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A = imread(imdsValidation.Files{i});</w:t>
      </w:r>
    </w:p>
    <w:p w14:paraId="7467D4B6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[a b c]=size(A);</w:t>
      </w:r>
    </w:p>
    <w:p w14:paraId="4E5831E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if c&gt;1</w:t>
      </w:r>
    </w:p>
    <w:p w14:paraId="287EE7B3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A = rgb2gray(A);</w:t>
      </w:r>
    </w:p>
    <w:p w14:paraId="278B78C6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end</w:t>
      </w:r>
    </w:p>
    <w:p w14:paraId="2CA506FE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A = imresize(A, [x y]);</w:t>
      </w:r>
    </w:p>
    <w:p w14:paraId="520A078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imwrite(A, imdsValidation.Files{i});</w:t>
      </w:r>
    </w:p>
    <w:p w14:paraId="65D09EC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end</w:t>
      </w:r>
    </w:p>
    <w:p w14:paraId="0F687ACF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%       </w:t>
      </w:r>
    </w:p>
    <w:p w14:paraId="363C1F5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B8BBCD3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AD7D187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Calculate the number of images in each category. </w:t>
      </w:r>
    </w:p>
    <w:p w14:paraId="448E10F1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labelCount = countEachLabel(imdsTrain);</w:t>
      </w:r>
    </w:p>
    <w:p w14:paraId="192CD2C8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9F0557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Define Network Architecture</w:t>
      </w:r>
    </w:p>
    <w:p w14:paraId="5A9CCDC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layers = [</w:t>
      </w:r>
    </w:p>
    <w:p w14:paraId="4C8EDF6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imageInputLayer([x y 1]);  </w:t>
      </w:r>
    </w:p>
    <w:p w14:paraId="201C336E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convolution2dLayer(3,8,</w:t>
      </w:r>
      <w:r>
        <w:rPr>
          <w:rFonts w:ascii="Courier New" w:hAnsi="Courier New" w:cs="Courier New"/>
          <w:color w:val="A020F0"/>
          <w:sz w:val="26"/>
          <w:szCs w:val="26"/>
        </w:rPr>
        <w:t>'Padding'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4EDB65C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batchNormalizationLayer</w:t>
      </w:r>
    </w:p>
    <w:p w14:paraId="5E79D87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reluLayer(); </w:t>
      </w:r>
    </w:p>
    <w:p w14:paraId="0373110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05FDB7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maxPooling2dLayer(5,</w:t>
      </w:r>
      <w:r>
        <w:rPr>
          <w:rFonts w:ascii="Courier New" w:hAnsi="Courier New" w:cs="Courier New"/>
          <w:color w:val="A020F0"/>
          <w:sz w:val="26"/>
          <w:szCs w:val="26"/>
        </w:rPr>
        <w:t>'Stride'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14:paraId="2872E2A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convolution2dLayer(3,16,</w:t>
      </w:r>
      <w:r>
        <w:rPr>
          <w:rFonts w:ascii="Courier New" w:hAnsi="Courier New" w:cs="Courier New"/>
          <w:color w:val="A020F0"/>
          <w:sz w:val="26"/>
          <w:szCs w:val="26"/>
        </w:rPr>
        <w:t>'Padding'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A6E281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batchNormalizationLayer</w:t>
      </w:r>
    </w:p>
    <w:p w14:paraId="4F03D04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reluLayer();</w:t>
      </w:r>
    </w:p>
    <w:p w14:paraId="6059B477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C6D2B6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averagePooling2dLayer(5,</w:t>
      </w:r>
      <w:r>
        <w:rPr>
          <w:rFonts w:ascii="Courier New" w:hAnsi="Courier New" w:cs="Courier New"/>
          <w:color w:val="A020F0"/>
          <w:sz w:val="26"/>
          <w:szCs w:val="26"/>
        </w:rPr>
        <w:t>'Stride'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14:paraId="3327A12E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convolution2dLayer(3,16,</w:t>
      </w:r>
      <w:r>
        <w:rPr>
          <w:rFonts w:ascii="Courier New" w:hAnsi="Courier New" w:cs="Courier New"/>
          <w:color w:val="A020F0"/>
          <w:sz w:val="26"/>
          <w:szCs w:val="26"/>
        </w:rPr>
        <w:t>'Padding'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25F3E8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batchNormalizationLayer</w:t>
      </w:r>
    </w:p>
    <w:p w14:paraId="6AEF5CB8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reluLayer();</w:t>
      </w:r>
    </w:p>
    <w:p w14:paraId="7BC4F33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DB3158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maxPooling2dLayer(5,</w:t>
      </w:r>
      <w:r>
        <w:rPr>
          <w:rFonts w:ascii="Courier New" w:hAnsi="Courier New" w:cs="Courier New"/>
          <w:color w:val="A020F0"/>
          <w:sz w:val="26"/>
          <w:szCs w:val="26"/>
        </w:rPr>
        <w:t>'Stride'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14:paraId="6A4E2E8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convolution2dLayer(3,32,</w:t>
      </w:r>
      <w:r>
        <w:rPr>
          <w:rFonts w:ascii="Courier New" w:hAnsi="Courier New" w:cs="Courier New"/>
          <w:color w:val="A020F0"/>
          <w:sz w:val="26"/>
          <w:szCs w:val="26"/>
        </w:rPr>
        <w:t>'Padding'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45B608F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batchNormalizationLayer</w:t>
      </w:r>
    </w:p>
    <w:p w14:paraId="5094294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reluLayer();</w:t>
      </w:r>
    </w:p>
    <w:p w14:paraId="5F00BF77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ABE324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averagePooling2dLayer(5,</w:t>
      </w:r>
      <w:r>
        <w:rPr>
          <w:rFonts w:ascii="Courier New" w:hAnsi="Courier New" w:cs="Courier New"/>
          <w:color w:val="A020F0"/>
          <w:sz w:val="26"/>
          <w:szCs w:val="26"/>
        </w:rPr>
        <w:t>'Stride'</w:t>
      </w:r>
      <w:r>
        <w:rPr>
          <w:rFonts w:ascii="Courier New" w:hAnsi="Courier New" w:cs="Courier New"/>
          <w:color w:val="000000"/>
          <w:sz w:val="26"/>
          <w:szCs w:val="26"/>
        </w:rPr>
        <w:t>,2)</w:t>
      </w:r>
    </w:p>
    <w:p w14:paraId="2D9C169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convolution2dLayer(3,32,</w:t>
      </w:r>
      <w:r>
        <w:rPr>
          <w:rFonts w:ascii="Courier New" w:hAnsi="Courier New" w:cs="Courier New"/>
          <w:color w:val="A020F0"/>
          <w:sz w:val="26"/>
          <w:szCs w:val="26"/>
        </w:rPr>
        <w:t>'Padding'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'same'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81BE3FE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batchNormalizationLayer</w:t>
      </w:r>
    </w:p>
    <w:p w14:paraId="41065D2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reluLayer();</w:t>
      </w:r>
    </w:p>
    <w:p w14:paraId="2C300E1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A98497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F462E6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26FABD1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fullyConnectedLayer(223,</w:t>
      </w:r>
      <w:r>
        <w:rPr>
          <w:rFonts w:ascii="Courier New" w:hAnsi="Courier New" w:cs="Courier New"/>
          <w:color w:val="A020F0"/>
          <w:sz w:val="26"/>
          <w:szCs w:val="26"/>
        </w:rPr>
        <w:t>'BiasLearnRateFactor'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14:paraId="211F4ED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softmaxLayer</w:t>
      </w:r>
    </w:p>
    <w:p w14:paraId="491F4BE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classificationLayer];</w:t>
      </w:r>
    </w:p>
    <w:p w14:paraId="50AF4ADC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D7BC6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Specify Training Options</w:t>
      </w:r>
    </w:p>
    <w:p w14:paraId="4262A2A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options = trainingOptions(</w:t>
      </w:r>
      <w:r>
        <w:rPr>
          <w:rFonts w:ascii="Courier New" w:hAnsi="Courier New" w:cs="Courier New"/>
          <w:color w:val="A020F0"/>
          <w:sz w:val="26"/>
          <w:szCs w:val="26"/>
        </w:rPr>
        <w:t>'sgdm'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5D06397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'InitialLearnRate'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0.0001,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52D7FD9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'ValidationData'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,imdsValidation,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4328AF3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'ValidationFrequency'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,30,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0AD6F2F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'Shuffle'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'every-epoch'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73342F6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'MaxEpochs'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94,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340C0A77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'MiniBatchSize'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8,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4CFA54F7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'ValidationFrequency'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,50,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3A9A6A7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'LearnRateSchedule'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'piecewise'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50F4005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'LearnRateDropFactor'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,0.05,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3BBD2B7F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'LearnRateDropPeriod'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,60,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633A7B9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'ExecutionEnvironment'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'parallel'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55A3D1CD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A020F0"/>
          <w:sz w:val="26"/>
          <w:szCs w:val="26"/>
        </w:rPr>
        <w:t>'Verbose'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true, </w:t>
      </w:r>
      <w:r>
        <w:rPr>
          <w:rFonts w:ascii="Courier New" w:hAnsi="Courier New" w:cs="Courier New"/>
          <w:color w:val="A020F0"/>
          <w:sz w:val="26"/>
          <w:szCs w:val="26"/>
        </w:rPr>
        <w:t>'Plots'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'training-progress'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</w:p>
    <w:p w14:paraId="08B49B0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3AC81E3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Train Network Using Training Data</w:t>
      </w:r>
    </w:p>
    <w:p w14:paraId="5BFF9E3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[net_Wael, info] = trainNetwork(imdsTrain,layers,options);</w:t>
      </w:r>
    </w:p>
    <w:p w14:paraId="7866232F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save </w:t>
      </w:r>
      <w:r>
        <w:rPr>
          <w:rFonts w:ascii="Courier New" w:hAnsi="Courier New" w:cs="Courier New"/>
          <w:color w:val="A020F0"/>
          <w:sz w:val="26"/>
          <w:szCs w:val="26"/>
        </w:rPr>
        <w:t>net_Wael</w:t>
      </w:r>
    </w:p>
    <w:p w14:paraId="0160B58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6214586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Classify validation</w:t>
      </w:r>
    </w:p>
    <w:p w14:paraId="75751013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labels = classify(net_Wael,imdsValidation);</w:t>
      </w:r>
    </w:p>
    <w:p w14:paraId="26F6B1F3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115734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*Test one at a time*</w:t>
      </w:r>
    </w:p>
    <w:p w14:paraId="0EF4F10C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i=1:223</w:t>
      </w:r>
    </w:p>
    <w:p w14:paraId="65D002F1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ii = randi(num_test*2);</w:t>
      </w:r>
    </w:p>
    <w:p w14:paraId="780DD07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im = imread(imdsValidation.Files{ii});</w:t>
      </w:r>
    </w:p>
    <w:p w14:paraId="4504055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figure, imshow(im);</w:t>
      </w:r>
    </w:p>
    <w:p w14:paraId="464D5117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labels(ii) == imdsValidation.Labels(ii)</w:t>
      </w:r>
    </w:p>
    <w:p w14:paraId="1F2CB693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colorText = 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1164E95E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75964F5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colorText = 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B82F27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99D2C9B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title(char(labels(ii)),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>,colorText);</w:t>
      </w:r>
    </w:p>
    <w:p w14:paraId="3DC4FA9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8CD78B9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D9D283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%% Compute Accuracy</w:t>
      </w:r>
    </w:p>
    <w:p w14:paraId="611C01F2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YValidation = imdsValidation.Labels;</w:t>
      </w:r>
    </w:p>
    <w:p w14:paraId="0A837D74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accuracy02 = sum(labels == YValidation)/numel(YValidation);</w:t>
      </w:r>
    </w:p>
    <w:p w14:paraId="71708B20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display(accuracy02);</w:t>
      </w:r>
    </w:p>
    <w:p w14:paraId="05964F7A" w14:textId="77777777" w:rsidR="004D0DAC" w:rsidRDefault="004D0DAC" w:rsidP="004D0DAC">
      <w:pPr>
        <w:widowControl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14:paraId="407A39CC" w14:textId="1EAB0094" w:rsidR="004D0DAC" w:rsidRDefault="004D0DAC" w:rsidP="004D0DAC">
      <w:pPr>
        <w:pStyle w:val="Heading1"/>
        <w:tabs>
          <w:tab w:val="left" w:pos="744"/>
        </w:tabs>
        <w:spacing w:after="120" w:line="360" w:lineRule="auto"/>
      </w:pPr>
    </w:p>
    <w:p w14:paraId="0DECE70E" w14:textId="011FEAAA" w:rsidR="00B15E1E" w:rsidRDefault="00B15E1E" w:rsidP="00370FFC">
      <w:pPr>
        <w:pStyle w:val="Heading1"/>
        <w:spacing w:after="120" w:line="360" w:lineRule="auto"/>
        <w:jc w:val="center"/>
      </w:pPr>
      <w:r w:rsidRPr="004D0DAC">
        <w:br w:type="page"/>
      </w:r>
      <w:bookmarkStart w:id="14" w:name="_Toc37275944"/>
      <w:r>
        <w:lastRenderedPageBreak/>
        <w:t>References</w:t>
      </w:r>
      <w:bookmarkEnd w:id="14"/>
    </w:p>
    <w:p w14:paraId="5468CB6B" w14:textId="77777777" w:rsidR="00B15E1E" w:rsidRPr="00790D19" w:rsidRDefault="00B15E1E" w:rsidP="00790D19">
      <w:pPr>
        <w:pStyle w:val="Caption"/>
      </w:pPr>
      <w:r w:rsidRPr="00790D19">
        <w:t>Books</w:t>
      </w:r>
    </w:p>
    <w:p w14:paraId="53509EB6" w14:textId="77777777" w:rsidR="00B15E1E" w:rsidRDefault="00B15E1E" w:rsidP="00370FFC">
      <w:pPr>
        <w:pStyle w:val="References"/>
        <w:spacing w:before="120" w:after="120" w:line="360" w:lineRule="auto"/>
      </w:pPr>
      <w:r>
        <w:t>1.</w:t>
      </w:r>
      <w:r>
        <w:tab/>
        <w:t xml:space="preserve">Harnack, Andrew, and Eugene Kleppinger. </w:t>
      </w:r>
      <w:r>
        <w:rPr>
          <w:i/>
          <w:iCs/>
        </w:rPr>
        <w:t>Online! A Reference Guide to Using Internet Sources.</w:t>
      </w:r>
      <w:r>
        <w:t xml:space="preserve"> 3rd ed. </w:t>
      </w:r>
      <w:smartTag w:uri="urn:schemas-microsoft-com:office:smarttags" w:element="State">
        <w:r>
          <w:t>New York</w:t>
        </w:r>
      </w:smartTag>
      <w:r>
        <w:t xml:space="preserve">: </w:t>
      </w:r>
      <w:smartTag w:uri="urn:schemas-microsoft-com:office:smarttags" w:element="place">
        <w:r>
          <w:t>St. Martin</w:t>
        </w:r>
      </w:smartTag>
      <w:r>
        <w:t>’s Press, 2000.</w:t>
      </w:r>
    </w:p>
    <w:p w14:paraId="56E599F6" w14:textId="77777777" w:rsidR="00B15E1E" w:rsidRDefault="00B15E1E" w:rsidP="00790D19">
      <w:pPr>
        <w:pStyle w:val="Caption"/>
      </w:pPr>
      <w:r>
        <w:t>Parts of a Books</w:t>
      </w:r>
    </w:p>
    <w:p w14:paraId="41505725" w14:textId="77777777" w:rsidR="00B15E1E" w:rsidRDefault="00B15E1E" w:rsidP="00370FFC">
      <w:pPr>
        <w:pStyle w:val="References"/>
        <w:spacing w:before="120" w:after="120" w:line="360" w:lineRule="auto"/>
      </w:pPr>
      <w:r>
        <w:t>2.</w:t>
      </w:r>
      <w:r>
        <w:tab/>
        <w:t xml:space="preserve">Ashbrook, James B., and Carol Rausch Albright. “The Frontal Lobes, Intending, and a Purposeful God.” Chap. 7 in </w:t>
      </w:r>
      <w:r>
        <w:rPr>
          <w:i/>
          <w:iCs/>
        </w:rPr>
        <w:t>The Humanizing Brain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Cleveland</w:t>
          </w:r>
        </w:smartTag>
        <w:r>
          <w:t xml:space="preserve">, </w:t>
        </w:r>
        <w:smartTag w:uri="urn:schemas-microsoft-com:office:smarttags" w:element="State">
          <w:r>
            <w:t>OH</w:t>
          </w:r>
        </w:smartTag>
      </w:smartTag>
      <w:r>
        <w:t>: Pilgrim Press, 1997.</w:t>
      </w:r>
    </w:p>
    <w:p w14:paraId="422C0C0B" w14:textId="77777777" w:rsidR="00B15E1E" w:rsidRDefault="00B15E1E" w:rsidP="00790D19">
      <w:pPr>
        <w:pStyle w:val="Caption"/>
      </w:pPr>
      <w:r>
        <w:t>Periodicals</w:t>
      </w:r>
    </w:p>
    <w:p w14:paraId="2ED6E786" w14:textId="77777777" w:rsidR="00B15E1E" w:rsidRDefault="00B15E1E" w:rsidP="00370FFC">
      <w:pPr>
        <w:pStyle w:val="References"/>
        <w:spacing w:before="120" w:after="120" w:line="360" w:lineRule="auto"/>
      </w:pPr>
      <w:r>
        <w:t>3.</w:t>
      </w:r>
      <w:r>
        <w:tab/>
        <w:t>Cook, Alison. “</w:t>
      </w:r>
      <w:smartTag w:uri="urn:schemas-microsoft-com:office:smarttags" w:element="place">
        <w:smartTag w:uri="urn:schemas-microsoft-com:office:smarttags" w:element="City">
          <w:r>
            <w:t>Phoenix</w:t>
          </w:r>
        </w:smartTag>
      </w:smartTag>
      <w:r>
        <w:t xml:space="preserve"> Rising.” </w:t>
      </w:r>
      <w:r>
        <w:rPr>
          <w:i/>
          <w:iCs/>
        </w:rPr>
        <w:t>Gourmet</w:t>
      </w:r>
      <w:r>
        <w:t>, April 2000, 62–64.</w:t>
      </w:r>
    </w:p>
    <w:p w14:paraId="057CDE3E" w14:textId="77777777" w:rsidR="00B15E1E" w:rsidRDefault="00B15E1E" w:rsidP="00790D19">
      <w:pPr>
        <w:pStyle w:val="Caption"/>
      </w:pPr>
      <w:r>
        <w:t>Reports</w:t>
      </w:r>
    </w:p>
    <w:p w14:paraId="2266ACD8" w14:textId="77777777" w:rsidR="00B15E1E" w:rsidRDefault="00B15E1E" w:rsidP="00370FFC">
      <w:pPr>
        <w:pStyle w:val="References"/>
        <w:spacing w:before="120" w:after="120" w:line="360" w:lineRule="auto"/>
      </w:pPr>
      <w:r>
        <w:t>3.</w:t>
      </w:r>
      <w:r>
        <w:tab/>
        <w:t xml:space="preserve">Dempsey, B. </w:t>
      </w:r>
      <w:r>
        <w:rPr>
          <w:i/>
        </w:rPr>
        <w:t>Climatic Effects of Airport Pavement Systems: State of the Art.</w:t>
      </w:r>
      <w:r>
        <w:rPr>
          <w:rFonts w:ascii="Arial-ItalicMT" w:hAnsi="Arial-ItalicMT"/>
          <w:color w:val="000000"/>
        </w:rPr>
        <w:t xml:space="preserve"> </w:t>
      </w:r>
      <w:r>
        <w:t xml:space="preserve">Report DOT2DRD-75-196. </w:t>
      </w:r>
      <w:smartTag w:uri="urn:schemas-microsoft-com:office:smarttags" w:element="place">
        <w:smartTag w:uri="urn:schemas-microsoft-com:office:smarttags" w:element="City">
          <w:r>
            <w:t>Washington</w:t>
          </w:r>
        </w:smartTag>
        <w:r>
          <w:t xml:space="preserve">, </w:t>
        </w:r>
        <w:smartTag w:uri="urn:schemas-microsoft-com:office:smarttags" w:element="State">
          <w:r>
            <w:t>DC</w:t>
          </w:r>
        </w:smartTag>
      </w:smartTag>
      <w:r>
        <w:t xml:space="preserve">: </w:t>
      </w:r>
      <w:smartTag w:uri="urn:schemas-microsoft-com:office:smarttags" w:element="Street">
        <w:smartTag w:uri="urn:schemas-microsoft-com:office:smarttags" w:element="address">
          <w:r>
            <w:t>Federal Highway</w:t>
          </w:r>
        </w:smartTag>
      </w:smartTag>
      <w:r>
        <w:t xml:space="preserve"> Administration, US Department of Transportation, 1976.</w:t>
      </w:r>
    </w:p>
    <w:p w14:paraId="58019669" w14:textId="77777777" w:rsidR="00B15E1E" w:rsidRDefault="00B15E1E" w:rsidP="00790D19">
      <w:pPr>
        <w:pStyle w:val="Caption"/>
      </w:pPr>
      <w:r>
        <w:t>Theses and Dissertations</w:t>
      </w:r>
    </w:p>
    <w:p w14:paraId="4FF41FF9" w14:textId="77777777" w:rsidR="00B15E1E" w:rsidRDefault="00B15E1E" w:rsidP="00370FFC">
      <w:pPr>
        <w:pStyle w:val="References"/>
        <w:spacing w:before="120" w:after="120" w:line="360" w:lineRule="auto"/>
      </w:pPr>
      <w:r>
        <w:t>4.</w:t>
      </w:r>
      <w:r>
        <w:tab/>
        <w:t xml:space="preserve">Murphy, Priscilla Coit. “What a Book Can Do: </w:t>
      </w:r>
      <w:r>
        <w:rPr>
          <w:i/>
          <w:iCs/>
        </w:rPr>
        <w:t>Silent Spring</w:t>
      </w:r>
      <w:r>
        <w:t xml:space="preserve"> and Media-Borne Public Debate.” PhD dissertation, University of North Carolina, 2000.</w:t>
      </w:r>
    </w:p>
    <w:p w14:paraId="637B6786" w14:textId="77777777" w:rsidR="00B15E1E" w:rsidRDefault="00B15E1E" w:rsidP="00790D19">
      <w:pPr>
        <w:pStyle w:val="Caption"/>
      </w:pPr>
      <w:r>
        <w:t>Papers Presented at Meetings</w:t>
      </w:r>
    </w:p>
    <w:p w14:paraId="103F783E" w14:textId="77777777" w:rsidR="00B15E1E" w:rsidRDefault="00B15E1E" w:rsidP="00370FFC">
      <w:pPr>
        <w:pStyle w:val="References"/>
        <w:spacing w:before="120" w:after="120" w:line="360" w:lineRule="auto"/>
      </w:pPr>
      <w:r>
        <w:t>5.</w:t>
      </w:r>
      <w:r>
        <w:tab/>
        <w:t xml:space="preserve">Nass, Clifford. “Why Researchers Treat Online Journals Like Real People.” Keynote address, annual meeting of the Council of Science Editors, </w:t>
      </w:r>
      <w:smartTag w:uri="urn:schemas-microsoft-com:office:smarttags" w:element="place">
        <w:smartTag w:uri="urn:schemas-microsoft-com:office:smarttags" w:element="City">
          <w:r>
            <w:t>San Antonio</w:t>
          </w:r>
        </w:smartTag>
      </w:smartTag>
      <w:r>
        <w:t>, TX, May 6–9, 2000.</w:t>
      </w:r>
    </w:p>
    <w:p w14:paraId="6DF49FF6" w14:textId="77777777" w:rsidR="00B15E1E" w:rsidRDefault="00B15E1E" w:rsidP="00790D19">
      <w:pPr>
        <w:pStyle w:val="Caption"/>
      </w:pPr>
      <w:r>
        <w:t>Online Sources</w:t>
      </w:r>
    </w:p>
    <w:p w14:paraId="5CA99E78" w14:textId="77777777" w:rsidR="00B15E1E" w:rsidRDefault="00B15E1E" w:rsidP="00CA7418">
      <w:pPr>
        <w:pStyle w:val="References"/>
        <w:spacing w:before="120" w:after="120" w:line="360" w:lineRule="auto"/>
      </w:pPr>
      <w:r>
        <w:rPr>
          <w:rFonts w:ascii="Arial-ItalicMT" w:hAnsi="Arial-ItalicMT"/>
          <w:color w:val="000000"/>
        </w:rPr>
        <w:t>6.</w:t>
      </w:r>
      <w:r>
        <w:rPr>
          <w:rFonts w:ascii="Arial-ItalicMT" w:hAnsi="Arial-ItalicMT"/>
          <w:color w:val="000000"/>
        </w:rPr>
        <w:tab/>
        <w:t xml:space="preserve">Stevens, R. C. Testimony before United States Senate Special Committee on the </w:t>
      </w:r>
      <w:r>
        <w:t>year 2000 technology problem. 1998. http://www.senate.gov/~y2k/statements/ 091098stevens.html.</w:t>
      </w:r>
    </w:p>
    <w:p w14:paraId="72315667" w14:textId="77777777" w:rsidR="00B15E1E" w:rsidRDefault="00B15E1E" w:rsidP="00370FFC">
      <w:pPr>
        <w:spacing w:before="120" w:after="120" w:line="360" w:lineRule="auto"/>
      </w:pPr>
    </w:p>
    <w:sectPr w:rsidR="00B15E1E" w:rsidSect="00B251CE"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94EA8" w14:textId="77777777" w:rsidR="000D1D89" w:rsidRDefault="000D1D89">
      <w:r>
        <w:separator/>
      </w:r>
    </w:p>
  </w:endnote>
  <w:endnote w:type="continuationSeparator" w:id="0">
    <w:p w14:paraId="44ADD769" w14:textId="77777777" w:rsidR="000D1D89" w:rsidRDefault="000D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40469" w14:textId="77777777" w:rsidR="00692046" w:rsidRDefault="0069204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0AD8" w14:textId="77777777" w:rsidR="00692046" w:rsidRDefault="00693CAB">
    <w:pPr>
      <w:pStyle w:val="Footer"/>
      <w:jc w:val="center"/>
    </w:pPr>
    <w:r>
      <w:fldChar w:fldCharType="begin"/>
    </w:r>
    <w:r w:rsidR="00692046">
      <w:instrText xml:space="preserve"> PAGE   \* MERGEFORMAT </w:instrText>
    </w:r>
    <w:r>
      <w:fldChar w:fldCharType="separate"/>
    </w:r>
    <w:r w:rsidR="007506F3">
      <w:rPr>
        <w:noProof/>
      </w:rPr>
      <w:t>9</w:t>
    </w:r>
    <w:r>
      <w:rPr>
        <w:noProof/>
      </w:rPr>
      <w:fldChar w:fldCharType="end"/>
    </w:r>
  </w:p>
  <w:p w14:paraId="772DE8D7" w14:textId="77777777" w:rsidR="00692046" w:rsidRDefault="00692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66A3" w14:textId="77777777" w:rsidR="00692046" w:rsidRDefault="00693CAB">
    <w:pPr>
      <w:pStyle w:val="Footer"/>
      <w:jc w:val="center"/>
    </w:pPr>
    <w:r>
      <w:rPr>
        <w:rStyle w:val="PageNumber"/>
      </w:rPr>
      <w:fldChar w:fldCharType="begin"/>
    </w:r>
    <w:r w:rsidR="0069204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06F3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2DA6" w14:textId="77777777" w:rsidR="000D1D89" w:rsidRDefault="000D1D89">
      <w:r>
        <w:separator/>
      </w:r>
    </w:p>
  </w:footnote>
  <w:footnote w:type="continuationSeparator" w:id="0">
    <w:p w14:paraId="25F42717" w14:textId="77777777" w:rsidR="000D1D89" w:rsidRDefault="000D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000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-ItalicMT" w:hAnsi="Arial-ItalicMT" w:hint="default"/>
      </w:rPr>
    </w:lvl>
  </w:abstractNum>
  <w:abstractNum w:abstractNumId="11" w15:restartNumberingAfterBreak="0">
    <w:nsid w:val="24E75ECF"/>
    <w:multiLevelType w:val="hybridMultilevel"/>
    <w:tmpl w:val="1FDEF632"/>
    <w:lvl w:ilvl="0" w:tplc="54F6B5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92731"/>
    <w:multiLevelType w:val="hybridMultilevel"/>
    <w:tmpl w:val="A7ACF716"/>
    <w:lvl w:ilvl="0" w:tplc="E306F3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5003F"/>
    <w:multiLevelType w:val="hybridMultilevel"/>
    <w:tmpl w:val="D5BABA8E"/>
    <w:lvl w:ilvl="0" w:tplc="7FA0BA98">
      <w:start w:val="1"/>
      <w:numFmt w:val="decimal"/>
      <w:pStyle w:val="Heading3"/>
      <w:lvlText w:val="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B4DFE"/>
    <w:multiLevelType w:val="hybridMultilevel"/>
    <w:tmpl w:val="B2E0E450"/>
    <w:lvl w:ilvl="0" w:tplc="16949B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32481"/>
    <w:multiLevelType w:val="hybridMultilevel"/>
    <w:tmpl w:val="A6AA421C"/>
    <w:lvl w:ilvl="0" w:tplc="E4CC1054">
      <w:start w:val="1"/>
      <w:numFmt w:val="decimal"/>
      <w:lvlText w:val="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52D1F"/>
    <w:multiLevelType w:val="hybridMultilevel"/>
    <w:tmpl w:val="7FF8BB14"/>
    <w:lvl w:ilvl="0" w:tplc="2A0EE77E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B0ACB"/>
    <w:multiLevelType w:val="hybridMultilevel"/>
    <w:tmpl w:val="F368950C"/>
    <w:lvl w:ilvl="0" w:tplc="79C04CA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D6849"/>
    <w:multiLevelType w:val="hybridMultilevel"/>
    <w:tmpl w:val="2C36720C"/>
    <w:lvl w:ilvl="0" w:tplc="985EEB6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B76C8"/>
    <w:multiLevelType w:val="hybridMultilevel"/>
    <w:tmpl w:val="683AE826"/>
    <w:lvl w:ilvl="0" w:tplc="A6FCA49C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F43A0"/>
    <w:multiLevelType w:val="hybridMultilevel"/>
    <w:tmpl w:val="D938ED22"/>
    <w:lvl w:ilvl="0" w:tplc="C99AA6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52D8D"/>
    <w:multiLevelType w:val="hybridMultilevel"/>
    <w:tmpl w:val="569040E0"/>
    <w:lvl w:ilvl="0" w:tplc="B094D36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E5BB9"/>
    <w:multiLevelType w:val="hybridMultilevel"/>
    <w:tmpl w:val="CC9C3C18"/>
    <w:lvl w:ilvl="0" w:tplc="98F433D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B1687"/>
    <w:multiLevelType w:val="hybridMultilevel"/>
    <w:tmpl w:val="BAC0F84A"/>
    <w:lvl w:ilvl="0" w:tplc="E00A63F4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20"/>
  </w:num>
  <w:num w:numId="14">
    <w:abstractNumId w:val="12"/>
  </w:num>
  <w:num w:numId="15">
    <w:abstractNumId w:val="11"/>
  </w:num>
  <w:num w:numId="16">
    <w:abstractNumId w:val="21"/>
  </w:num>
  <w:num w:numId="17">
    <w:abstractNumId w:val="14"/>
  </w:num>
  <w:num w:numId="18">
    <w:abstractNumId w:val="22"/>
  </w:num>
  <w:num w:numId="19">
    <w:abstractNumId w:val="17"/>
  </w:num>
  <w:num w:numId="20">
    <w:abstractNumId w:val="15"/>
  </w:num>
  <w:num w:numId="21">
    <w:abstractNumId w:val="19"/>
  </w:num>
  <w:num w:numId="22">
    <w:abstractNumId w:val="18"/>
  </w:num>
  <w:num w:numId="23">
    <w:abstractNumId w:val="16"/>
  </w:num>
  <w:num w:numId="24">
    <w:abstractNumId w:val="23"/>
  </w:num>
  <w:num w:numId="25">
    <w:abstractNumId w:val="13"/>
  </w:num>
  <w:num w:numId="2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3E0"/>
    <w:rsid w:val="0000507F"/>
    <w:rsid w:val="00010CD3"/>
    <w:rsid w:val="00027A33"/>
    <w:rsid w:val="00046751"/>
    <w:rsid w:val="00071851"/>
    <w:rsid w:val="00097431"/>
    <w:rsid w:val="000C36EC"/>
    <w:rsid w:val="000D1D89"/>
    <w:rsid w:val="00105FF0"/>
    <w:rsid w:val="001150CC"/>
    <w:rsid w:val="0012218F"/>
    <w:rsid w:val="001A5A60"/>
    <w:rsid w:val="00212634"/>
    <w:rsid w:val="00245625"/>
    <w:rsid w:val="00271F7B"/>
    <w:rsid w:val="0028588A"/>
    <w:rsid w:val="002C0524"/>
    <w:rsid w:val="002F7761"/>
    <w:rsid w:val="00370FFC"/>
    <w:rsid w:val="00390B38"/>
    <w:rsid w:val="00397167"/>
    <w:rsid w:val="003A3DB8"/>
    <w:rsid w:val="003B0CAB"/>
    <w:rsid w:val="003C347C"/>
    <w:rsid w:val="00401386"/>
    <w:rsid w:val="004340D4"/>
    <w:rsid w:val="0047166F"/>
    <w:rsid w:val="0048314C"/>
    <w:rsid w:val="004B78EF"/>
    <w:rsid w:val="004B7EF3"/>
    <w:rsid w:val="004D0DAC"/>
    <w:rsid w:val="004D0E85"/>
    <w:rsid w:val="00517E6A"/>
    <w:rsid w:val="0054161E"/>
    <w:rsid w:val="0058367F"/>
    <w:rsid w:val="005A6388"/>
    <w:rsid w:val="005B1541"/>
    <w:rsid w:val="005B4039"/>
    <w:rsid w:val="005C0C72"/>
    <w:rsid w:val="005C5C00"/>
    <w:rsid w:val="005D4C82"/>
    <w:rsid w:val="005E7EC1"/>
    <w:rsid w:val="00605F5A"/>
    <w:rsid w:val="00646477"/>
    <w:rsid w:val="00646D1C"/>
    <w:rsid w:val="0065121B"/>
    <w:rsid w:val="0067591E"/>
    <w:rsid w:val="00681298"/>
    <w:rsid w:val="00682E94"/>
    <w:rsid w:val="00691FC5"/>
    <w:rsid w:val="00692046"/>
    <w:rsid w:val="00693CAB"/>
    <w:rsid w:val="006B1CB6"/>
    <w:rsid w:val="006D0926"/>
    <w:rsid w:val="006D59F8"/>
    <w:rsid w:val="006F0872"/>
    <w:rsid w:val="00707C35"/>
    <w:rsid w:val="00721247"/>
    <w:rsid w:val="00722338"/>
    <w:rsid w:val="00733B3B"/>
    <w:rsid w:val="0075051E"/>
    <w:rsid w:val="007506F3"/>
    <w:rsid w:val="00773663"/>
    <w:rsid w:val="00790D19"/>
    <w:rsid w:val="007A113F"/>
    <w:rsid w:val="00807985"/>
    <w:rsid w:val="008864FF"/>
    <w:rsid w:val="008A3717"/>
    <w:rsid w:val="008C614B"/>
    <w:rsid w:val="00914511"/>
    <w:rsid w:val="009443E0"/>
    <w:rsid w:val="0096665D"/>
    <w:rsid w:val="00974967"/>
    <w:rsid w:val="00982BE2"/>
    <w:rsid w:val="00997ED4"/>
    <w:rsid w:val="00A769C6"/>
    <w:rsid w:val="00A85701"/>
    <w:rsid w:val="00AD76A2"/>
    <w:rsid w:val="00AE59E3"/>
    <w:rsid w:val="00B05C65"/>
    <w:rsid w:val="00B1077C"/>
    <w:rsid w:val="00B140A2"/>
    <w:rsid w:val="00B15E1E"/>
    <w:rsid w:val="00B251CE"/>
    <w:rsid w:val="00B32D6A"/>
    <w:rsid w:val="00B74A98"/>
    <w:rsid w:val="00BD5D52"/>
    <w:rsid w:val="00BE3A56"/>
    <w:rsid w:val="00C15C40"/>
    <w:rsid w:val="00C35F2C"/>
    <w:rsid w:val="00C44C09"/>
    <w:rsid w:val="00C64327"/>
    <w:rsid w:val="00C87AAC"/>
    <w:rsid w:val="00C9100B"/>
    <w:rsid w:val="00C92AC0"/>
    <w:rsid w:val="00CA7418"/>
    <w:rsid w:val="00CC7D84"/>
    <w:rsid w:val="00CE77AB"/>
    <w:rsid w:val="00CF293F"/>
    <w:rsid w:val="00D06B14"/>
    <w:rsid w:val="00D11194"/>
    <w:rsid w:val="00D14824"/>
    <w:rsid w:val="00D342CE"/>
    <w:rsid w:val="00D455BC"/>
    <w:rsid w:val="00D7487B"/>
    <w:rsid w:val="00DD736A"/>
    <w:rsid w:val="00E35AFD"/>
    <w:rsid w:val="00E5153A"/>
    <w:rsid w:val="00E51A42"/>
    <w:rsid w:val="00E759D0"/>
    <w:rsid w:val="00E87EDC"/>
    <w:rsid w:val="00EC3434"/>
    <w:rsid w:val="00EE1690"/>
    <w:rsid w:val="00EE3C76"/>
    <w:rsid w:val="00F04CF8"/>
    <w:rsid w:val="00F07C0B"/>
    <w:rsid w:val="00F25975"/>
    <w:rsid w:val="00F9065F"/>
    <w:rsid w:val="00FA7735"/>
    <w:rsid w:val="00F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04794234"/>
  <w15:docId w15:val="{4437D363-8E66-49EA-A021-43772768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93CAB"/>
    <w:pPr>
      <w:widowControl w:val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693CAB"/>
    <w:pPr>
      <w:keepNext/>
      <w:spacing w:before="120" w:after="36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rsid w:val="00693CAB"/>
    <w:pPr>
      <w:keepNext/>
      <w:spacing w:after="3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92046"/>
    <w:pPr>
      <w:keepNext/>
      <w:numPr>
        <w:numId w:val="25"/>
      </w:numPr>
      <w:spacing w:before="120" w:after="120" w:line="360" w:lineRule="auto"/>
      <w:outlineLvl w:val="2"/>
    </w:pPr>
    <w:rPr>
      <w:b/>
      <w:bCs/>
      <w:iCs/>
      <w:sz w:val="22"/>
      <w:szCs w:val="22"/>
    </w:rPr>
  </w:style>
  <w:style w:type="paragraph" w:styleId="Heading4">
    <w:name w:val="heading 4"/>
    <w:basedOn w:val="Normal"/>
    <w:next w:val="Normal"/>
    <w:qFormat/>
    <w:rsid w:val="00693CAB"/>
    <w:pPr>
      <w:keepNext/>
      <w:spacing w:after="3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rsid w:val="00693CAB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uiPriority w:val="39"/>
    <w:rsid w:val="00693CAB"/>
    <w:pPr>
      <w:tabs>
        <w:tab w:val="right" w:leader="dot" w:pos="9360"/>
      </w:tabs>
      <w:ind w:left="1440"/>
    </w:pPr>
  </w:style>
  <w:style w:type="paragraph" w:styleId="TOC2">
    <w:name w:val="toc 2"/>
    <w:basedOn w:val="Normal"/>
    <w:next w:val="Normal"/>
    <w:uiPriority w:val="39"/>
    <w:rsid w:val="00693CAB"/>
    <w:pPr>
      <w:tabs>
        <w:tab w:val="right" w:leader="dot" w:pos="9360"/>
      </w:tabs>
      <w:ind w:left="720"/>
    </w:pPr>
  </w:style>
  <w:style w:type="paragraph" w:styleId="TOC1">
    <w:name w:val="toc 1"/>
    <w:basedOn w:val="Normal"/>
    <w:next w:val="Normal"/>
    <w:uiPriority w:val="39"/>
    <w:rsid w:val="00646D1C"/>
    <w:pPr>
      <w:tabs>
        <w:tab w:val="right" w:leader="dot" w:pos="9360"/>
      </w:tabs>
      <w:spacing w:before="120" w:after="120"/>
      <w:ind w:left="720" w:hanging="720"/>
    </w:pPr>
    <w:rPr>
      <w:caps/>
    </w:rPr>
  </w:style>
  <w:style w:type="paragraph" w:styleId="Subtitle">
    <w:name w:val="Subtitle"/>
    <w:basedOn w:val="Normal"/>
    <w:qFormat/>
    <w:rsid w:val="00693CAB"/>
    <w:pPr>
      <w:spacing w:after="60"/>
      <w:jc w:val="center"/>
      <w:outlineLvl w:val="1"/>
    </w:pPr>
    <w:rPr>
      <w:rFonts w:ascii="Helvetica" w:hAnsi="Helvetica"/>
    </w:rPr>
  </w:style>
  <w:style w:type="paragraph" w:customStyle="1" w:styleId="TableTitle">
    <w:name w:val="Table Title"/>
    <w:basedOn w:val="Normal"/>
    <w:next w:val="Normal"/>
    <w:rsid w:val="00693CAB"/>
    <w:pPr>
      <w:keepNext/>
      <w:spacing w:after="120"/>
    </w:pPr>
    <w:rPr>
      <w:b/>
    </w:rPr>
  </w:style>
  <w:style w:type="paragraph" w:customStyle="1" w:styleId="FigureCaption">
    <w:name w:val="Figure Caption"/>
    <w:basedOn w:val="Normal"/>
    <w:next w:val="BodyText1"/>
    <w:rsid w:val="0028588A"/>
    <w:pPr>
      <w:spacing w:before="120" w:after="360"/>
      <w:jc w:val="center"/>
    </w:pPr>
    <w:rPr>
      <w:b/>
    </w:rPr>
  </w:style>
  <w:style w:type="paragraph" w:customStyle="1" w:styleId="BodyText1">
    <w:name w:val="Body Text1"/>
    <w:basedOn w:val="Normal"/>
    <w:rsid w:val="00693CAB"/>
    <w:pPr>
      <w:widowControl/>
      <w:spacing w:after="360"/>
    </w:pPr>
  </w:style>
  <w:style w:type="character" w:styleId="LineNumber">
    <w:name w:val="line number"/>
    <w:basedOn w:val="DefaultParagraphFont"/>
    <w:rsid w:val="00693CAB"/>
  </w:style>
  <w:style w:type="paragraph" w:customStyle="1" w:styleId="Titlepageinfo">
    <w:name w:val="Title page info"/>
    <w:basedOn w:val="Normal"/>
    <w:rsid w:val="00693CAB"/>
    <w:pPr>
      <w:jc w:val="center"/>
    </w:pPr>
  </w:style>
  <w:style w:type="paragraph" w:customStyle="1" w:styleId="TOCHeading1">
    <w:name w:val="TOC Heading1"/>
    <w:basedOn w:val="Normal"/>
    <w:next w:val="Normal"/>
    <w:rsid w:val="00646D1C"/>
    <w:pPr>
      <w:spacing w:after="360"/>
      <w:jc w:val="center"/>
    </w:pPr>
    <w:rPr>
      <w:b/>
      <w:caps/>
    </w:rPr>
  </w:style>
  <w:style w:type="paragraph" w:customStyle="1" w:styleId="TitlePageTitle">
    <w:name w:val="Title Page Title"/>
    <w:basedOn w:val="Normal"/>
    <w:rsid w:val="00605F5A"/>
    <w:pPr>
      <w:spacing w:before="480"/>
      <w:jc w:val="center"/>
    </w:pPr>
    <w:rPr>
      <w:b/>
      <w:smallCaps/>
      <w:sz w:val="48"/>
    </w:rPr>
  </w:style>
  <w:style w:type="paragraph" w:customStyle="1" w:styleId="References">
    <w:name w:val="References"/>
    <w:basedOn w:val="Normal"/>
    <w:rsid w:val="00693CAB"/>
    <w:pPr>
      <w:keepLines/>
      <w:widowControl/>
      <w:tabs>
        <w:tab w:val="left" w:pos="720"/>
      </w:tabs>
      <w:ind w:left="720" w:hanging="720"/>
    </w:pPr>
  </w:style>
  <w:style w:type="paragraph" w:styleId="Footer">
    <w:name w:val="footer"/>
    <w:basedOn w:val="Normal"/>
    <w:link w:val="FooterChar"/>
    <w:uiPriority w:val="99"/>
    <w:rsid w:val="00693CAB"/>
    <w:pPr>
      <w:tabs>
        <w:tab w:val="center" w:pos="4320"/>
        <w:tab w:val="right" w:pos="8640"/>
      </w:tabs>
    </w:pPr>
  </w:style>
  <w:style w:type="character" w:styleId="PageNumber">
    <w:name w:val="page number"/>
    <w:rsid w:val="00693CAB"/>
    <w:rPr>
      <w:rFonts w:ascii="Times New Roman" w:hAnsi="Times New Roman"/>
      <w:sz w:val="24"/>
    </w:rPr>
  </w:style>
  <w:style w:type="paragraph" w:styleId="Date">
    <w:name w:val="Date"/>
    <w:basedOn w:val="Normal"/>
    <w:next w:val="Normal"/>
    <w:rsid w:val="00693CAB"/>
  </w:style>
  <w:style w:type="paragraph" w:styleId="Header">
    <w:name w:val="header"/>
    <w:basedOn w:val="Normal"/>
    <w:rsid w:val="00693CAB"/>
    <w:pPr>
      <w:tabs>
        <w:tab w:val="center" w:pos="4320"/>
        <w:tab w:val="right" w:pos="8640"/>
      </w:tabs>
    </w:pPr>
  </w:style>
  <w:style w:type="paragraph" w:styleId="TOC5">
    <w:name w:val="toc 5"/>
    <w:basedOn w:val="Normal"/>
    <w:next w:val="Normal"/>
    <w:autoRedefine/>
    <w:semiHidden/>
    <w:rsid w:val="00693CAB"/>
    <w:pPr>
      <w:ind w:left="960"/>
    </w:pPr>
  </w:style>
  <w:style w:type="paragraph" w:styleId="TOC6">
    <w:name w:val="toc 6"/>
    <w:basedOn w:val="Normal"/>
    <w:next w:val="Normal"/>
    <w:autoRedefine/>
    <w:semiHidden/>
    <w:rsid w:val="00693CAB"/>
    <w:pPr>
      <w:ind w:left="1200"/>
    </w:pPr>
  </w:style>
  <w:style w:type="paragraph" w:styleId="TOC7">
    <w:name w:val="toc 7"/>
    <w:basedOn w:val="Normal"/>
    <w:next w:val="Normal"/>
    <w:autoRedefine/>
    <w:semiHidden/>
    <w:rsid w:val="00693CAB"/>
    <w:pPr>
      <w:ind w:left="1440"/>
    </w:pPr>
  </w:style>
  <w:style w:type="paragraph" w:styleId="TOC8">
    <w:name w:val="toc 8"/>
    <w:basedOn w:val="Normal"/>
    <w:next w:val="Normal"/>
    <w:autoRedefine/>
    <w:semiHidden/>
    <w:rsid w:val="00693CAB"/>
    <w:pPr>
      <w:ind w:left="1680"/>
    </w:pPr>
  </w:style>
  <w:style w:type="paragraph" w:styleId="TOC9">
    <w:name w:val="toc 9"/>
    <w:basedOn w:val="Normal"/>
    <w:next w:val="Normal"/>
    <w:autoRedefine/>
    <w:semiHidden/>
    <w:rsid w:val="00693CAB"/>
    <w:pPr>
      <w:ind w:left="1920"/>
    </w:pPr>
  </w:style>
  <w:style w:type="paragraph" w:customStyle="1" w:styleId="Equation">
    <w:name w:val="Equation"/>
    <w:basedOn w:val="BodyText1"/>
    <w:next w:val="BodyText1"/>
    <w:rsid w:val="00693CAB"/>
    <w:pPr>
      <w:tabs>
        <w:tab w:val="right" w:pos="9360"/>
      </w:tabs>
      <w:ind w:left="720"/>
    </w:pPr>
  </w:style>
  <w:style w:type="paragraph" w:styleId="TableofFigures">
    <w:name w:val="table of figures"/>
    <w:aliases w:val="Tables"/>
    <w:basedOn w:val="Normal"/>
    <w:next w:val="Normal"/>
    <w:uiPriority w:val="99"/>
    <w:rsid w:val="00693CAB"/>
    <w:pPr>
      <w:tabs>
        <w:tab w:val="right" w:leader="dot" w:pos="9360"/>
      </w:tabs>
      <w:ind w:left="720" w:hanging="720"/>
    </w:pPr>
  </w:style>
  <w:style w:type="paragraph" w:styleId="ListNumber">
    <w:name w:val="List Number"/>
    <w:basedOn w:val="Normal"/>
    <w:rsid w:val="00693CAB"/>
    <w:pPr>
      <w:tabs>
        <w:tab w:val="left" w:pos="1080"/>
      </w:tabs>
      <w:ind w:left="1080" w:hanging="360"/>
    </w:pPr>
  </w:style>
  <w:style w:type="paragraph" w:styleId="ListBullet">
    <w:name w:val="List Bullet"/>
    <w:basedOn w:val="Normal"/>
    <w:rsid w:val="00693CAB"/>
    <w:pPr>
      <w:numPr>
        <w:numId w:val="1"/>
      </w:numPr>
      <w:tabs>
        <w:tab w:val="clear" w:pos="360"/>
        <w:tab w:val="num" w:pos="1080"/>
      </w:tabs>
      <w:ind w:left="1080"/>
    </w:pPr>
  </w:style>
  <w:style w:type="paragraph" w:customStyle="1" w:styleId="Note">
    <w:name w:val="Note"/>
    <w:basedOn w:val="Normal"/>
    <w:next w:val="BodyText1"/>
    <w:rsid w:val="00693CAB"/>
    <w:pPr>
      <w:spacing w:before="120"/>
    </w:pPr>
    <w:rPr>
      <w:sz w:val="20"/>
    </w:rPr>
  </w:style>
  <w:style w:type="paragraph" w:styleId="Caption">
    <w:name w:val="caption"/>
    <w:basedOn w:val="Normal"/>
    <w:next w:val="Normal"/>
    <w:qFormat/>
    <w:rsid w:val="00693CAB"/>
    <w:pPr>
      <w:spacing w:before="120" w:after="120"/>
    </w:pPr>
    <w:rPr>
      <w:b/>
    </w:rPr>
  </w:style>
  <w:style w:type="paragraph" w:styleId="BodyText">
    <w:name w:val="Body Text"/>
    <w:basedOn w:val="Normal"/>
    <w:rsid w:val="00693CAB"/>
    <w:rPr>
      <w:rFonts w:ascii="Arial-ItalicMT" w:hAnsi="Arial-ItalicMT"/>
      <w:color w:val="000000"/>
    </w:rPr>
  </w:style>
  <w:style w:type="character" w:styleId="Hyperlink">
    <w:name w:val="Hyperlink"/>
    <w:uiPriority w:val="99"/>
    <w:rsid w:val="00693CAB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33B3B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7ED4"/>
    <w:pPr>
      <w:widowControl/>
      <w:spacing w:after="300"/>
      <w:contextualSpacing/>
      <w:jc w:val="center"/>
    </w:pPr>
    <w:rPr>
      <w:rFonts w:ascii="Cambria" w:hAnsi="Cambria"/>
      <w:b/>
      <w:bCs/>
      <w:spacing w:val="5"/>
      <w:kern w:val="28"/>
      <w:sz w:val="40"/>
      <w:szCs w:val="40"/>
    </w:rPr>
  </w:style>
  <w:style w:type="character" w:customStyle="1" w:styleId="TitleChar">
    <w:name w:val="Title Char"/>
    <w:link w:val="Title"/>
    <w:uiPriority w:val="10"/>
    <w:rsid w:val="00997ED4"/>
    <w:rPr>
      <w:rFonts w:ascii="Cambria" w:hAnsi="Cambria"/>
      <w:b/>
      <w:bCs/>
      <w:spacing w:val="5"/>
      <w:kern w:val="28"/>
      <w:sz w:val="40"/>
      <w:szCs w:val="40"/>
    </w:rPr>
  </w:style>
  <w:style w:type="paragraph" w:customStyle="1" w:styleId="Default">
    <w:name w:val="Default"/>
    <w:rsid w:val="009443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7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18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tafa\Desktop\Mufic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F785-49AC-4074-9FC8-F6075541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Mufic project template.dotx</Template>
  <TotalTime>88</TotalTime>
  <Pages>20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14951</CharactersWithSpaces>
  <SharedDoc>false</SharedDoc>
  <HLinks>
    <vt:vector size="234" baseType="variant"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_Toc319686136</vt:lpwstr>
      </vt:variant>
      <vt:variant>
        <vt:i4>1310771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_Toc319686124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_Toc319689162</vt:lpwstr>
      </vt:variant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_Toc319689161</vt:lpwstr>
      </vt:variant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_Toc319689160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_Toc319689159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_Toc319689158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_Toc319689157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_Toc319689156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_Toc319689155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_Toc319689154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_Toc319689153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_Toc319689152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_Toc319689151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_Toc319689150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_Toc319689149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_Toc319689148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_Toc319689147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_Toc319689146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_Toc319689145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_Toc319689144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_Toc319689143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_Toc319689142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_Toc319689141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_Toc319689140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_Toc319689139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_Toc319689138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_Toc319689137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_Toc319689136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_Toc319689135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_Toc319689134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_Toc319689133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_Toc319689132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_Toc319689131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_Toc319689130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_Toc319689129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_Toc319689128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_Toc319689127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_Toc319689126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Mostafa</dc:creator>
  <cp:lastModifiedBy>Wael Alnahari</cp:lastModifiedBy>
  <cp:revision>11</cp:revision>
  <cp:lastPrinted>2020-04-08T19:09:00Z</cp:lastPrinted>
  <dcterms:created xsi:type="dcterms:W3CDTF">2020-04-08T18:13:00Z</dcterms:created>
  <dcterms:modified xsi:type="dcterms:W3CDTF">2020-04-10T18:46:00Z</dcterms:modified>
</cp:coreProperties>
</file>