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A15" w:rsidRDefault="00003428">
      <w:pPr>
        <w:rPr>
          <w:b/>
          <w:u w:val="single"/>
        </w:rPr>
      </w:pPr>
      <w:proofErr w:type="gramStart"/>
      <w:r>
        <w:rPr>
          <w:b/>
          <w:u w:val="single"/>
        </w:rPr>
        <w:t>MAT1830 :</w:t>
      </w:r>
      <w:proofErr w:type="gramEnd"/>
      <w:r>
        <w:rPr>
          <w:b/>
          <w:u w:val="single"/>
        </w:rPr>
        <w:t xml:space="preserve"> </w:t>
      </w:r>
      <w:r w:rsidR="00A13808" w:rsidRPr="00A13808">
        <w:rPr>
          <w:b/>
          <w:u w:val="single"/>
        </w:rPr>
        <w:t>PRACTICE QUESTIONS ON INDUCTION</w:t>
      </w:r>
    </w:p>
    <w:p w:rsidR="00224EA9" w:rsidRPr="00224EA9" w:rsidRDefault="00224EA9" w:rsidP="00224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</w:pPr>
      <w:r w:rsidRPr="00224EA9">
        <w:rPr>
          <w:rFonts w:ascii="CMR10" w:hAnsi="CMR10" w:cs="CMR10"/>
        </w:rPr>
        <w:t xml:space="preserve">Prove using induction that </w:t>
      </w:r>
      <m:oMath>
        <m:nary>
          <m:naryPr>
            <m:chr m:val="∑"/>
            <m:limLoc m:val="undOvr"/>
            <m:ctrlPr>
              <w:rPr>
                <w:rFonts w:ascii="Cambria Math" w:hAnsi="Cambria Math" w:cs="CMR10"/>
                <w:i/>
              </w:rPr>
            </m:ctrlPr>
          </m:naryPr>
          <m:sub>
            <m:r>
              <w:rPr>
                <w:rFonts w:ascii="Cambria Math" w:hAnsi="Cambria Math" w:cs="CMR10"/>
              </w:rPr>
              <m:t>i=3</m:t>
            </m:r>
          </m:sub>
          <m:sup>
            <m:r>
              <w:rPr>
                <w:rFonts w:ascii="Cambria Math" w:hAnsi="Cambria Math" w:cs="CMR10"/>
              </w:rPr>
              <m:t>i=n</m:t>
            </m:r>
          </m:sup>
          <m:e>
            <m:r>
              <w:rPr>
                <w:rFonts w:ascii="Cambria Math" w:hAnsi="Cambria Math" w:cs="CMR10"/>
              </w:rPr>
              <m:t>(2i)</m:t>
            </m:r>
          </m:e>
        </m:nary>
      </m:oMath>
      <w:r w:rsidRPr="00224EA9">
        <w:rPr>
          <w:rFonts w:ascii="CMR10" w:eastAsiaTheme="minorEastAsia" w:hAnsi="CMR10" w:cs="CMR10"/>
        </w:rPr>
        <w:t xml:space="preserve">  = </w:t>
      </w:r>
      <w:r w:rsidRPr="00224EA9">
        <w:rPr>
          <w:rFonts w:ascii="CMR10" w:hAnsi="CMR10" w:cs="CMR10"/>
        </w:rPr>
        <w:t>(</w:t>
      </w:r>
      <w:r w:rsidRPr="00224EA9">
        <w:rPr>
          <w:rFonts w:ascii="CMMI10" w:hAnsi="CMMI10" w:cs="CMMI10"/>
        </w:rPr>
        <w:t xml:space="preserve">n </w:t>
      </w:r>
      <w:r w:rsidRPr="00224EA9">
        <w:rPr>
          <w:rFonts w:ascii="CMR10" w:hAnsi="CMR10" w:cs="CMR10"/>
        </w:rPr>
        <w:t>+ 3</w:t>
      </w:r>
      <w:proofErr w:type="gramStart"/>
      <w:r w:rsidRPr="00224EA9">
        <w:rPr>
          <w:rFonts w:ascii="CMR10" w:hAnsi="CMR10" w:cs="CMR10"/>
        </w:rPr>
        <w:t>)(</w:t>
      </w:r>
      <w:proofErr w:type="gramEnd"/>
      <w:r w:rsidRPr="00224EA9">
        <w:rPr>
          <w:rFonts w:ascii="CMMI10" w:hAnsi="CMMI10" w:cs="CMMI10"/>
        </w:rPr>
        <w:t xml:space="preserve">n </w:t>
      </w:r>
      <w:r>
        <w:rPr>
          <w:rFonts w:ascii="CMMI10" w:hAnsi="CMMI10" w:cs="CMMI10"/>
        </w:rPr>
        <w:t xml:space="preserve">- </w:t>
      </w:r>
      <w:r w:rsidRPr="00224EA9">
        <w:rPr>
          <w:rFonts w:ascii="CMR10" w:hAnsi="CMR10" w:cs="CMR10"/>
        </w:rPr>
        <w:t xml:space="preserve">2) for all integers </w:t>
      </w:r>
      <w:r w:rsidRPr="00224EA9">
        <w:rPr>
          <w:rFonts w:ascii="CMMI10" w:hAnsi="CMMI10" w:cs="CMMI10"/>
        </w:rPr>
        <w:t xml:space="preserve">n </w:t>
      </w:r>
      <w:r w:rsidRPr="00224EA9">
        <w:rPr>
          <w:rFonts w:ascii="MSAM10" w:hAnsi="MSAM10" w:cs="MSAM10"/>
        </w:rPr>
        <w:t xml:space="preserve">&gt; </w:t>
      </w:r>
      <w:r w:rsidRPr="00224EA9">
        <w:rPr>
          <w:rFonts w:ascii="CMR10" w:hAnsi="CMR10" w:cs="CMR10"/>
        </w:rPr>
        <w:t>3.</w:t>
      </w:r>
    </w:p>
    <w:p w:rsidR="00224EA9" w:rsidRDefault="00224EA9" w:rsidP="00224EA9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</w:pPr>
    </w:p>
    <w:p w:rsidR="00A13808" w:rsidRPr="00A13808" w:rsidRDefault="00A13808" w:rsidP="00A13808">
      <w:pPr>
        <w:numPr>
          <w:ilvl w:val="0"/>
          <w:numId w:val="1"/>
        </w:numPr>
        <w:spacing w:line="240" w:lineRule="auto"/>
        <w:ind w:left="567" w:hanging="567"/>
        <w:jc w:val="both"/>
      </w:pPr>
      <w:r>
        <w:t xml:space="preserve">Prove by induction that </w:t>
      </w:r>
      <w:r w:rsidRPr="008A51FF">
        <w:rPr>
          <w:position w:val="-6"/>
        </w:rPr>
        <w:object w:dxaOrig="2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5pt;height:16.15pt" o:ole="">
            <v:imagedata r:id="rId5" o:title=""/>
          </v:shape>
          <o:OLEObject Type="Embed" ProgID="Equation.3" ShapeID="_x0000_i1025" DrawAspect="Content" ObjectID="_1709538625" r:id="rId6"/>
        </w:object>
      </w:r>
      <w:r>
        <w:t xml:space="preserve"> to </w:t>
      </w:r>
      <w:r>
        <w:rPr>
          <w:i/>
        </w:rPr>
        <w:t xml:space="preserve">n </w:t>
      </w:r>
      <w:r>
        <w:t xml:space="preserve">terms is given by </w:t>
      </w:r>
      <w:r w:rsidRPr="008A51FF">
        <w:rPr>
          <w:position w:val="-24"/>
        </w:rPr>
        <w:object w:dxaOrig="2439" w:dyaOrig="620">
          <v:shape id="_x0000_i1026" type="#_x0000_t75" style="width:122.1pt;height:31.1pt" o:ole="">
            <v:imagedata r:id="rId7" o:title=""/>
          </v:shape>
          <o:OLEObject Type="Embed" ProgID="Equation.3" ShapeID="_x0000_i1026" DrawAspect="Content" ObjectID="_1709538626" r:id="rId8"/>
        </w:object>
      </w:r>
    </w:p>
    <w:p w:rsidR="00A13808" w:rsidRDefault="00A13808" w:rsidP="00A13808">
      <w:pPr>
        <w:numPr>
          <w:ilvl w:val="0"/>
          <w:numId w:val="1"/>
        </w:numPr>
        <w:spacing w:line="240" w:lineRule="auto"/>
        <w:ind w:left="567" w:hanging="567"/>
        <w:jc w:val="both"/>
      </w:pPr>
      <w:r w:rsidRPr="006212C7">
        <w:rPr>
          <w:b/>
        </w:rPr>
        <w:t>P</w:t>
      </w:r>
      <w:r>
        <w:t xml:space="preserve">rove by induction </w:t>
      </w:r>
      <w:r w:rsidRPr="00347C69">
        <w:rPr>
          <w:position w:val="-6"/>
        </w:rPr>
        <w:object w:dxaOrig="1579" w:dyaOrig="320">
          <v:shape id="_x0000_i1027" type="#_x0000_t75" style="width:78.9pt;height:16.15pt" o:ole="">
            <v:imagedata r:id="rId9" o:title=""/>
          </v:shape>
          <o:OLEObject Type="Embed" ProgID="Equation.3" ShapeID="_x0000_i1027" DrawAspect="Content" ObjectID="_1709538627" r:id="rId10"/>
        </w:object>
      </w:r>
      <w:r>
        <w:t xml:space="preserve"> is divisible by 16 for every positive integer </w:t>
      </w:r>
      <w:r>
        <w:rPr>
          <w:i/>
        </w:rPr>
        <w:t>n</w:t>
      </w:r>
      <w:r>
        <w:t>.</w:t>
      </w:r>
    </w:p>
    <w:p w:rsidR="00A13808" w:rsidRDefault="00A13808" w:rsidP="00A13808">
      <w:pPr>
        <w:numPr>
          <w:ilvl w:val="0"/>
          <w:numId w:val="1"/>
        </w:numPr>
        <w:spacing w:line="240" w:lineRule="auto"/>
        <w:ind w:left="567" w:hanging="567"/>
        <w:jc w:val="both"/>
      </w:pPr>
      <w:r>
        <w:t xml:space="preserve">Prove that, if the statement </w:t>
      </w:r>
      <w:r w:rsidRPr="00D91ACF">
        <w:rPr>
          <w:position w:val="-6"/>
        </w:rPr>
        <w:object w:dxaOrig="1180" w:dyaOrig="320">
          <v:shape id="_x0000_i1028" type="#_x0000_t75" style="width:59.35pt;height:16.15pt" o:ole="">
            <v:imagedata r:id="rId11" o:title=""/>
          </v:shape>
          <o:OLEObject Type="Embed" ProgID="Equation.3" ShapeID="_x0000_i1028" DrawAspect="Content" ObjectID="_1709538628" r:id="rId12"/>
        </w:object>
      </w:r>
      <w:r>
        <w:t xml:space="preserve"> is true for </w:t>
      </w:r>
      <w:r>
        <w:rPr>
          <w:i/>
        </w:rPr>
        <w:t>n</w:t>
      </w:r>
      <w:r>
        <w:t xml:space="preserve"> = </w:t>
      </w:r>
      <w:r>
        <w:rPr>
          <w:i/>
        </w:rPr>
        <w:t>k</w:t>
      </w:r>
      <w:r>
        <w:t xml:space="preserve">, where </w:t>
      </w:r>
      <w:r>
        <w:rPr>
          <w:i/>
        </w:rPr>
        <w:t>k</w:t>
      </w:r>
      <w:r>
        <w:t xml:space="preserve"> is a positive integer, then it is true for </w:t>
      </w:r>
      <w:r>
        <w:rPr>
          <w:i/>
        </w:rPr>
        <w:t>n</w:t>
      </w:r>
      <w:r>
        <w:t xml:space="preserve"> = </w:t>
      </w:r>
      <w:r>
        <w:rPr>
          <w:i/>
        </w:rPr>
        <w:t>k</w:t>
      </w:r>
      <w:r>
        <w:t xml:space="preserve"> + 1. </w:t>
      </w:r>
    </w:p>
    <w:p w:rsidR="00A13808" w:rsidRDefault="00A13808" w:rsidP="00A13808">
      <w:pPr>
        <w:ind w:left="567"/>
      </w:pPr>
      <w:r>
        <w:t xml:space="preserve">Hence, find the set of values of </w:t>
      </w:r>
      <w:r>
        <w:rPr>
          <w:i/>
        </w:rPr>
        <w:t>n</w:t>
      </w:r>
      <w:r>
        <w:t xml:space="preserve"> for which the statement is true.</w:t>
      </w:r>
    </w:p>
    <w:p w:rsidR="00A13808" w:rsidRDefault="00A13808" w:rsidP="00A13808">
      <w:pPr>
        <w:numPr>
          <w:ilvl w:val="0"/>
          <w:numId w:val="1"/>
        </w:numPr>
        <w:spacing w:line="240" w:lineRule="auto"/>
        <w:ind w:left="567" w:hanging="567"/>
        <w:jc w:val="both"/>
      </w:pPr>
      <w:r>
        <w:t xml:space="preserve">The sequence of real numbers </w:t>
      </w:r>
      <w:r w:rsidRPr="00FA34C9">
        <w:rPr>
          <w:position w:val="-12"/>
        </w:rPr>
        <w:object w:dxaOrig="1120" w:dyaOrig="360">
          <v:shape id="_x0000_i1029" type="#_x0000_t75" style="width:55.85pt;height:18.45pt" o:ole="">
            <v:imagedata r:id="rId13" o:title=""/>
          </v:shape>
          <o:OLEObject Type="Embed" ProgID="Equation.3" ShapeID="_x0000_i1029" DrawAspect="Content" ObjectID="_1709538629" r:id="rId14"/>
        </w:object>
      </w:r>
      <w:r>
        <w:t xml:space="preserve"> is such that </w:t>
      </w:r>
      <w:r w:rsidRPr="00FA34C9">
        <w:rPr>
          <w:position w:val="-10"/>
        </w:rPr>
        <w:object w:dxaOrig="620" w:dyaOrig="340">
          <v:shape id="_x0000_i1030" type="#_x0000_t75" style="width:31.1pt;height:17.85pt" o:ole="">
            <v:imagedata r:id="rId15" o:title=""/>
          </v:shape>
          <o:OLEObject Type="Embed" ProgID="Equation.3" ShapeID="_x0000_i1030" DrawAspect="Content" ObjectID="_1709538630" r:id="rId16"/>
        </w:object>
      </w:r>
      <w:r>
        <w:t xml:space="preserve"> and </w:t>
      </w:r>
      <w:r w:rsidRPr="00A8025E">
        <w:rPr>
          <w:position w:val="-30"/>
        </w:rPr>
        <w:object w:dxaOrig="1420" w:dyaOrig="680">
          <v:shape id="_x0000_i1031" type="#_x0000_t75" style="width:71.4pt;height:33.4pt" o:ole="">
            <v:imagedata r:id="rId17" o:title=""/>
          </v:shape>
          <o:OLEObject Type="Embed" ProgID="Equation.3" ShapeID="_x0000_i1031" DrawAspect="Content" ObjectID="_1709538631" r:id="rId18"/>
        </w:object>
      </w:r>
      <w:r>
        <w:t xml:space="preserve"> for </w:t>
      </w:r>
      <w:proofErr w:type="gramStart"/>
      <w:r>
        <w:t xml:space="preserve">all </w:t>
      </w:r>
      <w:proofErr w:type="gramEnd"/>
      <w:r w:rsidRPr="005B579C">
        <w:rPr>
          <w:position w:val="-6"/>
        </w:rPr>
        <w:object w:dxaOrig="540" w:dyaOrig="279">
          <v:shape id="_x0000_i1032" type="#_x0000_t75" style="width:27.05pt;height:14.4pt" o:ole="">
            <v:imagedata r:id="rId19" o:title=""/>
          </v:shape>
          <o:OLEObject Type="Embed" ProgID="Equation.3" ShapeID="_x0000_i1032" DrawAspect="Content" ObjectID="_1709538632" r:id="rId20"/>
        </w:object>
      </w:r>
      <w:r>
        <w:t xml:space="preserve">. Prove by induction that </w:t>
      </w:r>
      <w:r w:rsidRPr="00EE3AF8">
        <w:rPr>
          <w:position w:val="-12"/>
        </w:rPr>
        <w:object w:dxaOrig="680" w:dyaOrig="360">
          <v:shape id="_x0000_i1033" type="#_x0000_t75" style="width:33.4pt;height:18.45pt" o:ole="">
            <v:imagedata r:id="rId21" o:title=""/>
          </v:shape>
          <o:OLEObject Type="Embed" ProgID="Equation.3" ShapeID="_x0000_i1033" DrawAspect="Content" ObjectID="_1709538633" r:id="rId22"/>
        </w:object>
      </w:r>
      <w:r>
        <w:t xml:space="preserve"> for </w:t>
      </w:r>
      <w:proofErr w:type="gramStart"/>
      <w:r>
        <w:t xml:space="preserve">all </w:t>
      </w:r>
      <w:proofErr w:type="gramEnd"/>
      <w:r w:rsidRPr="005B579C">
        <w:rPr>
          <w:position w:val="-6"/>
        </w:rPr>
        <w:object w:dxaOrig="540" w:dyaOrig="279">
          <v:shape id="_x0000_i1034" type="#_x0000_t75" style="width:27.05pt;height:14.4pt" o:ole="">
            <v:imagedata r:id="rId19" o:title=""/>
          </v:shape>
          <o:OLEObject Type="Embed" ProgID="Equation.3" ShapeID="_x0000_i1034" DrawAspect="Content" ObjectID="_1709538634" r:id="rId23"/>
        </w:object>
      </w:r>
      <w:r>
        <w:t>.</w:t>
      </w:r>
    </w:p>
    <w:p w:rsidR="00224EA9" w:rsidRPr="00923620" w:rsidRDefault="00923620" w:rsidP="009236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923620">
        <w:rPr>
          <w:rFonts w:cs="CMR10"/>
        </w:rPr>
        <w:t xml:space="preserve">   </w:t>
      </w:r>
      <w:r w:rsidR="00224EA9" w:rsidRPr="00923620">
        <w:rPr>
          <w:rFonts w:cs="CMR10"/>
        </w:rPr>
        <w:t xml:space="preserve">Let </w:t>
      </w:r>
      <w:r w:rsidR="00224EA9" w:rsidRPr="00923620">
        <w:rPr>
          <w:rFonts w:cs="CMMI10"/>
        </w:rPr>
        <w:t>r</w:t>
      </w:r>
      <w:r w:rsidR="00224EA9" w:rsidRPr="00923620">
        <w:rPr>
          <w:rFonts w:cs="CMR8"/>
        </w:rPr>
        <w:t>0</w:t>
      </w:r>
      <w:r w:rsidRPr="00923620">
        <w:rPr>
          <w:rFonts w:cs="CMMI10"/>
        </w:rPr>
        <w:t xml:space="preserve">, r1, </w:t>
      </w:r>
      <w:proofErr w:type="gramStart"/>
      <w:r w:rsidRPr="00923620">
        <w:rPr>
          <w:rFonts w:cs="CMMI10"/>
        </w:rPr>
        <w:t>r2, ….</w:t>
      </w:r>
      <w:proofErr w:type="gramEnd"/>
      <w:r w:rsidR="00224EA9" w:rsidRPr="00923620">
        <w:rPr>
          <w:rFonts w:cs="CMMI10"/>
        </w:rPr>
        <w:t xml:space="preserve"> </w:t>
      </w:r>
      <w:r w:rsidR="00224EA9" w:rsidRPr="00923620">
        <w:rPr>
          <w:rFonts w:cs="CMR10"/>
        </w:rPr>
        <w:t>be a recursive sequence de</w:t>
      </w:r>
      <w:r w:rsidRPr="00923620">
        <w:rPr>
          <w:rFonts w:cs="CMR10"/>
        </w:rPr>
        <w:t>fin</w:t>
      </w:r>
      <w:r w:rsidR="00224EA9" w:rsidRPr="00923620">
        <w:rPr>
          <w:rFonts w:cs="CMR10"/>
        </w:rPr>
        <w:t>ed by</w:t>
      </w:r>
    </w:p>
    <w:p w:rsidR="00923620" w:rsidRPr="00923620" w:rsidRDefault="00923620" w:rsidP="0092362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MR10"/>
        </w:rPr>
      </w:pPr>
    </w:p>
    <w:p w:rsidR="00224EA9" w:rsidRPr="00923620" w:rsidRDefault="00923620" w:rsidP="00224EA9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923620">
        <w:rPr>
          <w:rFonts w:cs="CMMI10"/>
        </w:rPr>
        <w:t xml:space="preserve">        </w:t>
      </w:r>
      <w:r>
        <w:rPr>
          <w:rFonts w:cs="CMMI10"/>
        </w:rPr>
        <w:t xml:space="preserve">      </w:t>
      </w:r>
      <w:r w:rsidR="00224EA9" w:rsidRPr="00923620">
        <w:rPr>
          <w:rFonts w:cs="CMMI10"/>
        </w:rPr>
        <w:t>r</w:t>
      </w:r>
      <w:r w:rsidR="00224EA9" w:rsidRPr="00923620">
        <w:rPr>
          <w:rFonts w:cs="CMR8"/>
        </w:rPr>
        <w:t xml:space="preserve">0 </w:t>
      </w:r>
      <w:r w:rsidR="00224EA9" w:rsidRPr="00923620">
        <w:rPr>
          <w:rFonts w:cs="CMR10"/>
        </w:rPr>
        <w:t>= 3</w:t>
      </w:r>
      <w:r w:rsidR="00224EA9" w:rsidRPr="00923620">
        <w:rPr>
          <w:rFonts w:cs="CMMI10"/>
        </w:rPr>
        <w:t>; r</w:t>
      </w:r>
      <w:r w:rsidR="00224EA9" w:rsidRPr="00923620">
        <w:rPr>
          <w:rFonts w:cs="CMR8"/>
        </w:rPr>
        <w:t xml:space="preserve">1 </w:t>
      </w:r>
      <w:r w:rsidR="00224EA9" w:rsidRPr="00923620">
        <w:rPr>
          <w:rFonts w:cs="CMR10"/>
        </w:rPr>
        <w:t>= 2</w:t>
      </w:r>
      <w:r w:rsidRPr="00923620">
        <w:rPr>
          <w:rFonts w:cs="CMMI10"/>
        </w:rPr>
        <w:t xml:space="preserve"> and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r</m:t>
            </m:r>
          </m:e>
          <m:sub>
            <m:r>
              <w:rPr>
                <w:rFonts w:ascii="Cambria Math" w:hAnsi="Cambria Math" w:cs="CMMI10"/>
              </w:rPr>
              <m:t>n</m:t>
            </m:r>
          </m:sub>
        </m:sSub>
      </m:oMath>
      <w:r w:rsidR="00224EA9" w:rsidRPr="00923620">
        <w:rPr>
          <w:rFonts w:cs="CMR10"/>
        </w:rPr>
        <w:t xml:space="preserve">= </w:t>
      </w:r>
      <w:r w:rsidRPr="00923620">
        <w:rPr>
          <w:rFonts w:cs="CMR10"/>
        </w:rPr>
        <w:t>(</w:t>
      </w:r>
      <w:r w:rsidR="00224EA9" w:rsidRPr="00923620">
        <w:rPr>
          <w:rFonts w:cs="CMR10"/>
          <w:i/>
        </w:rPr>
        <w:t>18</w:t>
      </w:r>
      <w:r w:rsidR="00224EA9" w:rsidRPr="00923620">
        <w:rPr>
          <w:rFonts w:cs="CMMI10"/>
          <w:i/>
        </w:rPr>
        <w:t>n</w:t>
      </w:r>
      <w:r w:rsidRPr="00923620">
        <w:rPr>
          <w:rFonts w:cs="CMMI10"/>
          <w:i/>
        </w:rPr>
        <w:t>)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r</m:t>
            </m:r>
          </m:e>
          <m:sub>
            <m:r>
              <w:rPr>
                <w:rFonts w:ascii="Cambria Math" w:hAnsi="Cambria Math" w:cs="CMMI10"/>
              </w:rPr>
              <m:t>n-1</m:t>
            </m:r>
          </m:sub>
        </m:sSub>
      </m:oMath>
      <w:r w:rsidR="00224EA9" w:rsidRPr="00923620">
        <w:rPr>
          <w:rFonts w:cs="CMR8"/>
        </w:rPr>
        <w:t xml:space="preserve"> </w:t>
      </w:r>
      <w:r w:rsidR="00224EA9" w:rsidRPr="00923620">
        <w:rPr>
          <w:rFonts w:cs="CMR10"/>
        </w:rPr>
        <w:t xml:space="preserve">+ </w:t>
      </w:r>
      <w:r w:rsidRPr="00923620">
        <w:rPr>
          <w:rFonts w:cs="CMR10"/>
        </w:rPr>
        <w:t>(</w:t>
      </w:r>
      <w:r w:rsidR="00224EA9" w:rsidRPr="00923620">
        <w:rPr>
          <w:rFonts w:cs="CMR10"/>
        </w:rPr>
        <w:t>12</w:t>
      </w:r>
      <w:r w:rsidRPr="00923620">
        <w:rPr>
          <w:rFonts w:cs="CMR10"/>
        </w:rPr>
        <w:t>)</w:t>
      </w: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r</m:t>
            </m:r>
          </m:e>
          <m:sub>
            <m:r>
              <w:rPr>
                <w:rFonts w:ascii="Cambria Math" w:hAnsi="Cambria Math" w:cs="CMR10"/>
              </w:rPr>
              <m:t>n-2</m:t>
            </m:r>
          </m:sub>
        </m:sSub>
      </m:oMath>
      <w:r w:rsidR="00224EA9" w:rsidRPr="00923620">
        <w:rPr>
          <w:rFonts w:cs="CMR8"/>
        </w:rPr>
        <w:t xml:space="preserve"> </w:t>
      </w:r>
      <w:r w:rsidR="00224EA9" w:rsidRPr="00923620">
        <w:rPr>
          <w:rFonts w:cs="CMR10"/>
        </w:rPr>
        <w:t xml:space="preserve">for all integers </w:t>
      </w:r>
      <w:r w:rsidR="00224EA9" w:rsidRPr="00923620">
        <w:rPr>
          <w:rFonts w:cs="CMMI10"/>
        </w:rPr>
        <w:t>n</w:t>
      </w:r>
      <w:r w:rsidRPr="00923620">
        <w:rPr>
          <w:rFonts w:cs="CMMI10"/>
        </w:rPr>
        <w:t xml:space="preserve"> </w:t>
      </w:r>
      <m:oMath>
        <m:r>
          <w:rPr>
            <w:rFonts w:ascii="Cambria Math" w:cs="CMMI10"/>
          </w:rPr>
          <m:t>≥</m:t>
        </m:r>
        <m:r>
          <w:rPr>
            <w:rFonts w:ascii="Cambria Math" w:cs="CMMI10"/>
          </w:rPr>
          <m:t xml:space="preserve"> </m:t>
        </m:r>
      </m:oMath>
      <w:r w:rsidR="00224EA9" w:rsidRPr="00923620">
        <w:rPr>
          <w:rFonts w:cs="CMR10"/>
        </w:rPr>
        <w:t>2.</w:t>
      </w:r>
    </w:p>
    <w:p w:rsidR="00923620" w:rsidRPr="00923620" w:rsidRDefault="00923620" w:rsidP="00224EA9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24EA9" w:rsidRDefault="00923620" w:rsidP="00923620">
      <w:pPr>
        <w:spacing w:line="240" w:lineRule="auto"/>
        <w:jc w:val="both"/>
        <w:rPr>
          <w:rFonts w:cs="CMR10"/>
        </w:rPr>
      </w:pPr>
      <w:r w:rsidRPr="00923620">
        <w:rPr>
          <w:rFonts w:cs="CMR10"/>
        </w:rPr>
        <w:t xml:space="preserve"> </w:t>
      </w:r>
      <w:r w:rsidRPr="00923620">
        <w:rPr>
          <w:rFonts w:cs="CMR10"/>
        </w:rPr>
        <w:tab/>
        <w:t>P</w:t>
      </w:r>
      <w:r w:rsidR="00224EA9" w:rsidRPr="00923620">
        <w:rPr>
          <w:rFonts w:cs="CMR10"/>
        </w:rPr>
        <w:t>rove using strong induction that</w:t>
      </w:r>
      <w:r w:rsidR="004C1304">
        <w:rPr>
          <w:rFonts w:cs="CMR10"/>
        </w:rPr>
        <w:t xml:space="preserve">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2</m:t>
            </m:r>
          </m:e>
          <m:sup>
            <m:r>
              <w:rPr>
                <w:rFonts w:ascii="Cambria Math" w:hAnsi="Cambria Math" w:cs="CMR10"/>
              </w:rPr>
              <m:t>n</m:t>
            </m:r>
          </m:sup>
        </m:sSup>
        <m:r>
          <w:rPr>
            <w:rFonts w:ascii="Cambria Math" w:hAnsi="Cambria Math" w:cs="CMR10"/>
          </w:rPr>
          <m:t xml:space="preserve"> </m:t>
        </m:r>
      </m:oMath>
      <w:r w:rsidR="00224EA9" w:rsidRPr="00923620">
        <w:rPr>
          <w:rFonts w:cs="CMR10"/>
        </w:rPr>
        <w:t xml:space="preserve">divides </w:t>
      </w: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r</m:t>
            </m:r>
          </m:e>
          <m:sub>
            <m:r>
              <w:rPr>
                <w:rFonts w:ascii="Cambria Math" w:hAnsi="Cambria Math" w:cs="CMR10"/>
              </w:rPr>
              <m:t>n</m:t>
            </m:r>
          </m:sub>
        </m:sSub>
        <m:r>
          <w:rPr>
            <w:rFonts w:ascii="Cambria Math" w:hAnsi="Cambria Math" w:cs="CMR10"/>
          </w:rPr>
          <m:t xml:space="preserve"> </m:t>
        </m:r>
      </m:oMath>
      <w:r w:rsidR="00224EA9" w:rsidRPr="00923620">
        <w:rPr>
          <w:rFonts w:cs="CMR10"/>
        </w:rPr>
        <w:t xml:space="preserve">for all integers </w:t>
      </w:r>
      <w:r w:rsidR="00224EA9" w:rsidRPr="00923620">
        <w:rPr>
          <w:rFonts w:cs="CMMI10"/>
        </w:rPr>
        <w:t xml:space="preserve">n </w:t>
      </w:r>
      <m:oMath>
        <m:r>
          <w:rPr>
            <w:rFonts w:ascii="Cambria Math" w:cs="CMMI10"/>
          </w:rPr>
          <m:t>≥</m:t>
        </m:r>
      </m:oMath>
      <w:r w:rsidR="00224EA9" w:rsidRPr="00923620">
        <w:rPr>
          <w:rFonts w:cs="CMSY10"/>
        </w:rPr>
        <w:t xml:space="preserve"> </w:t>
      </w:r>
      <w:r w:rsidR="00224EA9" w:rsidRPr="00923620">
        <w:rPr>
          <w:rFonts w:cs="CMR10"/>
        </w:rPr>
        <w:t>0.</w:t>
      </w:r>
    </w:p>
    <w:p w:rsidR="00AE495C" w:rsidRPr="00AE495C" w:rsidRDefault="00AE495C" w:rsidP="00AE495C">
      <w:pPr>
        <w:pStyle w:val="ListParagraph"/>
        <w:spacing w:line="240" w:lineRule="auto"/>
        <w:ind w:left="360"/>
        <w:jc w:val="both"/>
      </w:pPr>
    </w:p>
    <w:p w:rsidR="00AE495C" w:rsidRPr="00AE495C" w:rsidRDefault="00AE495C" w:rsidP="00AE495C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</w:rPr>
      </w:pPr>
      <w:r>
        <w:t xml:space="preserve">If the </w:t>
      </w:r>
      <w:proofErr w:type="gramStart"/>
      <w:r>
        <w:t xml:space="preserve">sequence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E495C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E495C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AE495C">
        <w:rPr>
          <w:rFonts w:eastAsiaTheme="minorEastAsia"/>
        </w:rPr>
        <w:t xml:space="preserve">, ….. is defined by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E495C">
        <w:rPr>
          <w:rFonts w:eastAsiaTheme="minorEastAsia"/>
        </w:rPr>
        <w:t xml:space="preserve">= 1,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E495C">
        <w:rPr>
          <w:rFonts w:eastAsiaTheme="minorEastAsia"/>
        </w:rPr>
        <w:t xml:space="preserve"> = 2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r+2</m:t>
            </m:r>
          </m:sub>
        </m:sSub>
      </m:oMath>
      <w:r>
        <w:rPr>
          <w:rFonts w:eastAsiaTheme="minorEastAsia"/>
        </w:rPr>
        <w:t xml:space="preserve"> + 4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= 4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r+1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</w:p>
    <w:p w:rsidR="00AE495C" w:rsidRPr="00AE495C" w:rsidRDefault="00AE495C" w:rsidP="00AE495C">
      <w:pPr>
        <w:pStyle w:val="ListParagraph"/>
        <w:rPr>
          <w:rFonts w:eastAsiaTheme="minorEastAsia"/>
        </w:rPr>
      </w:pPr>
    </w:p>
    <w:p w:rsidR="00AE495C" w:rsidRPr="00AE495C" w:rsidRDefault="00AE495C" w:rsidP="00AE495C">
      <w:pPr>
        <w:pStyle w:val="ListParagraph"/>
        <w:spacing w:line="240" w:lineRule="auto"/>
        <w:ind w:left="36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Prove  by</w:t>
      </w:r>
      <w:proofErr w:type="gramEnd"/>
      <w:r>
        <w:rPr>
          <w:rFonts w:eastAsiaTheme="minorEastAsia"/>
        </w:rPr>
        <w:t xml:space="preserve"> induction that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03428">
        <w:rPr>
          <w:rFonts w:eastAsiaTheme="minorEastAsia"/>
        </w:rPr>
        <w:t xml:space="preserve"> =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</w:p>
    <w:p w:rsidR="00AE495C" w:rsidRPr="00AE495C" w:rsidRDefault="00AE495C" w:rsidP="00AE495C">
      <w:pPr>
        <w:pStyle w:val="ListParagraph"/>
        <w:pBdr>
          <w:bottom w:val="dotted" w:sz="24" w:space="1" w:color="auto"/>
        </w:pBdr>
        <w:spacing w:line="240" w:lineRule="auto"/>
        <w:ind w:left="360"/>
        <w:jc w:val="both"/>
        <w:rPr>
          <w:rFonts w:eastAsiaTheme="minorEastAsia"/>
        </w:rPr>
      </w:pPr>
    </w:p>
    <w:p w:rsidR="00FE3A7F" w:rsidRPr="00923620" w:rsidRDefault="00FE3A7F" w:rsidP="00FE3A7F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Prove by induction that the number of steps to complete the disk movements in the tower </w:t>
      </w:r>
      <w:proofErr w:type="spellStart"/>
      <w:r>
        <w:t>ofHanoi</w:t>
      </w:r>
      <w:proofErr w:type="spellEnd"/>
      <w:r>
        <w:t xml:space="preserve"> problem is </w:t>
      </w:r>
      <m:oMath>
        <m:r>
          <w:rPr>
            <w:rFonts w:ascii="Cambria Math" w:hAnsi="Cambria Math"/>
          </w:rPr>
          <m:t xml:space="preserve">(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– 1)   for a system of n disks,  for all n</w:t>
      </w:r>
      <m:oMath>
        <m:r>
          <w:rPr>
            <w:rFonts w:ascii="Cambria Math" w:cs="CMMI10"/>
          </w:rPr>
          <m:t>≥</m:t>
        </m:r>
      </m:oMath>
      <w:r>
        <w:rPr>
          <w:rFonts w:eastAsiaTheme="minorEastAsia"/>
        </w:rPr>
        <w:t>1</w:t>
      </w:r>
    </w:p>
    <w:p w:rsidR="00AE495C" w:rsidRDefault="00AE495C" w:rsidP="00AE495C">
      <w:pPr>
        <w:pStyle w:val="ListParagraph"/>
        <w:ind w:left="360"/>
      </w:pPr>
    </w:p>
    <w:p w:rsidR="00AE495C" w:rsidRDefault="00AE495C" w:rsidP="00AE495C">
      <w:pPr>
        <w:pStyle w:val="ListParagraph"/>
        <w:ind w:left="360"/>
      </w:pPr>
    </w:p>
    <w:sectPr w:rsidR="00AE495C" w:rsidSect="0073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A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01C35"/>
    <w:multiLevelType w:val="hybridMultilevel"/>
    <w:tmpl w:val="E25694EA"/>
    <w:lvl w:ilvl="0" w:tplc="4636DE7E">
      <w:start w:val="1"/>
      <w:numFmt w:val="decimal"/>
      <w:lvlText w:val="%1."/>
      <w:lvlJc w:val="left"/>
      <w:pPr>
        <w:ind w:left="360" w:hanging="360"/>
      </w:pPr>
      <w:rPr>
        <w:rFonts w:ascii="CMR10" w:eastAsiaTheme="minorHAnsi" w:hAnsi="CMR10" w:cs="CMR1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13808"/>
    <w:rsid w:val="00003428"/>
    <w:rsid w:val="00027040"/>
    <w:rsid w:val="00052546"/>
    <w:rsid w:val="00117CC1"/>
    <w:rsid w:val="00224EA9"/>
    <w:rsid w:val="00441562"/>
    <w:rsid w:val="00497795"/>
    <w:rsid w:val="004C1304"/>
    <w:rsid w:val="00567313"/>
    <w:rsid w:val="00733A15"/>
    <w:rsid w:val="00912382"/>
    <w:rsid w:val="00923620"/>
    <w:rsid w:val="00A13808"/>
    <w:rsid w:val="00AE495C"/>
    <w:rsid w:val="00B94DE1"/>
    <w:rsid w:val="00BF1507"/>
    <w:rsid w:val="00C21BC8"/>
    <w:rsid w:val="00FE3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E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4E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Ah Kow</dc:creator>
  <cp:lastModifiedBy>Tan Ah Kow</cp:lastModifiedBy>
  <cp:revision>5</cp:revision>
  <dcterms:created xsi:type="dcterms:W3CDTF">2020-04-23T11:19:00Z</dcterms:created>
  <dcterms:modified xsi:type="dcterms:W3CDTF">2022-03-23T03:04:00Z</dcterms:modified>
</cp:coreProperties>
</file>