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Pr="002F37F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(Beszéd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2F37F2">
        <w:rPr>
          <w:rFonts w:ascii="Times New Roman" w:hAnsi="Times New Roman" w:cs="Times New Roman"/>
          <w:b/>
          <w:sz w:val="24"/>
          <w:szCs w:val="24"/>
        </w:rPr>
        <w:t>Szünet</w:t>
      </w:r>
      <w:proofErr w:type="gramEnd"/>
      <w:r w:rsidRPr="002F37F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A7A02">
        <w:rPr>
          <w:rFonts w:ascii="Times New Roman" w:hAnsi="Times New Roman" w:cs="Times New Roman"/>
          <w:color w:val="FF0000"/>
          <w:sz w:val="24"/>
          <w:szCs w:val="24"/>
        </w:rPr>
        <w:t xml:space="preserve">a nyelvi egységeket tagolja, egyes részek összekapcsolására, mások elkülönítésére szolgál. </w:t>
      </w:r>
    </w:p>
    <w:p w:rsidR="00C968C6" w:rsidRPr="005A7A02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Jellemzői</w:t>
      </w:r>
      <w:r w:rsidRPr="005A7A02">
        <w:rPr>
          <w:rFonts w:ascii="Times New Roman" w:hAnsi="Times New Roman" w:cs="Times New Roman"/>
          <w:sz w:val="24"/>
          <w:szCs w:val="24"/>
        </w:rPr>
        <w:t>:</w:t>
      </w:r>
    </w:p>
    <w:p w:rsidR="00C968C6" w:rsidRDefault="00C968C6" w:rsidP="00C968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7F2">
        <w:rPr>
          <w:rFonts w:ascii="Times New Roman" w:hAnsi="Times New Roman" w:cs="Times New Roman"/>
          <w:sz w:val="24"/>
          <w:szCs w:val="24"/>
        </w:rPr>
        <w:t xml:space="preserve">szünetet tartunk: </w:t>
      </w:r>
    </w:p>
    <w:p w:rsidR="00C968C6" w:rsidRDefault="00C968C6" w:rsidP="00C968C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tagmondatok határán</w:t>
      </w:r>
    </w:p>
    <w:p w:rsidR="00C968C6" w:rsidRDefault="00C968C6" w:rsidP="00C968C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bekezdés esetén</w:t>
      </w:r>
      <w:r w:rsidRPr="005A7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C6" w:rsidRDefault="00C968C6" w:rsidP="00C968C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halmozott mondatrészek között</w:t>
      </w:r>
      <w:r w:rsidRPr="005A7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C6" w:rsidRPr="005A7A02" w:rsidRDefault="00C968C6" w:rsidP="00C968C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</w:rPr>
        <w:t>tételmondat előtt</w:t>
      </w:r>
    </w:p>
    <w:p w:rsidR="00C968C6" w:rsidRPr="002F37F2" w:rsidRDefault="00C968C6" w:rsidP="00C968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  <w:u w:val="single"/>
        </w:rPr>
        <w:t>jelölése</w:t>
      </w:r>
      <w:r>
        <w:rPr>
          <w:rFonts w:ascii="Times New Roman" w:hAnsi="Times New Roman" w:cs="Times New Roman"/>
          <w:sz w:val="24"/>
          <w:szCs w:val="24"/>
        </w:rPr>
        <w:t xml:space="preserve"> írásban, nyomtatásban</w:t>
      </w:r>
      <w:r w:rsidRPr="002F37F2">
        <w:rPr>
          <w:rFonts w:ascii="Times New Roman" w:hAnsi="Times New Roman" w:cs="Times New Roman"/>
          <w:sz w:val="24"/>
          <w:szCs w:val="24"/>
        </w:rPr>
        <w:t>: pont, vessző, három pont</w:t>
      </w:r>
    </w:p>
    <w:p w:rsidR="00C968C6" w:rsidRPr="002F37F2" w:rsidRDefault="00C968C6" w:rsidP="00C968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  <w:u w:val="single"/>
        </w:rPr>
        <w:t>jelentősége:</w:t>
      </w:r>
      <w:r w:rsidRPr="002F37F2">
        <w:rPr>
          <w:rFonts w:ascii="Times New Roman" w:hAnsi="Times New Roman" w:cs="Times New Roman"/>
          <w:sz w:val="24"/>
          <w:szCs w:val="24"/>
        </w:rPr>
        <w:t xml:space="preserve"> nagy érzelemkifejező erővel rendelkezik</w:t>
      </w:r>
    </w:p>
    <w:p w:rsidR="00C968C6" w:rsidRDefault="00C968C6" w:rsidP="00C968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  <w:u w:val="single"/>
        </w:rPr>
        <w:t>cél</w:t>
      </w:r>
      <w:r>
        <w:rPr>
          <w:rFonts w:ascii="Times New Roman" w:hAnsi="Times New Roman" w:cs="Times New Roman"/>
          <w:sz w:val="24"/>
          <w:szCs w:val="24"/>
        </w:rPr>
        <w:t xml:space="preserve">ja: </w:t>
      </w:r>
    </w:p>
    <w:p w:rsidR="00C968C6" w:rsidRDefault="00C968C6" w:rsidP="00C968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</w:rPr>
        <w:t>figyelemfelkeltés</w:t>
      </w:r>
      <w:r>
        <w:rPr>
          <w:rFonts w:ascii="Times New Roman" w:hAnsi="Times New Roman" w:cs="Times New Roman"/>
          <w:sz w:val="24"/>
          <w:szCs w:val="24"/>
        </w:rPr>
        <w:t>hatáskeltés</w:t>
      </w:r>
    </w:p>
    <w:p w:rsidR="00C968C6" w:rsidRDefault="00C968C6" w:rsidP="00C968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tagolás</w:t>
      </w:r>
      <w:r w:rsidRPr="005A7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C6" w:rsidRDefault="00C968C6" w:rsidP="00C968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elválasztás</w:t>
      </w:r>
      <w:r w:rsidRPr="005A7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C6" w:rsidRDefault="00C968C6" w:rsidP="00C968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</w:rPr>
        <w:t>időt hagy a hallgatónak a gondolkodásra</w:t>
      </w:r>
    </w:p>
    <w:p w:rsidR="00C968C6" w:rsidRPr="005A7A02" w:rsidRDefault="00C968C6" w:rsidP="00C968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érzelmi hatás elérése</w:t>
      </w:r>
    </w:p>
    <w:p w:rsidR="00C968C6" w:rsidRPr="002F37F2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Pr="002F37F2">
        <w:rPr>
          <w:rFonts w:ascii="Times New Roman" w:hAnsi="Times New Roman" w:cs="Times New Roman"/>
          <w:b/>
          <w:sz w:val="24"/>
          <w:szCs w:val="24"/>
        </w:rPr>
        <w:t xml:space="preserve"> Beszédtempó: </w:t>
      </w:r>
      <w:r w:rsidRPr="005A7A02">
        <w:rPr>
          <w:rFonts w:ascii="Times New Roman" w:hAnsi="Times New Roman" w:cs="Times New Roman"/>
          <w:color w:val="FF0000"/>
          <w:sz w:val="24"/>
          <w:szCs w:val="24"/>
        </w:rPr>
        <w:t>a gondolatközlés egyik eszköze, a beszéd gyorsasága.</w:t>
      </w:r>
    </w:p>
    <w:p w:rsidR="00C968C6" w:rsidRPr="005A7A02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</w:rPr>
        <w:t>Jellemzői:</w:t>
      </w:r>
    </w:p>
    <w:p w:rsidR="00C968C6" w:rsidRDefault="00C968C6" w:rsidP="00C968C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7F2">
        <w:rPr>
          <w:rFonts w:ascii="Times New Roman" w:hAnsi="Times New Roman" w:cs="Times New Roman"/>
          <w:sz w:val="24"/>
          <w:szCs w:val="24"/>
        </w:rPr>
        <w:t xml:space="preserve">a beszédtempó függ: </w:t>
      </w:r>
    </w:p>
    <w:p w:rsidR="00C968C6" w:rsidRPr="002C6208" w:rsidRDefault="00C968C6" w:rsidP="00C968C6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érzelmektől, </w:t>
      </w:r>
      <w:r w:rsidRPr="002C6208">
        <w:rPr>
          <w:rFonts w:ascii="Times New Roman" w:hAnsi="Times New Roman" w:cs="Times New Roman"/>
          <w:sz w:val="24"/>
          <w:szCs w:val="24"/>
        </w:rPr>
        <w:t>lélekállapottól</w:t>
      </w:r>
    </w:p>
    <w:p w:rsidR="00C968C6" w:rsidRDefault="00C968C6" w:rsidP="00C968C6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beszédhelyzettől</w:t>
      </w:r>
    </w:p>
    <w:p w:rsidR="00C968C6" w:rsidRDefault="00C968C6" w:rsidP="00C968C6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kommunikáció témájától</w:t>
      </w:r>
    </w:p>
    <w:p w:rsidR="00C968C6" w:rsidRDefault="00C968C6" w:rsidP="00C968C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A02">
        <w:rPr>
          <w:rFonts w:ascii="Times New Roman" w:hAnsi="Times New Roman" w:cs="Times New Roman"/>
          <w:sz w:val="24"/>
          <w:szCs w:val="24"/>
          <w:u w:val="single"/>
        </w:rPr>
        <w:t>célja:</w:t>
      </w:r>
      <w:r>
        <w:rPr>
          <w:rFonts w:ascii="Times New Roman" w:hAnsi="Times New Roman" w:cs="Times New Roman"/>
          <w:sz w:val="24"/>
          <w:szCs w:val="24"/>
        </w:rPr>
        <w:t xml:space="preserve"> fontos szerepe van a szöveg megértésében és a hallgatóság meggyőzésében</w:t>
      </w:r>
    </w:p>
    <w:p w:rsidR="00C968C6" w:rsidRPr="005A7A02" w:rsidRDefault="00C968C6" w:rsidP="00C968C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fontos részeket általában</w:t>
      </w:r>
      <w:r w:rsidRPr="005A7A02">
        <w:rPr>
          <w:rFonts w:ascii="Times New Roman" w:hAnsi="Times New Roman" w:cs="Times New Roman"/>
          <w:sz w:val="24"/>
          <w:szCs w:val="24"/>
        </w:rPr>
        <w:t xml:space="preserve"> lassabb</w:t>
      </w:r>
      <w:r>
        <w:rPr>
          <w:rFonts w:ascii="Times New Roman" w:hAnsi="Times New Roman" w:cs="Times New Roman"/>
          <w:sz w:val="24"/>
          <w:szCs w:val="24"/>
        </w:rPr>
        <w:t xml:space="preserve">an ejtjük, a már ismert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gyorsabban mondjuk</w:t>
      </w:r>
      <w:r w:rsidRPr="005A7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C6" w:rsidRDefault="00C968C6" w:rsidP="00C968C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hadarás – megnehezíti a hallgatóság helyzetét, nem biztos, hogy tudják követni a beszédet</w:t>
      </w: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F4DA9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4F4DA9">
        <w:rPr>
          <w:rFonts w:ascii="Times New Roman" w:hAnsi="Times New Roman" w:cs="Times New Roman"/>
          <w:b/>
          <w:sz w:val="24"/>
          <w:szCs w:val="24"/>
        </w:rPr>
        <w:t>) Hangerő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beszéd közben a hangrezgések erőssége.</w:t>
      </w: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Jellemzői:</w:t>
      </w:r>
    </w:p>
    <w:p w:rsidR="00C968C6" w:rsidRDefault="00C968C6" w:rsidP="00C968C6">
      <w:pPr>
        <w:pStyle w:val="Listaszerbekezds"/>
        <w:numPr>
          <w:ilvl w:val="0"/>
          <w:numId w:val="6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 van a beszéd hangzásának kialakításában</w:t>
      </w:r>
    </w:p>
    <w:p w:rsidR="00C968C6" w:rsidRDefault="00C968C6" w:rsidP="00C968C6">
      <w:pPr>
        <w:pStyle w:val="Listaszerbekezds"/>
        <w:numPr>
          <w:ilvl w:val="0"/>
          <w:numId w:val="6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hangerő megválasztása függ:</w:t>
      </w:r>
    </w:p>
    <w:p w:rsidR="00C968C6" w:rsidRDefault="00C968C6" w:rsidP="00C968C6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beszéd céljától (pl.buzdítás)</w:t>
      </w:r>
    </w:p>
    <w:p w:rsidR="00C968C6" w:rsidRDefault="00C968C6" w:rsidP="00C968C6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beszédhelyzettől (pl.sok a külső zaj, vagy temetői beszélgetés)</w:t>
      </w:r>
    </w:p>
    <w:p w:rsidR="00C968C6" w:rsidRDefault="00C968C6" w:rsidP="00C968C6">
      <w:pPr>
        <w:pStyle w:val="Listaszerbekezds"/>
        <w:numPr>
          <w:ilvl w:val="0"/>
          <w:numId w:val="8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beszéd indításakor nem célszerű a nagy hangerő</w:t>
      </w:r>
    </w:p>
    <w:p w:rsidR="00C968C6" w:rsidRPr="004F4DA9" w:rsidRDefault="00C968C6" w:rsidP="00C968C6">
      <w:pPr>
        <w:pStyle w:val="Listaszerbekezds"/>
        <w:numPr>
          <w:ilvl w:val="0"/>
          <w:numId w:val="8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F4DA9">
        <w:rPr>
          <w:rFonts w:ascii="Times New Roman" w:hAnsi="Times New Roman" w:cs="Times New Roman"/>
          <w:sz w:val="24"/>
          <w:szCs w:val="24"/>
          <w:u w:val="single"/>
        </w:rPr>
        <w:t>célja:</w:t>
      </w:r>
      <w:r>
        <w:rPr>
          <w:rFonts w:ascii="Times New Roman" w:hAnsi="Times New Roman" w:cs="Times New Roman"/>
          <w:sz w:val="24"/>
          <w:szCs w:val="24"/>
        </w:rPr>
        <w:t xml:space="preserve"> a hangerő váltása kiemel, </w:t>
      </w:r>
      <w:proofErr w:type="gramStart"/>
      <w:r>
        <w:rPr>
          <w:rFonts w:ascii="Times New Roman" w:hAnsi="Times New Roman" w:cs="Times New Roman"/>
          <w:sz w:val="24"/>
          <w:szCs w:val="24"/>
        </w:rPr>
        <w:t>felkelti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hallgatok figyelmét, érdeklődését</w:t>
      </w: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8C6" w:rsidRDefault="00C968C6" w:rsidP="00C968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6208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A beszédet kísérő egyéb n</w:t>
      </w:r>
      <w:r w:rsidRPr="002C6208">
        <w:rPr>
          <w:rFonts w:ascii="Times New Roman" w:hAnsi="Times New Roman" w:cs="Times New Roman"/>
          <w:b/>
          <w:sz w:val="24"/>
          <w:szCs w:val="24"/>
        </w:rPr>
        <w:t>em nyelvi elemek</w:t>
      </w:r>
    </w:p>
    <w:p w:rsidR="00C968C6" w:rsidRDefault="00C968C6" w:rsidP="00C968C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gesztusnyelv használata is befolyásolja a beszédünk hatását, megértését </w:t>
      </w:r>
      <w:r w:rsidRPr="002C62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kézmozdulatok=gesztusok, arcjáték=mimika, testtartás=póz</w:t>
      </w:r>
    </w:p>
    <w:p w:rsidR="00C968C6" w:rsidRDefault="00C968C6" w:rsidP="00C968C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ugyanolyan fontosak, mint a szavak, hiszen </w:t>
      </w:r>
      <w:proofErr w:type="gramStart"/>
      <w:r>
        <w:rPr>
          <w:rFonts w:ascii="Times New Roman" w:hAnsi="Times New Roman" w:cs="Times New Roman"/>
          <w:sz w:val="24"/>
          <w:szCs w:val="24"/>
        </w:rPr>
        <w:t>megerősítik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éppen cáfolják, amit mondunk</w:t>
      </w:r>
    </w:p>
    <w:p w:rsidR="00C968C6" w:rsidRDefault="00C968C6" w:rsidP="00C968C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 beszélő lehet hiteles, akinek a kommunikációjában a nyelvi és nem nyelvi elemek összhangban vannak </w:t>
      </w:r>
    </w:p>
    <w:p w:rsidR="00DE7D1F" w:rsidRPr="00C968C6" w:rsidRDefault="00C968C6" w:rsidP="00C968C6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beszédünk hatását meghatározza a megjelenés is </w:t>
      </w:r>
      <w:r w:rsidRPr="002C62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frizura, </w:t>
      </w:r>
      <w:r>
        <w:rPr>
          <w:rFonts w:ascii="Times New Roman" w:hAnsi="Times New Roman" w:cs="Times New Roman"/>
          <w:sz w:val="24"/>
          <w:szCs w:val="24"/>
        </w:rPr>
        <w:t xml:space="preserve">alkalomhoz illő ruházat, kiegészítők pl. ékszerek, karóra, nyakkendő </w:t>
      </w:r>
      <w:bookmarkStart w:id="0" w:name="_GoBack"/>
      <w:bookmarkEnd w:id="0"/>
    </w:p>
    <w:sectPr w:rsidR="00DE7D1F" w:rsidRPr="00C96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A49"/>
    <w:multiLevelType w:val="hybridMultilevel"/>
    <w:tmpl w:val="EA58CF6A"/>
    <w:lvl w:ilvl="0" w:tplc="040E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CB076D7"/>
    <w:multiLevelType w:val="hybridMultilevel"/>
    <w:tmpl w:val="DE3A0E66"/>
    <w:lvl w:ilvl="0" w:tplc="0D92D9FA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553E98"/>
    <w:multiLevelType w:val="hybridMultilevel"/>
    <w:tmpl w:val="F71EF8C2"/>
    <w:lvl w:ilvl="0" w:tplc="040E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26166059"/>
    <w:multiLevelType w:val="hybridMultilevel"/>
    <w:tmpl w:val="F4029BE6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FB74EFC"/>
    <w:multiLevelType w:val="hybridMultilevel"/>
    <w:tmpl w:val="A57859B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52B9"/>
    <w:multiLevelType w:val="hybridMultilevel"/>
    <w:tmpl w:val="B09E468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F33D0"/>
    <w:multiLevelType w:val="hybridMultilevel"/>
    <w:tmpl w:val="BB1EF93C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1006"/>
    <w:multiLevelType w:val="hybridMultilevel"/>
    <w:tmpl w:val="C396FD9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55F06"/>
    <w:multiLevelType w:val="hybridMultilevel"/>
    <w:tmpl w:val="89726E88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C6"/>
    <w:rsid w:val="00C968C6"/>
    <w:rsid w:val="00D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483C"/>
  <w15:chartTrackingRefBased/>
  <w15:docId w15:val="{9119BBA7-BBFC-4BD6-B6EC-F8C93EB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68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1</cp:revision>
  <dcterms:created xsi:type="dcterms:W3CDTF">2020-04-27T11:16:00Z</dcterms:created>
  <dcterms:modified xsi:type="dcterms:W3CDTF">2020-04-27T11:18:00Z</dcterms:modified>
</cp:coreProperties>
</file>