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389A" w14:textId="77777777" w:rsidR="00C91C66" w:rsidRPr="006C3EFF" w:rsidRDefault="00BD67E6">
      <w:pPr>
        <w:pStyle w:val="Heading1"/>
        <w:rPr>
          <w:rFonts w:ascii="Times New Roman" w:hAnsi="Times New Roman" w:cs="Times New Roman"/>
          <w:b w:val="0"/>
          <w:bCs w:val="0"/>
          <w:lang w:val="ru-RU"/>
        </w:rPr>
      </w:pPr>
      <w:r w:rsidRPr="006C3EFF">
        <w:rPr>
          <w:rFonts w:ascii="Times New Roman" w:hAnsi="Times New Roman" w:cs="Times New Roman"/>
          <w:b w:val="0"/>
          <w:bCs w:val="0"/>
          <w:lang w:val="ru-RU"/>
        </w:rPr>
        <w:t>Решение задач</w:t>
      </w:r>
    </w:p>
    <w:p w14:paraId="11D26316" w14:textId="77777777" w:rsidR="00C91C66" w:rsidRPr="006C3EFF" w:rsidRDefault="00BD67E6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Задание 20</w:t>
      </w:r>
    </w:p>
    <w:p w14:paraId="4F2FEF46" w14:textId="330DD47E" w:rsidR="00C91C66" w:rsidRPr="006C3EFF" w:rsidRDefault="00BD6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Дано: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Итог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1 раздела баланса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= 9000 тыс. </w:t>
      </w:r>
      <w:r w:rsidR="004007AA" w:rsidRPr="006C3EFF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уб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 xml:space="preserve"> - внеоборотные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Итог 2 раздела баланса = 4000 тыс. руб.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 xml:space="preserve"> - оборотные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Итог 3 раздела баланса = 10 000 тыс. руб.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 xml:space="preserve"> - собственные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Найти: Коэффициент обеспеченности оборотных активов собственными средствами.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Формула: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Коэффициент обеспеченности оборотных активов собственными средствами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Собственные средства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 xml:space="preserve"> - внеоборотные)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/ Оборотные актив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ы,</w:t>
      </w:r>
      <w:r w:rsidR="004007AA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Коэффициент обеспеченности оборотных активов собственными средствами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000</w:t>
      </w:r>
      <w:r w:rsidR="004007AA">
        <w:rPr>
          <w:rFonts w:ascii="Times New Roman" w:hAnsi="Times New Roman" w:cs="Times New Roman"/>
          <w:sz w:val="28"/>
          <w:szCs w:val="28"/>
          <w:lang w:val="ru-RU"/>
        </w:rPr>
        <w:t xml:space="preserve"> - 9 000)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/ 4 000 = </w:t>
      </w:r>
      <w:r w:rsidR="006C3EF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EF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Ответ: </w:t>
      </w:r>
      <w:r w:rsidR="006C3EF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EF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CFB37AD" w14:textId="77777777" w:rsidR="00C91C66" w:rsidRPr="006C3EFF" w:rsidRDefault="00BD67E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t>Задание 21</w:t>
      </w:r>
    </w:p>
    <w:p w14:paraId="4C93F397" w14:textId="76598082" w:rsidR="00C91C66" w:rsidRPr="006C3EFF" w:rsidRDefault="00BD6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Дано: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Сумма обязательств к погашению = 186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Денежные средства = 24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Краткосрочные финансовые вложения = 68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Найти: Коэффициент абсолютной ликвидности.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Формула: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Коэффициент абсолютной ликвидности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= (Денежные средства + Краткосрочные фин. вложения) / Обязательства к погашению.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Коэффициент абсолютной ликвидности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= (24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+ 68) / 186 = 92 / 186 ≈ 0.494.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Ответ: 0.494.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2F4B88D" w14:textId="77777777" w:rsidR="00C91C66" w:rsidRPr="006C3EFF" w:rsidRDefault="00BD67E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t>Задание 22</w:t>
      </w:r>
    </w:p>
    <w:p w14:paraId="6158EB1D" w14:textId="727FD409" w:rsidR="00C91C66" w:rsidRPr="006C3EFF" w:rsidRDefault="00BD6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Дано: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Собственный капитал = 52 000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Заёмный капитал = 64 000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Найти: Коэффициент автономии.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Формула: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Коэффициент автономии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= Собственный капитал / Суммарные источники средств,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где: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Суммарны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е источники средств = Собственный капитал + Заёмный капитал.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Решение: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1. Суммарные источники средств: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52 000 + 64 000 = 116 000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2. Коэффициент автономии: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Коэффициент автономии</w:t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= 52 000 / 116 000 ≈ 0.448.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Ответ: 0.448.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B4094F9" w14:textId="77777777" w:rsidR="00C91C66" w:rsidRPr="006C3EFF" w:rsidRDefault="00BD67E6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23</w:t>
      </w:r>
    </w:p>
    <w:p w14:paraId="679FDB56" w14:textId="6963DA8C" w:rsidR="00C91C66" w:rsidRPr="006C3EFF" w:rsidRDefault="00BD67E6">
      <w:pPr>
        <w:rPr>
          <w:rFonts w:ascii="Times New Roman" w:hAnsi="Times New Roman" w:cs="Times New Roman"/>
          <w:sz w:val="28"/>
          <w:szCs w:val="28"/>
        </w:rPr>
      </w:pP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Дано: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Собственный капитал = 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7 000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Долгосрочные обязательства = 5 000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Краткосрочные обязательства = 6 000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- Оборотные активы = 12 000 тыс. руб.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Найти: Собственный оборотный капитал.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Формула: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  <w:t>Собственный оборотный капитал = Оборотные активы - Краткос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t>рочные обязательства.</w:t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3E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6C3EFF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6C3EFF">
        <w:rPr>
          <w:rFonts w:ascii="Times New Roman" w:hAnsi="Times New Roman" w:cs="Times New Roman"/>
          <w:sz w:val="28"/>
          <w:szCs w:val="28"/>
        </w:rPr>
        <w:t>:</w:t>
      </w:r>
      <w:r w:rsidRPr="006C3EFF">
        <w:rPr>
          <w:rFonts w:ascii="Times New Roman" w:hAnsi="Times New Roman" w:cs="Times New Roman"/>
          <w:sz w:val="28"/>
          <w:szCs w:val="28"/>
        </w:rPr>
        <w:br/>
      </w:r>
      <w:r w:rsidR="006C3EFF" w:rsidRPr="006C3EFF">
        <w:rPr>
          <w:rFonts w:ascii="Times New Roman" w:hAnsi="Times New Roman" w:cs="Times New Roman"/>
          <w:sz w:val="28"/>
          <w:szCs w:val="28"/>
          <w:lang w:val="ru-RU"/>
        </w:rPr>
        <w:t>Собственный оборотный капитал</w:t>
      </w:r>
      <w:r w:rsidR="006C3EFF" w:rsidRPr="006C3EFF">
        <w:rPr>
          <w:rFonts w:ascii="Times New Roman" w:hAnsi="Times New Roman" w:cs="Times New Roman"/>
          <w:sz w:val="28"/>
          <w:szCs w:val="28"/>
        </w:rPr>
        <w:t xml:space="preserve"> </w:t>
      </w:r>
      <w:r w:rsidRPr="006C3EFF">
        <w:rPr>
          <w:rFonts w:ascii="Times New Roman" w:hAnsi="Times New Roman" w:cs="Times New Roman"/>
          <w:sz w:val="28"/>
          <w:szCs w:val="28"/>
        </w:rPr>
        <w:t xml:space="preserve">= 12 000 - 6 000 = 6 000 </w:t>
      </w:r>
      <w:proofErr w:type="spellStart"/>
      <w:r w:rsidRPr="006C3EFF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6C3EFF">
        <w:rPr>
          <w:rFonts w:ascii="Times New Roman" w:hAnsi="Times New Roman" w:cs="Times New Roman"/>
          <w:sz w:val="28"/>
          <w:szCs w:val="28"/>
        </w:rPr>
        <w:t>. руб.</w:t>
      </w:r>
      <w:r w:rsidRPr="006C3EFF">
        <w:rPr>
          <w:rFonts w:ascii="Times New Roman" w:hAnsi="Times New Roman" w:cs="Times New Roman"/>
          <w:sz w:val="28"/>
          <w:szCs w:val="28"/>
        </w:rPr>
        <w:br/>
      </w:r>
      <w:r w:rsidRPr="006C3EFF">
        <w:rPr>
          <w:rFonts w:ascii="Times New Roman" w:hAnsi="Times New Roman" w:cs="Times New Roman"/>
          <w:sz w:val="28"/>
          <w:szCs w:val="28"/>
        </w:rPr>
        <w:br/>
        <w:t>Ответ: 6 000 тыс. руб.</w:t>
      </w:r>
      <w:r w:rsidRPr="006C3EFF">
        <w:rPr>
          <w:rFonts w:ascii="Times New Roman" w:hAnsi="Times New Roman" w:cs="Times New Roman"/>
          <w:sz w:val="28"/>
          <w:szCs w:val="28"/>
        </w:rPr>
        <w:br/>
      </w:r>
    </w:p>
    <w:sectPr w:rsidR="00C91C66" w:rsidRPr="006C3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7AA"/>
    <w:rsid w:val="006C3EFF"/>
    <w:rsid w:val="00AA1D8D"/>
    <w:rsid w:val="00B47730"/>
    <w:rsid w:val="00BD67E6"/>
    <w:rsid w:val="00C91C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21C36"/>
  <w14:defaultImageDpi w14:val="300"/>
  <w15:docId w15:val="{F792DA3A-1A11-4F2C-981E-0ABF736D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</cp:lastModifiedBy>
  <cp:revision>3</cp:revision>
  <dcterms:created xsi:type="dcterms:W3CDTF">2013-12-23T23:15:00Z</dcterms:created>
  <dcterms:modified xsi:type="dcterms:W3CDTF">2024-11-24T08:49:00Z</dcterms:modified>
  <cp:category/>
</cp:coreProperties>
</file>