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E6D6" w14:textId="77777777" w:rsidR="00477B38" w:rsidRDefault="00477B38">
      <w:pPr>
        <w:pStyle w:val="BodyText"/>
        <w:rPr>
          <w:sz w:val="26"/>
        </w:rPr>
      </w:pPr>
    </w:p>
    <w:p w14:paraId="2A08528C" w14:textId="77777777" w:rsidR="00477B38" w:rsidRDefault="00477B38">
      <w:pPr>
        <w:pStyle w:val="BodyText"/>
        <w:rPr>
          <w:sz w:val="26"/>
        </w:rPr>
      </w:pPr>
    </w:p>
    <w:p w14:paraId="1C537E2F" w14:textId="77777777" w:rsidR="00477B38" w:rsidRDefault="00477B38">
      <w:pPr>
        <w:pStyle w:val="BodyText"/>
        <w:spacing w:before="10"/>
        <w:rPr>
          <w:sz w:val="23"/>
        </w:rPr>
      </w:pPr>
    </w:p>
    <w:p w14:paraId="4A1C82D4" w14:textId="77777777" w:rsidR="00477B38" w:rsidRDefault="00352E36">
      <w:pPr>
        <w:ind w:left="119"/>
        <w:rPr>
          <w:i/>
          <w:sz w:val="24"/>
        </w:rPr>
      </w:pPr>
      <w:r>
        <w:rPr>
          <w:i/>
          <w:sz w:val="24"/>
        </w:rPr>
        <w:t>Цель работы:</w:t>
      </w:r>
    </w:p>
    <w:p w14:paraId="42D3C9DF" w14:textId="77777777" w:rsidR="00477B38" w:rsidRDefault="00352E36">
      <w:pPr>
        <w:pStyle w:val="BodyText"/>
        <w:spacing w:before="41"/>
        <w:ind w:left="119"/>
      </w:pPr>
      <w:r>
        <w:t>–</w:t>
      </w:r>
      <w:r>
        <w:rPr>
          <w:spacing w:val="59"/>
        </w:rPr>
        <w:t xml:space="preserve"> </w:t>
      </w:r>
      <w:r>
        <w:t>...</w:t>
      </w:r>
    </w:p>
    <w:p w14:paraId="51F43518" w14:textId="77777777" w:rsidR="00477B38" w:rsidRDefault="00352E36">
      <w:pPr>
        <w:pStyle w:val="Heading1"/>
        <w:ind w:left="327" w:right="3506"/>
        <w:jc w:val="center"/>
      </w:pPr>
      <w:r>
        <w:rPr>
          <w:b w:val="0"/>
        </w:rPr>
        <w:br w:type="column"/>
      </w:r>
      <w:r>
        <w:t>Лабораторная</w:t>
      </w:r>
      <w:r>
        <w:rPr>
          <w:spacing w:val="-2"/>
        </w:rPr>
        <w:t xml:space="preserve"> </w:t>
      </w:r>
      <w:r>
        <w:t>работа 2</w:t>
      </w:r>
    </w:p>
    <w:p w14:paraId="20A5C5B1" w14:textId="77777777" w:rsidR="00477B38" w:rsidRDefault="00352E36">
      <w:pPr>
        <w:pStyle w:val="Heading2"/>
        <w:spacing w:before="41"/>
        <w:ind w:right="3284"/>
        <w:jc w:val="center"/>
      </w:pPr>
      <w:r>
        <w:t>Уравнение</w:t>
      </w:r>
      <w:r>
        <w:rPr>
          <w:spacing w:val="-1"/>
        </w:rPr>
        <w:t xml:space="preserve"> </w:t>
      </w:r>
      <w:r>
        <w:t>Ван-дер-Ваальса</w:t>
      </w:r>
    </w:p>
    <w:p w14:paraId="129DE754" w14:textId="77777777" w:rsidR="00477B38" w:rsidRDefault="00477B38">
      <w:pPr>
        <w:jc w:val="center"/>
        <w:sectPr w:rsidR="00477B38">
          <w:footerReference w:type="default" r:id="rId7"/>
          <w:type w:val="continuous"/>
          <w:pgSz w:w="11910" w:h="16840"/>
          <w:pgMar w:top="1040" w:right="740" w:bottom="1180" w:left="1580" w:header="720" w:footer="998" w:gutter="0"/>
          <w:pgNumType w:start="1"/>
          <w:cols w:num="2" w:space="720" w:equalWidth="0">
            <w:col w:w="1612" w:space="1582"/>
            <w:col w:w="6396"/>
          </w:cols>
        </w:sectPr>
      </w:pPr>
    </w:p>
    <w:p w14:paraId="4EC034B1" w14:textId="5F2D10AE" w:rsidR="00477B38" w:rsidRPr="000E2695" w:rsidRDefault="000E2695">
      <w:pPr>
        <w:pStyle w:val="BodyText"/>
        <w:spacing w:before="4"/>
        <w:rPr>
          <w:bCs/>
          <w:iCs/>
          <w:sz w:val="23"/>
        </w:rPr>
      </w:pPr>
      <w:r w:rsidRPr="000E2695">
        <w:rPr>
          <w:bCs/>
          <w:iCs/>
          <w:sz w:val="23"/>
        </w:rPr>
        <w:t>Цель лабораторной работы заключается в исследовании уравнения Ван-дер-Ваальса и его применении для построения кривых P(V) для реального газ</w:t>
      </w:r>
      <w:r>
        <w:rPr>
          <w:bCs/>
          <w:iCs/>
          <w:sz w:val="23"/>
        </w:rPr>
        <w:t xml:space="preserve">ов </w:t>
      </w:r>
      <w:r w:rsidRPr="000E2695">
        <w:rPr>
          <w:bCs/>
          <w:iCs/>
          <w:sz w:val="23"/>
        </w:rPr>
        <w:t>при различных температурах, а также для вычисления объема газа при известном давлении. В рамках работы необходимо построить кривые Ван-дер-Ваальса для газа с актуальными поправками при разных температурах, а также сравнить результаты вычисления объема газа, используя уравнение Менделеева – Клапейрона и уравнение Ван-дер-Ваальса, чтобы оценить точность модели</w:t>
      </w:r>
    </w:p>
    <w:p w14:paraId="3EB24677" w14:textId="77777777" w:rsidR="00477B38" w:rsidRDefault="00352E36">
      <w:pPr>
        <w:spacing w:before="90"/>
        <w:ind w:left="3530" w:right="3522"/>
        <w:jc w:val="center"/>
        <w:rPr>
          <w:i/>
          <w:sz w:val="24"/>
        </w:rPr>
      </w:pPr>
      <w:r>
        <w:rPr>
          <w:i/>
          <w:sz w:val="24"/>
        </w:rPr>
        <w:t>Теоретические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сведения</w:t>
      </w:r>
    </w:p>
    <w:p w14:paraId="584606BD" w14:textId="77777777" w:rsidR="00477B38" w:rsidRDefault="00477B38">
      <w:pPr>
        <w:pStyle w:val="BodyText"/>
        <w:spacing w:before="8"/>
        <w:rPr>
          <w:i/>
          <w:sz w:val="30"/>
        </w:rPr>
      </w:pPr>
    </w:p>
    <w:p w14:paraId="117D73C1" w14:textId="77777777" w:rsidR="00477B38" w:rsidRDefault="00352E36">
      <w:pPr>
        <w:pStyle w:val="BodyText"/>
        <w:spacing w:line="242" w:lineRule="auto"/>
        <w:ind w:left="119" w:right="110" w:firstLine="706"/>
        <w:jc w:val="both"/>
      </w:pPr>
      <w:r>
        <w:t>При рассмотрении реальных газов необходимо учитывать размеры</w:t>
      </w:r>
      <w:r>
        <w:rPr>
          <w:spacing w:val="1"/>
        </w:rPr>
        <w:t xml:space="preserve"> </w:t>
      </w:r>
      <w:r>
        <w:t>молекул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другом,</w:t>
      </w:r>
      <w:r>
        <w:rPr>
          <w:spacing w:val="1"/>
        </w:rPr>
        <w:t xml:space="preserve"> </w:t>
      </w:r>
      <w:r>
        <w:t>поэтому</w:t>
      </w:r>
      <w:r>
        <w:rPr>
          <w:spacing w:val="61"/>
        </w:rPr>
        <w:t xml:space="preserve"> </w:t>
      </w:r>
      <w:r>
        <w:t>модель</w:t>
      </w:r>
      <w:r>
        <w:rPr>
          <w:spacing w:val="60"/>
        </w:rPr>
        <w:t xml:space="preserve"> </w:t>
      </w:r>
      <w:r>
        <w:t>идеального</w:t>
      </w:r>
      <w:r>
        <w:rPr>
          <w:spacing w:val="60"/>
        </w:rPr>
        <w:t xml:space="preserve"> </w:t>
      </w:r>
      <w:r>
        <w:t>газа</w:t>
      </w:r>
      <w:r>
        <w:rPr>
          <w:spacing w:val="60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Клапейрона −</w:t>
      </w:r>
      <w:r>
        <w:rPr>
          <w:spacing w:val="1"/>
        </w:rPr>
        <w:t xml:space="preserve"> </w:t>
      </w:r>
      <w:r>
        <w:t>Менделеева</w:t>
      </w:r>
    </w:p>
    <w:p w14:paraId="14CE6698" w14:textId="77777777" w:rsidR="00477B38" w:rsidRDefault="00477B38">
      <w:pPr>
        <w:pStyle w:val="BodyText"/>
        <w:spacing w:before="2"/>
        <w:rPr>
          <w:sz w:val="27"/>
        </w:rPr>
      </w:pPr>
    </w:p>
    <w:p w14:paraId="4D428087" w14:textId="77777777" w:rsidR="00477B38" w:rsidRDefault="00352E36">
      <w:pPr>
        <w:pStyle w:val="BodyText"/>
        <w:spacing w:before="90"/>
        <w:ind w:left="1356"/>
        <w:jc w:val="center"/>
      </w:pPr>
      <w:r>
        <w:pict w14:anchorId="69F5456B">
          <v:line id="_x0000_s1049" style="position:absolute;left:0;text-align:left;z-index:15729152;mso-position-horizontal-relative:page" from="316.3pt,11.4pt" to="330pt,11.4pt" strokeweight=".18625mm">
            <w10:wrap anchorx="page"/>
          </v:line>
        </w:pict>
      </w:r>
      <w:r>
        <w:pict w14:anchorId="017506D2">
          <v:group id="_x0000_s1045" style="position:absolute;left:0;text-align:left;margin-left:283.8pt;margin-top:-5.9pt;width:67.25pt;height:33.6pt;z-index:15729664;mso-position-horizontal-relative:page" coordorigin="5676,-118" coordsize="1345,672">
            <v:shape id="_x0000_s1048" style="position:absolute;left:5676;top:-118;width:1345;height:672" coordorigin="5676,-118" coordsize="1345,672" path="m7020,-118r-9,l7011,-108r,652l5686,544r,-652l7011,-108r,-10l5686,-118r-10,l5676,-108r,652l5676,554r10,l7011,554r9,l7020,544r,-652l7020,-11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5752;top:-92;width:1219;height:439" filled="f" stroked="f">
              <v:textbox inset="0,0,0,0">
                <w:txbxContent>
                  <w:p w14:paraId="2CC9C5BA" w14:textId="77777777" w:rsidR="00477B38" w:rsidRDefault="00352E36">
                    <w:pPr>
                      <w:spacing w:line="438" w:lineRule="exac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pV</w:t>
                    </w:r>
                    <w:r>
                      <w:rPr>
                        <w:i/>
                        <w:spacing w:val="32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spacing w:val="54"/>
                        <w:sz w:val="25"/>
                      </w:rPr>
                      <w:t xml:space="preserve"> </w:t>
                    </w:r>
                    <w:r>
                      <w:rPr>
                        <w:i/>
                        <w:position w:val="16"/>
                        <w:sz w:val="25"/>
                      </w:rPr>
                      <w:t>m</w:t>
                    </w:r>
                    <w:r>
                      <w:rPr>
                        <w:i/>
                        <w:spacing w:val="36"/>
                        <w:position w:val="16"/>
                        <w:sz w:val="25"/>
                      </w:rPr>
                      <w:t xml:space="preserve"> </w:t>
                    </w:r>
                    <w:r>
                      <w:rPr>
                        <w:i/>
                        <w:sz w:val="25"/>
                      </w:rPr>
                      <w:t>RT</w:t>
                    </w:r>
                  </w:p>
                </w:txbxContent>
              </v:textbox>
            </v:shape>
            <v:shape id="_x0000_s1046" type="#_x0000_t202" style="position:absolute;left:6346;top:261;width:225;height:281" filled="f" stroked="f">
              <v:textbox inset="0,0,0,0">
                <w:txbxContent>
                  <w:p w14:paraId="1FB635C5" w14:textId="77777777" w:rsidR="00477B38" w:rsidRDefault="00352E36">
                    <w:pPr>
                      <w:spacing w:line="279" w:lineRule="exac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8"/>
                        <w:sz w:val="25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t>,</w:t>
      </w:r>
    </w:p>
    <w:p w14:paraId="0B499470" w14:textId="77777777" w:rsidR="00477B38" w:rsidRDefault="00477B38">
      <w:pPr>
        <w:pStyle w:val="BodyText"/>
        <w:spacing w:before="7"/>
        <w:rPr>
          <w:sz w:val="33"/>
        </w:rPr>
      </w:pPr>
    </w:p>
    <w:p w14:paraId="20D0348D" w14:textId="77777777" w:rsidR="00477B38" w:rsidRDefault="00352E36">
      <w:pPr>
        <w:pStyle w:val="BodyText"/>
        <w:spacing w:line="242" w:lineRule="auto"/>
        <w:ind w:left="119" w:right="112"/>
        <w:jc w:val="both"/>
      </w:pPr>
      <w:r>
        <w:t>описывающие</w:t>
      </w:r>
      <w:r>
        <w:rPr>
          <w:spacing w:val="61"/>
        </w:rPr>
        <w:t xml:space="preserve"> </w:t>
      </w:r>
      <w:r>
        <w:t>идеальный</w:t>
      </w:r>
      <w:r>
        <w:rPr>
          <w:spacing w:val="61"/>
        </w:rPr>
        <w:t xml:space="preserve"> </w:t>
      </w:r>
      <w:r>
        <w:t>газ,</w:t>
      </w:r>
      <w:r>
        <w:rPr>
          <w:spacing w:val="6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реальных</w:t>
      </w:r>
      <w:r>
        <w:rPr>
          <w:spacing w:val="61"/>
        </w:rPr>
        <w:t xml:space="preserve"> </w:t>
      </w:r>
      <w:r>
        <w:t xml:space="preserve">газов  </w:t>
      </w:r>
      <w:r>
        <w:rPr>
          <w:spacing w:val="1"/>
        </w:rPr>
        <w:t xml:space="preserve"> </w:t>
      </w:r>
      <w:r>
        <w:t xml:space="preserve">непригодны.  </w:t>
      </w:r>
      <w:r>
        <w:rPr>
          <w:spacing w:val="1"/>
        </w:rPr>
        <w:t xml:space="preserve"> </w:t>
      </w:r>
      <w:r>
        <w:t>Учитывая</w:t>
      </w:r>
      <w:r>
        <w:rPr>
          <w:spacing w:val="1"/>
        </w:rPr>
        <w:t xml:space="preserve"> </w:t>
      </w:r>
      <w:r>
        <w:t>собственный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молекул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силы</w:t>
      </w:r>
      <w:r>
        <w:rPr>
          <w:spacing w:val="1"/>
        </w:rPr>
        <w:t xml:space="preserve"> </w:t>
      </w:r>
      <w:r>
        <w:t>межмолекулярного взаимодействия,</w:t>
      </w:r>
      <w:r>
        <w:rPr>
          <w:spacing w:val="1"/>
        </w:rPr>
        <w:t xml:space="preserve"> </w:t>
      </w:r>
      <w:r>
        <w:t>голландский</w:t>
      </w:r>
      <w:r>
        <w:rPr>
          <w:spacing w:val="1"/>
        </w:rPr>
        <w:t xml:space="preserve"> </w:t>
      </w:r>
      <w:r>
        <w:t>физик</w:t>
      </w:r>
      <w:r>
        <w:rPr>
          <w:spacing w:val="1"/>
        </w:rPr>
        <w:t xml:space="preserve"> </w:t>
      </w:r>
      <w:r>
        <w:t>И.</w:t>
      </w:r>
      <w:r>
        <w:rPr>
          <w:spacing w:val="1"/>
        </w:rPr>
        <w:t xml:space="preserve"> </w:t>
      </w:r>
      <w:r>
        <w:t>Ван-дер-Ваальс</w:t>
      </w:r>
      <w:r>
        <w:rPr>
          <w:spacing w:val="60"/>
        </w:rPr>
        <w:t xml:space="preserve"> </w:t>
      </w:r>
      <w:r>
        <w:t>(1837 − 1923) вывел уравнение состояния реального газа. Он</w:t>
      </w:r>
      <w:r>
        <w:rPr>
          <w:spacing w:val="1"/>
        </w:rPr>
        <w:t xml:space="preserve"> </w:t>
      </w:r>
      <w:r>
        <w:t>ввел</w:t>
      </w:r>
      <w:r>
        <w:rPr>
          <w:spacing w:val="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уравнение</w:t>
      </w:r>
      <w:r>
        <w:rPr>
          <w:spacing w:val="-4"/>
        </w:rPr>
        <w:t xml:space="preserve"> </w:t>
      </w:r>
      <w:r>
        <w:t>Клапейрона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Менделеева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поправки.</w:t>
      </w:r>
    </w:p>
    <w:p w14:paraId="6E7CD0F9" w14:textId="77777777" w:rsidR="00477B38" w:rsidRDefault="00352E36">
      <w:pPr>
        <w:pStyle w:val="ListParagraph"/>
        <w:numPr>
          <w:ilvl w:val="0"/>
          <w:numId w:val="1"/>
        </w:numPr>
        <w:tabs>
          <w:tab w:val="left" w:pos="729"/>
        </w:tabs>
        <w:ind w:firstLine="0"/>
        <w:rPr>
          <w:sz w:val="24"/>
        </w:rPr>
      </w:pPr>
      <w:r>
        <w:rPr>
          <w:b/>
          <w:sz w:val="24"/>
        </w:rPr>
        <w:t>Учет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собственного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объема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молекул.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1"/>
          <w:sz w:val="24"/>
        </w:rPr>
        <w:t xml:space="preserve"> </w:t>
      </w:r>
      <w:r>
        <w:rPr>
          <w:sz w:val="24"/>
        </w:rPr>
        <w:t>сил</w:t>
      </w:r>
      <w:r>
        <w:rPr>
          <w:spacing w:val="1"/>
          <w:sz w:val="24"/>
        </w:rPr>
        <w:t xml:space="preserve"> </w:t>
      </w:r>
      <w:r>
        <w:rPr>
          <w:sz w:val="24"/>
        </w:rPr>
        <w:t>отталкивания,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противодействуют проникновению в занятый молекулой объем других молекул, сводится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тому,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фактический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свободный</w:t>
      </w:r>
      <w:r>
        <w:rPr>
          <w:spacing w:val="1"/>
          <w:sz w:val="24"/>
        </w:rPr>
        <w:t xml:space="preserve"> </w:t>
      </w:r>
      <w:r>
        <w:rPr>
          <w:sz w:val="24"/>
        </w:rPr>
        <w:t>объем,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двигаться</w:t>
      </w:r>
      <w:r>
        <w:rPr>
          <w:spacing w:val="60"/>
          <w:sz w:val="24"/>
        </w:rPr>
        <w:t xml:space="preserve"> </w:t>
      </w:r>
      <w:r>
        <w:rPr>
          <w:sz w:val="24"/>
        </w:rPr>
        <w:t>молекулы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реального газа, будет не </w:t>
      </w:r>
      <w:r>
        <w:rPr>
          <w:i/>
          <w:sz w:val="24"/>
        </w:rPr>
        <w:t>V</w:t>
      </w:r>
      <w:r>
        <w:rPr>
          <w:sz w:val="24"/>
        </w:rPr>
        <w:t xml:space="preserve">, а </w:t>
      </w:r>
      <w:r>
        <w:rPr>
          <w:i/>
          <w:sz w:val="24"/>
        </w:rPr>
        <w:t>V − b</w:t>
      </w:r>
      <w:r>
        <w:rPr>
          <w:sz w:val="24"/>
        </w:rPr>
        <w:t xml:space="preserve">, где </w:t>
      </w:r>
      <w:r>
        <w:rPr>
          <w:i/>
          <w:sz w:val="24"/>
        </w:rPr>
        <w:t xml:space="preserve">b </w:t>
      </w:r>
      <w:r>
        <w:rPr>
          <w:sz w:val="24"/>
        </w:rPr>
        <w:t>− объем, занимаемый самими молекулами. Объем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равен</w:t>
      </w:r>
      <w:r>
        <w:rPr>
          <w:spacing w:val="3"/>
          <w:sz w:val="24"/>
        </w:rPr>
        <w:t xml:space="preserve"> </w:t>
      </w:r>
      <w:r>
        <w:rPr>
          <w:sz w:val="24"/>
        </w:rPr>
        <w:t>учетверенному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собственному</w:t>
      </w:r>
      <w:r>
        <w:rPr>
          <w:spacing w:val="2"/>
          <w:sz w:val="24"/>
        </w:rPr>
        <w:t xml:space="preserve"> </w:t>
      </w:r>
      <w:r>
        <w:rPr>
          <w:sz w:val="24"/>
        </w:rPr>
        <w:t>объему</w:t>
      </w:r>
      <w:r>
        <w:rPr>
          <w:spacing w:val="-3"/>
          <w:sz w:val="24"/>
        </w:rPr>
        <w:t xml:space="preserve"> </w:t>
      </w:r>
      <w:r>
        <w:rPr>
          <w:sz w:val="24"/>
        </w:rPr>
        <w:t>молекул.</w:t>
      </w:r>
    </w:p>
    <w:p w14:paraId="4569D2CC" w14:textId="77777777" w:rsidR="00477B38" w:rsidRDefault="00352E36">
      <w:pPr>
        <w:pStyle w:val="ListParagraph"/>
        <w:numPr>
          <w:ilvl w:val="0"/>
          <w:numId w:val="1"/>
        </w:numPr>
        <w:tabs>
          <w:tab w:val="left" w:pos="422"/>
        </w:tabs>
        <w:spacing w:before="200"/>
        <w:ind w:right="109" w:firstLine="0"/>
        <w:rPr>
          <w:sz w:val="24"/>
        </w:rPr>
      </w:pPr>
      <w:r>
        <w:rPr>
          <w:b/>
          <w:sz w:val="24"/>
        </w:rPr>
        <w:t>Учет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притяжения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молекул.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Действие сил</w:t>
      </w:r>
      <w:r>
        <w:rPr>
          <w:spacing w:val="1"/>
          <w:sz w:val="24"/>
        </w:rPr>
        <w:t xml:space="preserve"> </w:t>
      </w:r>
      <w:r>
        <w:rPr>
          <w:sz w:val="24"/>
        </w:rPr>
        <w:t>притяжения газа приводит к</w:t>
      </w:r>
      <w:r>
        <w:rPr>
          <w:spacing w:val="1"/>
          <w:sz w:val="24"/>
        </w:rPr>
        <w:t xml:space="preserve"> </w:t>
      </w:r>
      <w:r>
        <w:rPr>
          <w:sz w:val="24"/>
        </w:rPr>
        <w:t>появлению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61"/>
          <w:sz w:val="24"/>
        </w:rPr>
        <w:t xml:space="preserve"> </w:t>
      </w:r>
      <w:r>
        <w:rPr>
          <w:sz w:val="24"/>
        </w:rPr>
        <w:t>газ,</w:t>
      </w:r>
      <w:r>
        <w:rPr>
          <w:spacing w:val="61"/>
          <w:sz w:val="24"/>
        </w:rPr>
        <w:t xml:space="preserve"> </w:t>
      </w:r>
      <w:r>
        <w:rPr>
          <w:sz w:val="24"/>
        </w:rPr>
        <w:t>называемого</w:t>
      </w:r>
      <w:r>
        <w:rPr>
          <w:spacing w:val="61"/>
          <w:sz w:val="24"/>
        </w:rPr>
        <w:t xml:space="preserve"> </w:t>
      </w:r>
      <w:r>
        <w:rPr>
          <w:sz w:val="24"/>
        </w:rPr>
        <w:t>внутренним</w:t>
      </w:r>
      <w:r>
        <w:rPr>
          <w:spacing w:val="61"/>
          <w:sz w:val="24"/>
        </w:rPr>
        <w:t xml:space="preserve"> </w:t>
      </w:r>
      <w:r>
        <w:rPr>
          <w:sz w:val="24"/>
        </w:rPr>
        <w:t>давлением.</w:t>
      </w:r>
      <w:r>
        <w:rPr>
          <w:spacing w:val="6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вычислениям</w:t>
      </w:r>
      <w:r>
        <w:rPr>
          <w:spacing w:val="1"/>
          <w:sz w:val="24"/>
        </w:rPr>
        <w:t xml:space="preserve"> </w:t>
      </w:r>
      <w:r>
        <w:rPr>
          <w:sz w:val="24"/>
        </w:rPr>
        <w:t>Ван-дер-Ваальса, внутреннее давление обратно пропорционально квадрату</w:t>
      </w:r>
      <w:r>
        <w:rPr>
          <w:spacing w:val="1"/>
          <w:sz w:val="24"/>
        </w:rPr>
        <w:t xml:space="preserve"> </w:t>
      </w:r>
      <w:r>
        <w:rPr>
          <w:sz w:val="24"/>
        </w:rPr>
        <w:t>объема,</w:t>
      </w:r>
      <w:r>
        <w:rPr>
          <w:spacing w:val="3"/>
          <w:sz w:val="24"/>
        </w:rPr>
        <w:t xml:space="preserve"> </w:t>
      </w:r>
      <w:r>
        <w:rPr>
          <w:sz w:val="24"/>
        </w:rPr>
        <w:t>т. е.</w:t>
      </w:r>
    </w:p>
    <w:p w14:paraId="07C8BD25" w14:textId="77777777" w:rsidR="00477B38" w:rsidRDefault="00477B38">
      <w:pPr>
        <w:pStyle w:val="BodyText"/>
        <w:spacing w:before="4"/>
        <w:rPr>
          <w:sz w:val="10"/>
        </w:rPr>
      </w:pPr>
    </w:p>
    <w:p w14:paraId="3B0CF089" w14:textId="77777777" w:rsidR="00477B38" w:rsidRDefault="00352E36">
      <w:pPr>
        <w:spacing w:before="90" w:line="345" w:lineRule="exact"/>
        <w:ind w:left="3530" w:right="3521"/>
        <w:jc w:val="center"/>
      </w:pPr>
      <w:r>
        <w:pict w14:anchorId="01935DD1">
          <v:line id="_x0000_s1044" style="position:absolute;left:0;text-align:left;z-index:-15823360;mso-position-horizontal-relative:page" from="318.65pt,19pt" to="332.45pt,19pt" strokeweight=".16286mm">
            <w10:wrap anchorx="page"/>
          </v:line>
        </w:pict>
      </w:r>
      <w:r>
        <w:rPr>
          <w:rFonts w:ascii="Symbol" w:hAnsi="Symbol"/>
          <w:spacing w:val="-121"/>
          <w:w w:val="99"/>
        </w:rPr>
        <w:t></w:t>
      </w:r>
      <w:r>
        <w:rPr>
          <w:w w:val="99"/>
          <w:position w:val="13"/>
        </w:rPr>
        <w:t>~</w:t>
      </w:r>
      <w:r>
        <w:rPr>
          <w:position w:val="13"/>
        </w:rPr>
        <w:t xml:space="preserve"> </w:t>
      </w:r>
      <w:r>
        <w:rPr>
          <w:rFonts w:ascii="Symbol" w:hAnsi="Symbol"/>
          <w:w w:val="99"/>
        </w:rPr>
        <w:t></w:t>
      </w:r>
      <w:r>
        <w:t xml:space="preserve"> </w:t>
      </w:r>
      <w:r>
        <w:rPr>
          <w:spacing w:val="26"/>
        </w:rPr>
        <w:t xml:space="preserve"> </w:t>
      </w:r>
      <w:r>
        <w:rPr>
          <w:i/>
          <w:w w:val="99"/>
          <w:position w:val="14"/>
        </w:rPr>
        <w:t>a</w:t>
      </w:r>
      <w:r>
        <w:rPr>
          <w:i/>
          <w:position w:val="14"/>
        </w:rPr>
        <w:t xml:space="preserve"> </w:t>
      </w:r>
      <w:r>
        <w:rPr>
          <w:i/>
          <w:spacing w:val="-1"/>
          <w:position w:val="14"/>
        </w:rPr>
        <w:t xml:space="preserve"> </w:t>
      </w:r>
      <w:r>
        <w:rPr>
          <w:w w:val="99"/>
        </w:rPr>
        <w:t>,</w:t>
      </w:r>
    </w:p>
    <w:p w14:paraId="7A74852B" w14:textId="77777777" w:rsidR="00477B38" w:rsidRDefault="00352E36">
      <w:pPr>
        <w:spacing w:before="19" w:line="84" w:lineRule="auto"/>
        <w:ind w:left="3530" w:right="3295"/>
        <w:jc w:val="center"/>
        <w:rPr>
          <w:sz w:val="13"/>
        </w:rPr>
      </w:pPr>
      <w:r>
        <w:rPr>
          <w:i/>
          <w:position w:val="-9"/>
        </w:rPr>
        <w:t>V</w:t>
      </w:r>
      <w:r>
        <w:rPr>
          <w:i/>
          <w:spacing w:val="-10"/>
          <w:position w:val="-9"/>
        </w:rPr>
        <w:t xml:space="preserve"> </w:t>
      </w:r>
      <w:r>
        <w:rPr>
          <w:sz w:val="13"/>
        </w:rPr>
        <w:t>2</w:t>
      </w:r>
    </w:p>
    <w:p w14:paraId="6325B4CF" w14:textId="77777777" w:rsidR="00477B38" w:rsidRDefault="00477B38">
      <w:pPr>
        <w:pStyle w:val="BodyText"/>
        <w:spacing w:before="4"/>
        <w:rPr>
          <w:sz w:val="17"/>
        </w:rPr>
      </w:pPr>
    </w:p>
    <w:p w14:paraId="38966282" w14:textId="77777777" w:rsidR="00477B38" w:rsidRDefault="00352E36">
      <w:pPr>
        <w:pStyle w:val="BodyText"/>
        <w:spacing w:before="90" w:line="242" w:lineRule="auto"/>
        <w:ind w:left="119" w:right="99"/>
        <w:jc w:val="both"/>
      </w:pPr>
      <w:r>
        <w:t>где</w:t>
      </w:r>
      <w:r>
        <w:rPr>
          <w:spacing w:val="1"/>
        </w:rPr>
        <w:t xml:space="preserve"> </w:t>
      </w:r>
      <w:r>
        <w:rPr>
          <w:i/>
        </w:rPr>
        <w:t>а</w:t>
      </w:r>
      <w:r>
        <w:rPr>
          <w:i/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постоянная</w:t>
      </w:r>
      <w:r>
        <w:rPr>
          <w:spacing w:val="1"/>
        </w:rPr>
        <w:t xml:space="preserve"> </w:t>
      </w:r>
      <w:r>
        <w:t>Ван-дер-Ваальса,</w:t>
      </w:r>
      <w:r>
        <w:rPr>
          <w:spacing w:val="1"/>
        </w:rPr>
        <w:t xml:space="preserve"> </w:t>
      </w:r>
      <w:r>
        <w:t>характеризующая</w:t>
      </w:r>
      <w:r>
        <w:rPr>
          <w:spacing w:val="1"/>
        </w:rPr>
        <w:t xml:space="preserve"> </w:t>
      </w:r>
      <w:r>
        <w:t>силы</w:t>
      </w:r>
      <w:r>
        <w:rPr>
          <w:spacing w:val="1"/>
        </w:rPr>
        <w:t xml:space="preserve"> </w:t>
      </w:r>
      <w:r>
        <w:t>межмолекулярного</w:t>
      </w:r>
      <w:r>
        <w:rPr>
          <w:spacing w:val="1"/>
        </w:rPr>
        <w:t xml:space="preserve"> </w:t>
      </w:r>
      <w:r>
        <w:t xml:space="preserve">притяжения, </w:t>
      </w:r>
      <w:r>
        <w:rPr>
          <w:i/>
        </w:rPr>
        <w:t>V</w:t>
      </w:r>
      <w:r>
        <w:rPr>
          <w:i/>
          <w:spacing w:val="5"/>
        </w:rPr>
        <w:t xml:space="preserve"> </w:t>
      </w:r>
      <w:r>
        <w:t>−</w:t>
      </w:r>
      <w:r>
        <w:rPr>
          <w:spacing w:val="-4"/>
        </w:rPr>
        <w:t xml:space="preserve"> </w:t>
      </w:r>
      <w:r>
        <w:t>объем.</w:t>
      </w:r>
    </w:p>
    <w:p w14:paraId="7C4DF1FC" w14:textId="77777777" w:rsidR="00477B38" w:rsidRDefault="00352E36">
      <w:pPr>
        <w:pStyle w:val="BodyText"/>
        <w:spacing w:before="190" w:line="242" w:lineRule="auto"/>
        <w:ind w:left="119" w:right="107"/>
        <w:jc w:val="both"/>
      </w:pPr>
      <w:r>
        <w:rPr>
          <w:position w:val="2"/>
        </w:rPr>
        <w:t>Для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одного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моля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поправки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а</w:t>
      </w:r>
      <w:r>
        <w:rPr>
          <w:i/>
          <w:sz w:val="16"/>
        </w:rPr>
        <w:t>0</w:t>
      </w:r>
      <w:r>
        <w:rPr>
          <w:i/>
          <w:spacing w:val="1"/>
          <w:sz w:val="16"/>
        </w:rPr>
        <w:t xml:space="preserve"> </w:t>
      </w:r>
      <w:r>
        <w:rPr>
          <w:position w:val="2"/>
        </w:rPr>
        <w:t>и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b</w:t>
      </w:r>
      <w:r>
        <w:rPr>
          <w:i/>
          <w:sz w:val="16"/>
        </w:rPr>
        <w:t>0</w:t>
      </w:r>
      <w:r>
        <w:rPr>
          <w:i/>
          <w:spacing w:val="1"/>
          <w:sz w:val="16"/>
        </w:rPr>
        <w:t xml:space="preserve"> </w:t>
      </w:r>
      <w:r>
        <w:rPr>
          <w:position w:val="2"/>
        </w:rPr>
        <w:t>– постоянные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для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каждого</w:t>
      </w:r>
      <w:r>
        <w:rPr>
          <w:spacing w:val="61"/>
          <w:position w:val="2"/>
        </w:rPr>
        <w:t xml:space="preserve"> </w:t>
      </w:r>
      <w:r>
        <w:rPr>
          <w:position w:val="2"/>
        </w:rPr>
        <w:t>газа</w:t>
      </w:r>
      <w:r>
        <w:rPr>
          <w:spacing w:val="61"/>
          <w:position w:val="2"/>
        </w:rPr>
        <w:t xml:space="preserve"> </w:t>
      </w:r>
      <w:r>
        <w:rPr>
          <w:position w:val="2"/>
        </w:rPr>
        <w:t>величины,</w:t>
      </w:r>
      <w:r>
        <w:rPr>
          <w:spacing w:val="1"/>
          <w:position w:val="2"/>
        </w:rPr>
        <w:t xml:space="preserve"> </w:t>
      </w:r>
      <w:r>
        <w:t>определяемые опытным путем.</w:t>
      </w:r>
      <w:r>
        <w:rPr>
          <w:spacing w:val="1"/>
        </w:rPr>
        <w:t xml:space="preserve"> </w:t>
      </w:r>
      <w:r>
        <w:t>Введя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поправки,</w:t>
      </w:r>
      <w:r>
        <w:rPr>
          <w:spacing w:val="1"/>
        </w:rPr>
        <w:t xml:space="preserve"> </w:t>
      </w:r>
      <w:r>
        <w:t>получили</w:t>
      </w:r>
      <w:r>
        <w:rPr>
          <w:spacing w:val="61"/>
        </w:rPr>
        <w:t xml:space="preserve"> </w:t>
      </w:r>
      <w:r>
        <w:t>уравнение</w:t>
      </w:r>
      <w:r>
        <w:rPr>
          <w:spacing w:val="61"/>
        </w:rPr>
        <w:t xml:space="preserve"> </w:t>
      </w:r>
      <w:r>
        <w:t>Ван-дер-</w:t>
      </w:r>
      <w:r>
        <w:rPr>
          <w:spacing w:val="1"/>
        </w:rPr>
        <w:t xml:space="preserve"> </w:t>
      </w:r>
      <w:r>
        <w:t>Ваальса</w:t>
      </w:r>
      <w:r>
        <w:rPr>
          <w:spacing w:val="3"/>
        </w:rPr>
        <w:t xml:space="preserve"> </w:t>
      </w:r>
      <w:r>
        <w:t>газа</w:t>
      </w:r>
      <w:r>
        <w:rPr>
          <w:spacing w:val="57"/>
        </w:rPr>
        <w:t xml:space="preserve"> </w:t>
      </w:r>
      <w:r>
        <w:t>(уравнение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-3"/>
        </w:rPr>
        <w:t xml:space="preserve"> </w:t>
      </w:r>
      <w:r>
        <w:t>реальных</w:t>
      </w:r>
      <w:r>
        <w:rPr>
          <w:spacing w:val="-3"/>
        </w:rPr>
        <w:t xml:space="preserve"> </w:t>
      </w:r>
      <w:r>
        <w:t>газов):</w:t>
      </w:r>
    </w:p>
    <w:p w14:paraId="55494BCE" w14:textId="77777777" w:rsidR="00477B38" w:rsidRDefault="00477B38">
      <w:pPr>
        <w:pStyle w:val="BodyText"/>
        <w:rPr>
          <w:sz w:val="20"/>
        </w:rPr>
      </w:pPr>
    </w:p>
    <w:p w14:paraId="77EDF007" w14:textId="77777777" w:rsidR="00477B38" w:rsidRDefault="00352E36">
      <w:pPr>
        <w:pStyle w:val="BodyText"/>
        <w:spacing w:before="8"/>
        <w:rPr>
          <w:sz w:val="28"/>
        </w:rPr>
      </w:pPr>
      <w:r>
        <w:pict w14:anchorId="0D82BEE5">
          <v:shape id="_x0000_s1043" style="position:absolute;margin-left:245.55pt;margin-top:18.75pt;width:13.95pt;height:.1pt;z-index:-15728640;mso-wrap-distance-left:0;mso-wrap-distance-right:0;mso-position-horizontal-relative:page" coordorigin="4911,375" coordsize="279,0" path="m4911,375r278,e" filled="f" strokeweight=".18314mm">
            <v:path arrowok="t"/>
            <w10:wrap type="topAndBottom" anchorx="page"/>
          </v:shape>
        </w:pict>
      </w:r>
    </w:p>
    <w:p w14:paraId="7E1E46B5" w14:textId="77777777" w:rsidR="00477B38" w:rsidRDefault="00352E36">
      <w:pPr>
        <w:spacing w:before="145"/>
        <w:ind w:left="4153"/>
        <w:rPr>
          <w:i/>
          <w:sz w:val="24"/>
        </w:rPr>
      </w:pPr>
      <w:r>
        <w:rPr>
          <w:sz w:val="24"/>
        </w:rPr>
        <w:t>где</w:t>
      </w:r>
      <w:r>
        <w:rPr>
          <w:spacing w:val="-3"/>
          <w:sz w:val="24"/>
        </w:rPr>
        <w:t xml:space="preserve"> </w:t>
      </w:r>
      <w:r>
        <w:rPr>
          <w:sz w:val="24"/>
        </w:rPr>
        <w:t>газовая</w:t>
      </w:r>
      <w:r>
        <w:rPr>
          <w:spacing w:val="-1"/>
          <w:sz w:val="24"/>
        </w:rPr>
        <w:t xml:space="preserve"> </w:t>
      </w:r>
      <w:r>
        <w:rPr>
          <w:sz w:val="24"/>
        </w:rPr>
        <w:t>постоянная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R ≈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8,314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Дж/(моль·K)</w:t>
      </w:r>
    </w:p>
    <w:p w14:paraId="6A8B8BDB" w14:textId="77777777" w:rsidR="00477B38" w:rsidRDefault="00352E36">
      <w:pPr>
        <w:pStyle w:val="BodyText"/>
        <w:spacing w:before="190"/>
        <w:ind w:left="119" w:right="101"/>
        <w:jc w:val="both"/>
      </w:pPr>
      <w:r>
        <w:pict w14:anchorId="6BE21D5B">
          <v:group id="_x0000_s1029" style="position:absolute;left:0;text-align:left;margin-left:107.55pt;margin-top:-42.9pt;width:176pt;height:40.35pt;z-index:-15822848;mso-position-horizontal-relative:page" coordorigin="2151,-858" coordsize="3520,807">
            <v:shape id="_x0000_s1042" style="position:absolute;left:2151;top:-859;width:3520;height:807" coordorigin="2151,-858" coordsize="3520,807" path="m5671,-858r-9,l5662,-849r,787l2161,-62r,-787l5662,-849r,-9l2161,-858r-10,l2151,-849r,787l2151,-52r10,l5662,-52r9,l5671,-62r,-787l5671,-858xe" fillcolor="black" stroked="f">
              <v:path arrowok="t"/>
            </v:shape>
            <v:shape id="_x0000_s1041" type="#_x0000_t202" style="position:absolute;left:2192;top:-664;width:2671;height:337" filled="f" stroked="f">
              <v:textbox inset="0,0,0,0">
                <w:txbxContent>
                  <w:p w14:paraId="33A44E53" w14:textId="77777777" w:rsidR="00477B38" w:rsidRDefault="00352E36">
                    <w:pPr>
                      <w:tabs>
                        <w:tab w:val="left" w:pos="1034"/>
                        <w:tab w:val="left" w:pos="2204"/>
                      </w:tabs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position w:val="3"/>
                        <w:sz w:val="25"/>
                      </w:rPr>
                      <w:t></w:t>
                    </w:r>
                    <w:r>
                      <w:rPr>
                        <w:spacing w:val="-28"/>
                        <w:position w:val="3"/>
                        <w:sz w:val="25"/>
                      </w:rPr>
                      <w:t xml:space="preserve"> </w:t>
                    </w:r>
                    <w:r>
                      <w:rPr>
                        <w:i/>
                        <w:position w:val="1"/>
                        <w:sz w:val="25"/>
                      </w:rPr>
                      <w:t>P</w:t>
                    </w:r>
                    <w:r>
                      <w:rPr>
                        <w:i/>
                        <w:spacing w:val="-11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"/>
                        <w:sz w:val="25"/>
                      </w:rPr>
                      <w:t></w:t>
                    </w:r>
                    <w:r>
                      <w:rPr>
                        <w:position w:val="1"/>
                        <w:sz w:val="25"/>
                        <w:u w:val="single"/>
                      </w:rPr>
                      <w:tab/>
                    </w:r>
                    <w:r>
                      <w:rPr>
                        <w:position w:val="1"/>
                        <w:sz w:val="25"/>
                        <w:u w:val="single"/>
                        <w:vertAlign w:val="superscript"/>
                      </w:rPr>
                      <w:t>0</w:t>
                    </w:r>
                    <w:r>
                      <w:rPr>
                        <w:spacing w:val="73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3"/>
                        <w:sz w:val="25"/>
                      </w:rPr>
                      <w:t></w:t>
                    </w:r>
                    <w:r>
                      <w:rPr>
                        <w:rFonts w:ascii="Symbol" w:hAnsi="Symbol"/>
                        <w:sz w:val="25"/>
                      </w:rPr>
                      <w:t></w:t>
                    </w:r>
                    <w:r>
                      <w:rPr>
                        <w:i/>
                        <w:position w:val="1"/>
                        <w:sz w:val="25"/>
                      </w:rPr>
                      <w:t>V</w:t>
                    </w:r>
                    <w:r>
                      <w:rPr>
                        <w:i/>
                        <w:spacing w:val="20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"/>
                        <w:sz w:val="25"/>
                      </w:rPr>
                      <w:t></w:t>
                    </w:r>
                    <w:r>
                      <w:rPr>
                        <w:position w:val="1"/>
                        <w:sz w:val="25"/>
                        <w:u w:val="single"/>
                      </w:rPr>
                      <w:tab/>
                    </w:r>
                    <w:r>
                      <w:rPr>
                        <w:position w:val="1"/>
                        <w:sz w:val="25"/>
                        <w:u w:val="single"/>
                        <w:vertAlign w:val="superscript"/>
                      </w:rPr>
                      <w:t>0</w:t>
                    </w:r>
                    <w:r>
                      <w:rPr>
                        <w:spacing w:val="10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5"/>
                      </w:rPr>
                      <w:t></w:t>
                    </w:r>
                    <w:r>
                      <w:rPr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"/>
                        <w:sz w:val="25"/>
                      </w:rPr>
                      <w:t></w:t>
                    </w:r>
                  </w:p>
                </w:txbxContent>
              </v:textbox>
            </v:shape>
            <v:shape id="_x0000_s1040" type="#_x0000_t202" style="position:absolute;left:2192;top:-824;width:117;height:306" filled="f" stroked="f">
              <v:textbox inset="0,0,0,0">
                <w:txbxContent>
                  <w:p w14:paraId="3EFAEE84" w14:textId="77777777" w:rsidR="00477B38" w:rsidRDefault="00352E36">
                    <w:pPr>
                      <w:spacing w:line="305" w:lineRule="exac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</w:t>
                    </w:r>
                  </w:p>
                </w:txbxContent>
              </v:textbox>
            </v:shape>
            <v:shape id="_x0000_s1039" type="#_x0000_t202" style="position:absolute;left:2801;top:-800;width:439;height:295" filled="f" stroked="f">
              <v:textbox inset="0,0,0,0">
                <w:txbxContent>
                  <w:p w14:paraId="144A9C8F" w14:textId="77777777" w:rsidR="00477B38" w:rsidRDefault="00352E36">
                    <w:pPr>
                      <w:spacing w:before="7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pacing w:val="12"/>
                        <w:sz w:val="25"/>
                      </w:rPr>
                      <w:t>m</w:t>
                    </w:r>
                    <w:r>
                      <w:rPr>
                        <w:spacing w:val="12"/>
                        <w:sz w:val="25"/>
                        <w:vertAlign w:val="superscript"/>
                      </w:rPr>
                      <w:t>2</w:t>
                    </w:r>
                    <w:r>
                      <w:rPr>
                        <w:i/>
                        <w:spacing w:val="12"/>
                        <w:sz w:val="25"/>
                      </w:rPr>
                      <w:t>a</w:t>
                    </w:r>
                  </w:p>
                </w:txbxContent>
              </v:textbox>
            </v:shape>
            <v:shape id="_x0000_s1038" type="#_x0000_t202" style="position:absolute;left:3436;top:-824;width:210;height:337" filled="f" stroked="f">
              <v:textbox inset="0,0,0,0">
                <w:txbxContent>
                  <w:p w14:paraId="719C4413" w14:textId="77777777" w:rsidR="00477B38" w:rsidRDefault="00352E36">
                    <w:pPr>
                      <w:spacing w:line="335" w:lineRule="exac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</w:t>
                    </w:r>
                    <w:r>
                      <w:rPr>
                        <w:rFonts w:ascii="Symbol" w:hAnsi="Symbol"/>
                        <w:position w:val="-2"/>
                        <w:sz w:val="25"/>
                      </w:rPr>
                      <w:t></w:t>
                    </w:r>
                  </w:p>
                </w:txbxContent>
              </v:textbox>
            </v:shape>
            <v:shape id="_x0000_s1037" type="#_x0000_t202" style="position:absolute;left:4075;top:-782;width:322;height:276" filled="f" stroked="f">
              <v:textbox inset="0,0,0,0">
                <w:txbxContent>
                  <w:p w14:paraId="1575B303" w14:textId="77777777" w:rsidR="00477B38" w:rsidRDefault="00352E36">
                    <w:pPr>
                      <w:spacing w:line="276" w:lineRule="exac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mb</w:t>
                    </w:r>
                  </w:p>
                </w:txbxContent>
              </v:textbox>
            </v:shape>
            <v:shape id="_x0000_s1036" type="#_x0000_t202" style="position:absolute;left:4545;top:-792;width:619;height:306" filled="f" stroked="f">
              <v:textbox inset="0,0,0,0">
                <w:txbxContent>
                  <w:p w14:paraId="2CFB9269" w14:textId="77777777" w:rsidR="00477B38" w:rsidRDefault="00352E36">
                    <w:pPr>
                      <w:tabs>
                        <w:tab w:val="left" w:pos="416"/>
                      </w:tabs>
                      <w:spacing w:line="305" w:lineRule="exact"/>
                      <w:rPr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</w:t>
                    </w:r>
                    <w:r>
                      <w:rPr>
                        <w:sz w:val="25"/>
                      </w:rPr>
                      <w:tab/>
                    </w:r>
                    <w:r>
                      <w:rPr>
                        <w:i/>
                        <w:position w:val="1"/>
                        <w:sz w:val="25"/>
                      </w:rPr>
                      <w:t>m</w:t>
                    </w:r>
                  </w:p>
                </w:txbxContent>
              </v:textbox>
            </v:shape>
            <v:shape id="_x0000_s1035" type="#_x0000_t202" style="position:absolute;left:2192;top:-381;width:117;height:306" filled="f" stroked="f">
              <v:textbox inset="0,0,0,0">
                <w:txbxContent>
                  <w:p w14:paraId="2C13C2F4" w14:textId="77777777" w:rsidR="00477B38" w:rsidRDefault="00352E36">
                    <w:pPr>
                      <w:spacing w:line="305" w:lineRule="exac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</w:t>
                    </w:r>
                  </w:p>
                </w:txbxContent>
              </v:textbox>
            </v:shape>
            <v:shape id="_x0000_s1034" type="#_x0000_t202" style="position:absolute;left:2744;top:-437;width:903;height:362" filled="f" stroked="f">
              <v:textbox inset="0,0,0,0">
                <w:txbxContent>
                  <w:p w14:paraId="40FF3AB1" w14:textId="77777777" w:rsidR="00477B38" w:rsidRDefault="00352E36">
                    <w:pPr>
                      <w:spacing w:before="33" w:line="122" w:lineRule="auto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i/>
                        <w:position w:val="-10"/>
                        <w:sz w:val="25"/>
                      </w:rPr>
                      <w:t>M</w:t>
                    </w:r>
                    <w:r>
                      <w:rPr>
                        <w:i/>
                        <w:spacing w:val="-6"/>
                        <w:position w:val="-10"/>
                        <w:sz w:val="25"/>
                      </w:rPr>
                      <w:t xml:space="preserve"> </w:t>
                    </w:r>
                    <w:r>
                      <w:rPr>
                        <w:sz w:val="14"/>
                      </w:rPr>
                      <w:t>2</w:t>
                    </w:r>
                    <w:r>
                      <w:rPr>
                        <w:i/>
                        <w:position w:val="-10"/>
                        <w:sz w:val="25"/>
                      </w:rPr>
                      <w:t>V</w:t>
                    </w:r>
                    <w:r>
                      <w:rPr>
                        <w:i/>
                        <w:spacing w:val="-9"/>
                        <w:position w:val="-10"/>
                        <w:sz w:val="25"/>
                      </w:rPr>
                      <w:t xml:space="preserve"> </w:t>
                    </w:r>
                    <w:r>
                      <w:rPr>
                        <w:sz w:val="14"/>
                      </w:rPr>
                      <w:t>2</w:t>
                    </w:r>
                    <w:r>
                      <w:rPr>
                        <w:spacing w:val="41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17"/>
                        <w:sz w:val="25"/>
                      </w:rPr>
                      <w:t></w:t>
                    </w:r>
                    <w:r>
                      <w:rPr>
                        <w:rFonts w:ascii="Symbol" w:hAnsi="Symbol"/>
                        <w:position w:val="-14"/>
                        <w:sz w:val="25"/>
                      </w:rPr>
                      <w:t></w:t>
                    </w:r>
                  </w:p>
                </w:txbxContent>
              </v:textbox>
            </v:shape>
            <v:shape id="_x0000_s1033" type="#_x0000_t202" style="position:absolute;left:4167;top:-422;width:230;height:276" filled="f" stroked="f">
              <v:textbox inset="0,0,0,0">
                <w:txbxContent>
                  <w:p w14:paraId="0E497012" w14:textId="77777777" w:rsidR="00477B38" w:rsidRDefault="00352E36">
                    <w:pPr>
                      <w:spacing w:line="276" w:lineRule="exac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M</w:t>
                    </w:r>
                  </w:p>
                </w:txbxContent>
              </v:textbox>
            </v:shape>
            <v:shape id="_x0000_s1032" type="#_x0000_t202" style="position:absolute;left:4545;top:-412;width:117;height:306" filled="f" stroked="f">
              <v:textbox inset="0,0,0,0">
                <w:txbxContent>
                  <w:p w14:paraId="38E30076" w14:textId="77777777" w:rsidR="00477B38" w:rsidRDefault="00352E36">
                    <w:pPr>
                      <w:spacing w:line="305" w:lineRule="exac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</w:t>
                    </w:r>
                  </w:p>
                </w:txbxContent>
              </v:textbox>
            </v:shape>
            <v:shape id="_x0000_s1031" type="#_x0000_t202" style="position:absolute;left:4931;top:-422;width:230;height:276" filled="f" stroked="f">
              <v:textbox inset="0,0,0,0">
                <w:txbxContent>
                  <w:p w14:paraId="3D76C744" w14:textId="77777777" w:rsidR="00477B38" w:rsidRDefault="00352E36">
                    <w:pPr>
                      <w:spacing w:line="276" w:lineRule="exac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M</w:t>
                    </w:r>
                  </w:p>
                </w:txbxContent>
              </v:textbox>
            </v:shape>
            <v:shape id="_x0000_s1030" type="#_x0000_t202" style="position:absolute;left:5239;top:-617;width:402;height:276" filled="f" stroked="f">
              <v:textbox inset="0,0,0,0">
                <w:txbxContent>
                  <w:p w14:paraId="4732A94F" w14:textId="77777777" w:rsidR="00477B38" w:rsidRDefault="00352E36">
                    <w:pPr>
                      <w:spacing w:line="276" w:lineRule="exact"/>
                      <w:rPr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RT</w:t>
                    </w:r>
                    <w:r>
                      <w:rPr>
                        <w:sz w:val="25"/>
                      </w:rPr>
                      <w:t>,</w:t>
                    </w:r>
                  </w:p>
                </w:txbxContent>
              </v:textbox>
            </v:shape>
            <w10:wrap anchorx="page"/>
          </v:group>
        </w:pict>
      </w:r>
      <w:r>
        <w:t>Изотерма</w:t>
      </w:r>
      <w:r>
        <w:rPr>
          <w:spacing w:val="1"/>
        </w:rPr>
        <w:t xml:space="preserve"> </w:t>
      </w:r>
      <w:r>
        <w:t>уравнения</w:t>
      </w:r>
      <w:r>
        <w:rPr>
          <w:spacing w:val="1"/>
        </w:rPr>
        <w:t xml:space="preserve"> </w:t>
      </w:r>
      <w:r>
        <w:t>Ван-дер-Ваальса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низких</w:t>
      </w:r>
      <w:r>
        <w:rPr>
          <w:spacing w:val="61"/>
        </w:rPr>
        <w:t xml:space="preserve"> </w:t>
      </w:r>
      <w:r>
        <w:t>температурах</w:t>
      </w:r>
      <w:r>
        <w:rPr>
          <w:spacing w:val="60"/>
        </w:rPr>
        <w:t xml:space="preserve"> </w:t>
      </w:r>
      <w:r>
        <w:t>имеет</w:t>
      </w:r>
      <w:r>
        <w:rPr>
          <w:spacing w:val="60"/>
        </w:rPr>
        <w:t xml:space="preserve"> </w:t>
      </w:r>
      <w:r>
        <w:t>вид,</w:t>
      </w:r>
      <w:r>
        <w:rPr>
          <w:spacing w:val="1"/>
        </w:rPr>
        <w:t xml:space="preserve"> </w:t>
      </w:r>
      <w:r>
        <w:t>изображенный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Участок</w:t>
      </w:r>
      <w:r>
        <w:rPr>
          <w:spacing w:val="1"/>
        </w:rPr>
        <w:t xml:space="preserve"> </w:t>
      </w:r>
      <w:r>
        <w:t>кривой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экстремумы,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неравновесную</w:t>
      </w:r>
      <w:r>
        <w:rPr>
          <w:spacing w:val="1"/>
        </w:rPr>
        <w:t xml:space="preserve"> </w:t>
      </w:r>
      <w:r>
        <w:t>систему,</w:t>
      </w:r>
      <w:r>
        <w:rPr>
          <w:spacing w:val="60"/>
        </w:rPr>
        <w:t xml:space="preserve"> </w:t>
      </w:r>
      <w:r>
        <w:t>содержащую</w:t>
      </w:r>
      <w:r>
        <w:rPr>
          <w:spacing w:val="60"/>
        </w:rPr>
        <w:t xml:space="preserve"> </w:t>
      </w:r>
      <w:r>
        <w:t>две фазы − газ и жидкость. Равновесное давление</w:t>
      </w:r>
      <w:r>
        <w:rPr>
          <w:spacing w:val="1"/>
        </w:rPr>
        <w:t xml:space="preserve"> </w:t>
      </w:r>
      <w:r>
        <w:rPr>
          <w:i/>
          <w:position w:val="2"/>
        </w:rPr>
        <w:t>р</w:t>
      </w:r>
      <w:r>
        <w:rPr>
          <w:i/>
          <w:sz w:val="16"/>
        </w:rPr>
        <w:t>0</w:t>
      </w:r>
      <w:r>
        <w:rPr>
          <w:i/>
          <w:spacing w:val="1"/>
          <w:sz w:val="16"/>
        </w:rPr>
        <w:t xml:space="preserve"> </w:t>
      </w:r>
      <w:r>
        <w:rPr>
          <w:position w:val="2"/>
        </w:rPr>
        <w:t>в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этой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области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вычисляется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61"/>
          <w:position w:val="2"/>
        </w:rPr>
        <w:t xml:space="preserve"> </w:t>
      </w:r>
      <w:r>
        <w:rPr>
          <w:position w:val="2"/>
        </w:rPr>
        <w:t>помощью</w:t>
      </w:r>
      <w:r>
        <w:rPr>
          <w:spacing w:val="61"/>
          <w:position w:val="2"/>
        </w:rPr>
        <w:t xml:space="preserve"> </w:t>
      </w:r>
      <w:r>
        <w:rPr>
          <w:position w:val="2"/>
        </w:rPr>
        <w:t>правила</w:t>
      </w:r>
      <w:r>
        <w:rPr>
          <w:spacing w:val="61"/>
          <w:position w:val="2"/>
        </w:rPr>
        <w:t xml:space="preserve"> </w:t>
      </w:r>
      <w:r>
        <w:rPr>
          <w:position w:val="2"/>
        </w:rPr>
        <w:t>Максвелла:</w:t>
      </w:r>
      <w:r>
        <w:rPr>
          <w:spacing w:val="61"/>
          <w:position w:val="2"/>
        </w:rPr>
        <w:t xml:space="preserve"> </w:t>
      </w:r>
      <w:r>
        <w:rPr>
          <w:position w:val="2"/>
        </w:rPr>
        <w:t>площади</w:t>
      </w:r>
      <w:r>
        <w:rPr>
          <w:spacing w:val="1"/>
          <w:position w:val="2"/>
        </w:rPr>
        <w:t xml:space="preserve"> </w:t>
      </w:r>
      <w:r>
        <w:rPr>
          <w:position w:val="2"/>
        </w:rPr>
        <w:lastRenderedPageBreak/>
        <w:t>заштрихованных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областей</w:t>
      </w:r>
      <w:r>
        <w:rPr>
          <w:spacing w:val="4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1</w:t>
      </w:r>
      <w:r>
        <w:rPr>
          <w:i/>
          <w:spacing w:val="35"/>
          <w:sz w:val="16"/>
        </w:rPr>
        <w:t xml:space="preserve"> </w:t>
      </w:r>
      <w:r>
        <w:rPr>
          <w:position w:val="2"/>
        </w:rPr>
        <w:t>и</w:t>
      </w:r>
      <w:r>
        <w:rPr>
          <w:spacing w:val="58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2</w:t>
      </w:r>
      <w:r>
        <w:rPr>
          <w:i/>
          <w:spacing w:val="23"/>
          <w:sz w:val="16"/>
        </w:rPr>
        <w:t xml:space="preserve"> </w:t>
      </w:r>
      <w:r>
        <w:rPr>
          <w:position w:val="2"/>
        </w:rPr>
        <w:t>диаграммы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(рис.</w:t>
      </w:r>
      <w:r>
        <w:rPr>
          <w:spacing w:val="3"/>
          <w:position w:val="2"/>
        </w:rPr>
        <w:t xml:space="preserve"> </w:t>
      </w:r>
      <w:r>
        <w:rPr>
          <w:position w:val="2"/>
        </w:rPr>
        <w:t>1)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должны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быть</w:t>
      </w:r>
      <w:r>
        <w:rPr>
          <w:spacing w:val="2"/>
          <w:position w:val="2"/>
        </w:rPr>
        <w:t xml:space="preserve"> </w:t>
      </w:r>
      <w:r>
        <w:rPr>
          <w:position w:val="2"/>
        </w:rPr>
        <w:t>одинаковыми.</w:t>
      </w:r>
    </w:p>
    <w:p w14:paraId="06814560" w14:textId="77777777" w:rsidR="00477B38" w:rsidRDefault="00477B38">
      <w:pPr>
        <w:jc w:val="both"/>
        <w:sectPr w:rsidR="00477B38">
          <w:type w:val="continuous"/>
          <w:pgSz w:w="11910" w:h="16840"/>
          <w:pgMar w:top="1040" w:right="740" w:bottom="1180" w:left="1580" w:header="720" w:footer="720" w:gutter="0"/>
          <w:cols w:space="720"/>
        </w:sectPr>
      </w:pPr>
    </w:p>
    <w:tbl>
      <w:tblPr>
        <w:tblW w:w="0" w:type="auto"/>
        <w:tblInd w:w="30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0"/>
      </w:tblGrid>
      <w:tr w:rsidR="00477B38" w14:paraId="00AB0D9A" w14:textId="77777777">
        <w:trPr>
          <w:trHeight w:val="3257"/>
        </w:trPr>
        <w:tc>
          <w:tcPr>
            <w:tcW w:w="3490" w:type="dxa"/>
          </w:tcPr>
          <w:p w14:paraId="284F2E2C" w14:textId="77777777" w:rsidR="00477B38" w:rsidRDefault="00352E3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C8D2C86" wp14:editId="2EF1E7AC">
                  <wp:extent cx="1961520" cy="197777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20" cy="197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B38" w14:paraId="49C5D2D0" w14:textId="77777777">
        <w:trPr>
          <w:trHeight w:val="403"/>
        </w:trPr>
        <w:tc>
          <w:tcPr>
            <w:tcW w:w="3490" w:type="dxa"/>
          </w:tcPr>
          <w:p w14:paraId="3D358897" w14:textId="77777777" w:rsidR="00477B38" w:rsidRDefault="00352E36">
            <w:pPr>
              <w:pStyle w:val="TableParagraph"/>
              <w:spacing w:before="123" w:line="260" w:lineRule="exact"/>
              <w:ind w:left="1467" w:right="1373"/>
              <w:jc w:val="center"/>
              <w:rPr>
                <w:sz w:val="24"/>
              </w:rPr>
            </w:pPr>
            <w:r>
              <w:rPr>
                <w:sz w:val="24"/>
              </w:rPr>
              <w:t>Рис.1.</w:t>
            </w:r>
          </w:p>
        </w:tc>
      </w:tr>
    </w:tbl>
    <w:p w14:paraId="45353F38" w14:textId="77777777" w:rsidR="00477B38" w:rsidRDefault="00352E36">
      <w:pPr>
        <w:pStyle w:val="BodyText"/>
        <w:spacing w:before="51"/>
        <w:ind w:left="119"/>
      </w:pPr>
      <w:r>
        <w:t>При увеличении</w:t>
      </w:r>
      <w:r>
        <w:rPr>
          <w:spacing w:val="55"/>
        </w:rPr>
        <w:t xml:space="preserve"> </w:t>
      </w:r>
      <w:r>
        <w:t>температуры</w:t>
      </w:r>
      <w:r>
        <w:rPr>
          <w:spacing w:val="61"/>
        </w:rPr>
        <w:t xml:space="preserve"> </w:t>
      </w:r>
      <w:r>
        <w:t>экстремумы</w:t>
      </w:r>
      <w:r>
        <w:rPr>
          <w:spacing w:val="60"/>
        </w:rPr>
        <w:t xml:space="preserve"> </w:t>
      </w:r>
      <w:r>
        <w:t>сближаются,</w:t>
      </w:r>
      <w:r>
        <w:rPr>
          <w:spacing w:val="61"/>
        </w:rPr>
        <w:t xml:space="preserve"> </w:t>
      </w:r>
      <w:r>
        <w:t>а</w:t>
      </w:r>
      <w:r>
        <w:rPr>
          <w:spacing w:val="53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критической</w:t>
      </w:r>
      <w:r>
        <w:rPr>
          <w:spacing w:val="2"/>
        </w:rPr>
        <w:t xml:space="preserve"> </w:t>
      </w:r>
      <w:r>
        <w:t>температуре</w:t>
      </w:r>
    </w:p>
    <w:p w14:paraId="26C71007" w14:textId="77777777" w:rsidR="00477B38" w:rsidRDefault="00352E36">
      <w:pPr>
        <w:pStyle w:val="BodyText"/>
        <w:spacing w:before="1"/>
        <w:ind w:left="119"/>
      </w:pPr>
      <w:r>
        <w:rPr>
          <w:i/>
          <w:position w:val="2"/>
        </w:rPr>
        <w:t>T</w:t>
      </w:r>
      <w:r>
        <w:rPr>
          <w:i/>
          <w:sz w:val="16"/>
        </w:rPr>
        <w:t>k</w:t>
      </w:r>
      <w:r>
        <w:rPr>
          <w:i/>
          <w:spacing w:val="34"/>
          <w:sz w:val="16"/>
        </w:rPr>
        <w:t xml:space="preserve"> </w:t>
      </w:r>
      <w:r>
        <w:rPr>
          <w:position w:val="2"/>
        </w:rPr>
        <w:t>они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сливаются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одну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точку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P</w:t>
      </w:r>
      <w:r>
        <w:rPr>
          <w:i/>
          <w:sz w:val="16"/>
        </w:rPr>
        <w:t>k</w:t>
      </w:r>
      <w:r>
        <w:rPr>
          <w:position w:val="2"/>
        </w:rPr>
        <w:t>,</w:t>
      </w:r>
      <w:r>
        <w:rPr>
          <w:spacing w:val="16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6"/>
        </w:rPr>
        <w:t>k</w:t>
      </w:r>
      <w:r>
        <w:rPr>
          <w:position w:val="2"/>
        </w:rPr>
        <w:t>),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которую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также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называют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критической.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Величины</w:t>
      </w:r>
    </w:p>
    <w:p w14:paraId="3DBE975D" w14:textId="77777777" w:rsidR="00477B38" w:rsidRDefault="00477B38">
      <w:pPr>
        <w:sectPr w:rsidR="00477B38">
          <w:pgSz w:w="11910" w:h="16840"/>
          <w:pgMar w:top="1120" w:right="740" w:bottom="1180" w:left="1580" w:header="0" w:footer="998" w:gutter="0"/>
          <w:cols w:space="720"/>
        </w:sectPr>
      </w:pPr>
    </w:p>
    <w:p w14:paraId="53C194D0" w14:textId="77777777" w:rsidR="00477B38" w:rsidRDefault="00352E36">
      <w:pPr>
        <w:pStyle w:val="BodyText"/>
        <w:tabs>
          <w:tab w:val="left" w:pos="528"/>
          <w:tab w:val="left" w:pos="868"/>
          <w:tab w:val="left" w:pos="1272"/>
        </w:tabs>
        <w:spacing w:before="110"/>
        <w:ind w:left="119"/>
      </w:pPr>
      <w:r>
        <w:rPr>
          <w:i/>
          <w:position w:val="2"/>
        </w:rPr>
        <w:t>а</w:t>
      </w:r>
      <w:r>
        <w:rPr>
          <w:i/>
          <w:sz w:val="16"/>
        </w:rPr>
        <w:t>0</w:t>
      </w:r>
      <w:r>
        <w:rPr>
          <w:i/>
          <w:sz w:val="16"/>
        </w:rPr>
        <w:tab/>
      </w:r>
      <w:r>
        <w:rPr>
          <w:position w:val="2"/>
        </w:rPr>
        <w:t>и</w:t>
      </w:r>
      <w:r>
        <w:rPr>
          <w:position w:val="2"/>
        </w:rPr>
        <w:tab/>
      </w:r>
      <w:r>
        <w:rPr>
          <w:i/>
          <w:position w:val="2"/>
        </w:rPr>
        <w:t>b</w:t>
      </w:r>
      <w:r>
        <w:rPr>
          <w:i/>
          <w:sz w:val="16"/>
        </w:rPr>
        <w:t>0</w:t>
      </w:r>
      <w:r>
        <w:rPr>
          <w:i/>
          <w:sz w:val="16"/>
        </w:rPr>
        <w:tab/>
      </w:r>
      <w:r>
        <w:rPr>
          <w:position w:val="2"/>
        </w:rPr>
        <w:t>связаны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параметрами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критического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состояния</w:t>
      </w:r>
      <w:r>
        <w:rPr>
          <w:spacing w:val="37"/>
          <w:position w:val="2"/>
        </w:rPr>
        <w:t xml:space="preserve"> </w:t>
      </w:r>
      <w:r>
        <w:rPr>
          <w:position w:val="2"/>
        </w:rPr>
        <w:t>газа</w:t>
      </w:r>
      <w:r>
        <w:rPr>
          <w:spacing w:val="37"/>
          <w:position w:val="2"/>
        </w:rPr>
        <w:t xml:space="preserve"> </w:t>
      </w:r>
      <w:r>
        <w:rPr>
          <w:position w:val="2"/>
        </w:rPr>
        <w:t>формулами</w:t>
      </w:r>
    </w:p>
    <w:p w14:paraId="4476DB16" w14:textId="77777777" w:rsidR="00477B38" w:rsidRPr="00840F49" w:rsidRDefault="00352E36">
      <w:pPr>
        <w:spacing w:before="137"/>
        <w:ind w:left="104"/>
        <w:rPr>
          <w:rFonts w:ascii="Symbol" w:hAnsi="Symbol"/>
          <w:lang w:val="en-US"/>
        </w:rPr>
      </w:pPr>
      <w:r w:rsidRPr="00840F49">
        <w:rPr>
          <w:lang w:val="en-US"/>
        </w:rPr>
        <w:br w:type="column"/>
      </w:r>
      <w:r w:rsidRPr="00840F49">
        <w:rPr>
          <w:i/>
          <w:spacing w:val="-6"/>
          <w:lang w:val="en-US"/>
        </w:rPr>
        <w:t>P</w:t>
      </w:r>
      <w:r w:rsidRPr="00840F49">
        <w:rPr>
          <w:i/>
          <w:spacing w:val="-6"/>
          <w:position w:val="-5"/>
          <w:sz w:val="13"/>
          <w:lang w:val="en-US"/>
        </w:rPr>
        <w:t>k</w:t>
      </w:r>
      <w:r w:rsidRPr="00840F49">
        <w:rPr>
          <w:i/>
          <w:spacing w:val="28"/>
          <w:position w:val="-5"/>
          <w:sz w:val="13"/>
          <w:lang w:val="en-US"/>
        </w:rPr>
        <w:t xml:space="preserve"> </w:t>
      </w:r>
      <w:r>
        <w:rPr>
          <w:rFonts w:ascii="Symbol" w:hAnsi="Symbol"/>
          <w:spacing w:val="-5"/>
        </w:rPr>
        <w:t></w:t>
      </w:r>
    </w:p>
    <w:p w14:paraId="1EBFA792" w14:textId="77777777" w:rsidR="00477B38" w:rsidRPr="00840F49" w:rsidRDefault="00352E36">
      <w:pPr>
        <w:tabs>
          <w:tab w:val="left" w:pos="640"/>
        </w:tabs>
        <w:spacing w:before="30" w:line="194" w:lineRule="auto"/>
        <w:ind w:left="150"/>
        <w:rPr>
          <w:sz w:val="24"/>
          <w:lang w:val="en-US"/>
        </w:rPr>
      </w:pPr>
      <w:r w:rsidRPr="00840F49">
        <w:rPr>
          <w:lang w:val="en-US"/>
        </w:rPr>
        <w:br w:type="column"/>
      </w:r>
      <w:r w:rsidRPr="00840F49">
        <w:rPr>
          <w:i/>
          <w:lang w:val="en-US"/>
        </w:rPr>
        <w:t>a</w:t>
      </w:r>
      <w:r w:rsidRPr="00840F49">
        <w:rPr>
          <w:position w:val="-5"/>
          <w:sz w:val="13"/>
          <w:lang w:val="en-US"/>
        </w:rPr>
        <w:t>0</w:t>
      </w:r>
      <w:r w:rsidRPr="00840F49">
        <w:rPr>
          <w:position w:val="-5"/>
          <w:sz w:val="13"/>
          <w:lang w:val="en-US"/>
        </w:rPr>
        <w:tab/>
      </w:r>
      <w:r>
        <w:rPr>
          <w:position w:val="-11"/>
          <w:sz w:val="24"/>
        </w:rPr>
        <w:t>и</w:t>
      </w:r>
    </w:p>
    <w:p w14:paraId="398C57F1" w14:textId="77777777" w:rsidR="00477B38" w:rsidRPr="00840F49" w:rsidRDefault="00352E36">
      <w:pPr>
        <w:spacing w:line="222" w:lineRule="exact"/>
        <w:ind w:left="34"/>
        <w:rPr>
          <w:lang w:val="en-US"/>
        </w:rPr>
      </w:pPr>
      <w:r>
        <w:pict w14:anchorId="115186E8">
          <v:line id="_x0000_s1028" style="position:absolute;left:0;text-align:left;z-index:-15821824;mso-position-horizontal-relative:page" from="515.65pt,-2.75pt" to="538.5pt,-2.75pt" strokeweight=".16461mm">
            <w10:wrap anchorx="page"/>
          </v:line>
        </w:pict>
      </w:r>
      <w:r>
        <w:pict w14:anchorId="7FB12873">
          <v:shape id="_x0000_s1027" type="#_x0000_t202" style="position:absolute;left:0;text-align:left;margin-left:532.45pt;margin-top:5.7pt;width:3.25pt;height:7.25pt;z-index:-15820800;mso-position-horizontal-relative:page" filled="f" stroked="f">
            <v:textbox inset="0,0,0,0">
              <w:txbxContent>
                <w:p w14:paraId="03C4C9CA" w14:textId="77777777" w:rsidR="00477B38" w:rsidRDefault="00352E36">
                  <w:pPr>
                    <w:spacing w:line="145" w:lineRule="exact"/>
                    <w:rPr>
                      <w:sz w:val="13"/>
                    </w:rPr>
                  </w:pPr>
                  <w:r>
                    <w:rPr>
                      <w:w w:val="99"/>
                      <w:sz w:val="13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840F49">
        <w:rPr>
          <w:lang w:val="en-US"/>
        </w:rPr>
        <w:t>27</w:t>
      </w:r>
      <w:r w:rsidRPr="00840F49">
        <w:rPr>
          <w:i/>
          <w:lang w:val="en-US"/>
        </w:rPr>
        <w:t>b</w:t>
      </w:r>
      <w:r w:rsidRPr="00840F49">
        <w:rPr>
          <w:vertAlign w:val="superscript"/>
          <w:lang w:val="en-US"/>
        </w:rPr>
        <w:t>2</w:t>
      </w:r>
    </w:p>
    <w:p w14:paraId="58169277" w14:textId="77777777" w:rsidR="00477B38" w:rsidRPr="00840F49" w:rsidRDefault="00477B38">
      <w:pPr>
        <w:spacing w:line="222" w:lineRule="exact"/>
        <w:rPr>
          <w:lang w:val="en-US"/>
        </w:rPr>
        <w:sectPr w:rsidR="00477B38" w:rsidRPr="00840F49">
          <w:type w:val="continuous"/>
          <w:pgSz w:w="11910" w:h="16840"/>
          <w:pgMar w:top="1040" w:right="740" w:bottom="1180" w:left="1580" w:header="720" w:footer="720" w:gutter="0"/>
          <w:cols w:num="3" w:space="720" w:equalWidth="0">
            <w:col w:w="8153" w:space="40"/>
            <w:col w:w="481" w:space="39"/>
            <w:col w:w="877"/>
          </w:cols>
        </w:sectPr>
      </w:pPr>
    </w:p>
    <w:p w14:paraId="74FDB7DE" w14:textId="77777777" w:rsidR="00477B38" w:rsidRPr="00840F49" w:rsidRDefault="00352E36">
      <w:pPr>
        <w:spacing w:before="193"/>
        <w:ind w:left="140"/>
        <w:rPr>
          <w:rFonts w:ascii="Symbol" w:hAnsi="Symbol"/>
          <w:sz w:val="23"/>
          <w:lang w:val="en-US"/>
        </w:rPr>
      </w:pPr>
      <w:r>
        <w:pict w14:anchorId="4A69D07E">
          <v:line id="_x0000_s1026" style="position:absolute;left:0;text-align:left;z-index:-15821312;mso-position-horizontal-relative:page" from="107.85pt,18.35pt" to="137.4pt,18.35pt" strokeweight=".16983mm">
            <w10:wrap anchorx="page"/>
          </v:line>
        </w:pict>
      </w:r>
      <w:r w:rsidRPr="00840F49">
        <w:rPr>
          <w:i/>
          <w:sz w:val="23"/>
          <w:lang w:val="en-US"/>
        </w:rPr>
        <w:t>T</w:t>
      </w:r>
      <w:r w:rsidRPr="00840F49">
        <w:rPr>
          <w:i/>
          <w:position w:val="-5"/>
          <w:sz w:val="13"/>
          <w:lang w:val="en-US"/>
        </w:rPr>
        <w:t>k</w:t>
      </w:r>
      <w:r w:rsidRPr="00840F49">
        <w:rPr>
          <w:i/>
          <w:spacing w:val="26"/>
          <w:position w:val="-5"/>
          <w:sz w:val="13"/>
          <w:lang w:val="en-US"/>
        </w:rPr>
        <w:t xml:space="preserve"> </w:t>
      </w:r>
      <w:r>
        <w:rPr>
          <w:rFonts w:ascii="Symbol" w:hAnsi="Symbol"/>
          <w:sz w:val="23"/>
        </w:rPr>
        <w:t></w:t>
      </w:r>
    </w:p>
    <w:p w14:paraId="4483BB48" w14:textId="77777777" w:rsidR="00477B38" w:rsidRPr="00840F49" w:rsidRDefault="00352E36">
      <w:pPr>
        <w:spacing w:before="61" w:line="261" w:lineRule="auto"/>
        <w:ind w:left="27" w:right="-2" w:firstLine="119"/>
        <w:rPr>
          <w:sz w:val="13"/>
          <w:lang w:val="en-US"/>
        </w:rPr>
      </w:pPr>
      <w:r w:rsidRPr="00840F49">
        <w:rPr>
          <w:lang w:val="en-US"/>
        </w:rPr>
        <w:br w:type="column"/>
      </w:r>
      <w:r w:rsidRPr="00840F49">
        <w:rPr>
          <w:sz w:val="23"/>
          <w:lang w:val="en-US"/>
        </w:rPr>
        <w:t>8</w:t>
      </w:r>
      <w:r w:rsidRPr="00840F49">
        <w:rPr>
          <w:i/>
          <w:sz w:val="23"/>
          <w:lang w:val="en-US"/>
        </w:rPr>
        <w:t>a</w:t>
      </w:r>
      <w:r w:rsidRPr="00840F49">
        <w:rPr>
          <w:position w:val="-5"/>
          <w:sz w:val="13"/>
          <w:lang w:val="en-US"/>
        </w:rPr>
        <w:t>0</w:t>
      </w:r>
      <w:r w:rsidRPr="00840F49">
        <w:rPr>
          <w:spacing w:val="1"/>
          <w:position w:val="-5"/>
          <w:sz w:val="13"/>
          <w:lang w:val="en-US"/>
        </w:rPr>
        <w:t xml:space="preserve"> </w:t>
      </w:r>
      <w:r w:rsidRPr="00840F49">
        <w:rPr>
          <w:w w:val="95"/>
          <w:sz w:val="23"/>
          <w:lang w:val="en-US"/>
        </w:rPr>
        <w:t>27</w:t>
      </w:r>
      <w:r w:rsidRPr="00840F49">
        <w:rPr>
          <w:i/>
          <w:w w:val="95"/>
          <w:sz w:val="23"/>
          <w:lang w:val="en-US"/>
        </w:rPr>
        <w:t>Rb</w:t>
      </w:r>
      <w:r w:rsidRPr="00840F49">
        <w:rPr>
          <w:w w:val="95"/>
          <w:position w:val="-5"/>
          <w:sz w:val="13"/>
          <w:lang w:val="en-US"/>
        </w:rPr>
        <w:t>0</w:t>
      </w:r>
    </w:p>
    <w:p w14:paraId="0CB487E9" w14:textId="77777777" w:rsidR="00477B38" w:rsidRDefault="00352E36">
      <w:pPr>
        <w:pStyle w:val="BodyText"/>
        <w:spacing w:before="185"/>
        <w:ind w:left="37"/>
      </w:pPr>
      <w:r w:rsidRPr="00840F49">
        <w:br w:type="column"/>
      </w:r>
      <w:r>
        <w:t>.</w:t>
      </w:r>
      <w:r>
        <w:rPr>
          <w:spacing w:val="110"/>
        </w:rPr>
        <w:t xml:space="preserve"> </w:t>
      </w:r>
      <w:r>
        <w:t>При</w:t>
      </w:r>
      <w:r>
        <w:rPr>
          <w:spacing w:val="103"/>
        </w:rPr>
        <w:t xml:space="preserve"> </w:t>
      </w:r>
      <w:r>
        <w:t>выводе</w:t>
      </w:r>
      <w:r>
        <w:rPr>
          <w:spacing w:val="107"/>
        </w:rPr>
        <w:t xml:space="preserve"> </w:t>
      </w:r>
      <w:r>
        <w:t>уравнения</w:t>
      </w:r>
      <w:r>
        <w:rPr>
          <w:spacing w:val="102"/>
        </w:rPr>
        <w:t xml:space="preserve"> </w:t>
      </w:r>
      <w:r>
        <w:t>Ван-дер-Ваальса</w:t>
      </w:r>
      <w:r>
        <w:rPr>
          <w:spacing w:val="111"/>
        </w:rPr>
        <w:t xml:space="preserve"> </w:t>
      </w:r>
      <w:r>
        <w:t>сделан</w:t>
      </w:r>
      <w:r>
        <w:rPr>
          <w:spacing w:val="109"/>
        </w:rPr>
        <w:t xml:space="preserve"> </w:t>
      </w:r>
      <w:r>
        <w:t>целый</w:t>
      </w:r>
      <w:r>
        <w:rPr>
          <w:spacing w:val="108"/>
        </w:rPr>
        <w:t xml:space="preserve"> </w:t>
      </w:r>
      <w:r>
        <w:t>ряд</w:t>
      </w:r>
      <w:r>
        <w:rPr>
          <w:spacing w:val="101"/>
        </w:rPr>
        <w:t xml:space="preserve"> </w:t>
      </w:r>
      <w:r>
        <w:t>упрощений,</w:t>
      </w:r>
    </w:p>
    <w:p w14:paraId="04CEA574" w14:textId="77777777" w:rsidR="00477B38" w:rsidRDefault="00477B38">
      <w:pPr>
        <w:sectPr w:rsidR="00477B38">
          <w:type w:val="continuous"/>
          <w:pgSz w:w="11910" w:h="16840"/>
          <w:pgMar w:top="1040" w:right="740" w:bottom="1180" w:left="1580" w:header="720" w:footer="720" w:gutter="0"/>
          <w:cols w:num="3" w:space="720" w:equalWidth="0">
            <w:col w:w="525" w:space="40"/>
            <w:col w:w="568" w:space="39"/>
            <w:col w:w="8418"/>
          </w:cols>
        </w:sectPr>
      </w:pPr>
    </w:p>
    <w:p w14:paraId="06AE0246" w14:textId="77777777" w:rsidR="00477B38" w:rsidRDefault="00352E36">
      <w:pPr>
        <w:pStyle w:val="BodyText"/>
        <w:spacing w:line="237" w:lineRule="auto"/>
        <w:ind w:left="119" w:right="112"/>
        <w:jc w:val="both"/>
      </w:pPr>
      <w:r>
        <w:t>поэтому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весьма</w:t>
      </w:r>
      <w:r>
        <w:rPr>
          <w:spacing w:val="60"/>
        </w:rPr>
        <w:t xml:space="preserve"> </w:t>
      </w:r>
      <w:r>
        <w:t>приближенное,</w:t>
      </w:r>
      <w:r>
        <w:rPr>
          <w:spacing w:val="61"/>
        </w:rPr>
        <w:t xml:space="preserve"> </w:t>
      </w:r>
      <w:r>
        <w:t>хотя</w:t>
      </w:r>
      <w:r>
        <w:rPr>
          <w:spacing w:val="6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лучше (особенно</w:t>
      </w:r>
      <w:r>
        <w:rPr>
          <w:spacing w:val="61"/>
        </w:rPr>
        <w:t xml:space="preserve"> </w:t>
      </w:r>
      <w:r>
        <w:t>для</w:t>
      </w:r>
      <w:r>
        <w:rPr>
          <w:spacing w:val="60"/>
        </w:rPr>
        <w:t xml:space="preserve"> </w:t>
      </w:r>
      <w:r>
        <w:t>несильно</w:t>
      </w:r>
      <w:r>
        <w:rPr>
          <w:spacing w:val="1"/>
        </w:rPr>
        <w:t xml:space="preserve"> </w:t>
      </w:r>
      <w:r>
        <w:t>сжатых</w:t>
      </w:r>
      <w:r>
        <w:rPr>
          <w:spacing w:val="57"/>
        </w:rPr>
        <w:t xml:space="preserve"> </w:t>
      </w:r>
      <w:r>
        <w:t>газов)</w:t>
      </w:r>
      <w:r>
        <w:rPr>
          <w:spacing w:val="59"/>
        </w:rPr>
        <w:t xml:space="preserve"> </w:t>
      </w:r>
      <w:r>
        <w:t>согласуется</w:t>
      </w:r>
      <w:r>
        <w:rPr>
          <w:spacing w:val="58"/>
        </w:rPr>
        <w:t xml:space="preserve"> </w:t>
      </w:r>
      <w:r>
        <w:t>с</w:t>
      </w:r>
      <w:r>
        <w:rPr>
          <w:spacing w:val="56"/>
        </w:rPr>
        <w:t xml:space="preserve"> </w:t>
      </w:r>
      <w:r>
        <w:t>опытом,  чем</w:t>
      </w:r>
      <w:r>
        <w:rPr>
          <w:spacing w:val="1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-3"/>
        </w:rPr>
        <w:t xml:space="preserve"> </w:t>
      </w:r>
      <w:r>
        <w:t>идеального</w:t>
      </w:r>
      <w:r>
        <w:rPr>
          <w:spacing w:val="-4"/>
        </w:rPr>
        <w:t xml:space="preserve"> </w:t>
      </w:r>
      <w:r>
        <w:t>газа.</w:t>
      </w:r>
    </w:p>
    <w:p w14:paraId="5C99F492" w14:textId="77777777" w:rsidR="00477B38" w:rsidRDefault="00477B38">
      <w:pPr>
        <w:pStyle w:val="BodyText"/>
        <w:rPr>
          <w:sz w:val="26"/>
        </w:rPr>
      </w:pPr>
    </w:p>
    <w:p w14:paraId="19486746" w14:textId="77777777" w:rsidR="00477B38" w:rsidRDefault="00352E36">
      <w:pPr>
        <w:pStyle w:val="Heading2"/>
        <w:spacing w:before="181" w:line="412" w:lineRule="auto"/>
        <w:ind w:left="182" w:right="3210" w:firstLine="3044"/>
      </w:pPr>
      <w:r>
        <w:t>Порядок выполнения работы</w:t>
      </w:r>
      <w:r>
        <w:rPr>
          <w:spacing w:val="-57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1.</w:t>
      </w:r>
      <w:r>
        <w:rPr>
          <w:spacing w:val="3"/>
        </w:rPr>
        <w:t xml:space="preserve"> </w:t>
      </w:r>
      <w:r>
        <w:t>Построение</w:t>
      </w:r>
      <w:r>
        <w:rPr>
          <w:spacing w:val="-5"/>
        </w:rPr>
        <w:t xml:space="preserve"> </w:t>
      </w:r>
      <w:r>
        <w:t>кривых</w:t>
      </w:r>
      <w:r>
        <w:rPr>
          <w:spacing w:val="1"/>
        </w:rPr>
        <w:t xml:space="preserve"> </w:t>
      </w:r>
      <w:r>
        <w:t>Ван-дер-Ваальса.</w:t>
      </w:r>
    </w:p>
    <w:p w14:paraId="09AEA0EE" w14:textId="77777777" w:rsidR="00477B38" w:rsidRDefault="00352E36">
      <w:pPr>
        <w:pStyle w:val="BodyText"/>
        <w:spacing w:before="1" w:line="235" w:lineRule="auto"/>
        <w:ind w:left="119" w:right="100"/>
        <w:jc w:val="both"/>
      </w:pPr>
      <w:r>
        <w:t>Начертить</w:t>
      </w:r>
      <w:r>
        <w:rPr>
          <w:spacing w:val="61"/>
        </w:rPr>
        <w:t xml:space="preserve"> </w:t>
      </w:r>
      <w:r>
        <w:t>кривые</w:t>
      </w:r>
      <w:r>
        <w:rPr>
          <w:spacing w:val="6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функции</w:t>
      </w:r>
      <w:r>
        <w:rPr>
          <w:spacing w:val="61"/>
        </w:rPr>
        <w:t xml:space="preserve"> </w:t>
      </w:r>
      <w:r>
        <w:rPr>
          <w:i/>
        </w:rPr>
        <w:t xml:space="preserve">P(V)   </w:t>
      </w:r>
      <w:r>
        <w:t>для   количества   вещества реального   газа</w:t>
      </w:r>
      <w:r>
        <w:rPr>
          <w:spacing w:val="1"/>
        </w:rPr>
        <w:t xml:space="preserve"> </w:t>
      </w:r>
      <w:r>
        <w:t>(азота),</w:t>
      </w:r>
      <w:r>
        <w:rPr>
          <w:spacing w:val="1"/>
        </w:rPr>
        <w:t xml:space="preserve"> </w:t>
      </w:r>
      <w:r>
        <w:t>равного</w:t>
      </w:r>
      <w:r>
        <w:rPr>
          <w:spacing w:val="1"/>
        </w:rPr>
        <w:t xml:space="preserve"> </w:t>
      </w:r>
      <w:r>
        <w:rPr>
          <w:i/>
        </w:rPr>
        <w:t>1 кмоль</w:t>
      </w:r>
      <w:r>
        <w:rPr>
          <w:i/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имеющего</w:t>
      </w:r>
      <w:r>
        <w:rPr>
          <w:spacing w:val="61"/>
        </w:rPr>
        <w:t xml:space="preserve"> </w:t>
      </w:r>
      <w:r>
        <w:t>по</w:t>
      </w:r>
      <w:r>
        <w:t>правки</w:t>
      </w:r>
      <w:r>
        <w:rPr>
          <w:spacing w:val="61"/>
        </w:rPr>
        <w:t xml:space="preserve"> </w:t>
      </w:r>
      <w:r>
        <w:rPr>
          <w:i/>
        </w:rPr>
        <w:t>а=0,136 Н*м</w:t>
      </w:r>
      <w:r>
        <w:rPr>
          <w:i/>
          <w:vertAlign w:val="superscript"/>
        </w:rPr>
        <w:t>4</w:t>
      </w:r>
      <w:r>
        <w:rPr>
          <w:i/>
        </w:rPr>
        <w:t>/моль</w:t>
      </w:r>
      <w:r>
        <w:rPr>
          <w:i/>
          <w:vertAlign w:val="superscript"/>
        </w:rPr>
        <w:t>2</w:t>
      </w:r>
      <w:r>
        <w:rPr>
          <w:i/>
          <w:spacing w:val="6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rPr>
          <w:i/>
        </w:rPr>
        <w:t>b=3,85</w:t>
      </w:r>
      <w:r>
        <w:rPr>
          <w:rFonts w:ascii="Cambria Math" w:hAnsi="Cambria Math"/>
          <w:sz w:val="25"/>
        </w:rPr>
        <w:t>⋅</w:t>
      </w:r>
      <w:r>
        <w:rPr>
          <w:i/>
        </w:rPr>
        <w:t>10</w:t>
      </w:r>
      <w:r>
        <w:rPr>
          <w:i/>
          <w:vertAlign w:val="superscript"/>
        </w:rPr>
        <w:t>-5</w:t>
      </w:r>
      <w:r>
        <w:rPr>
          <w:i/>
          <w:spacing w:val="1"/>
        </w:rPr>
        <w:t xml:space="preserve"> </w:t>
      </w:r>
      <w:r>
        <w:rPr>
          <w:i/>
        </w:rPr>
        <w:t>м</w:t>
      </w:r>
      <w:r>
        <w:rPr>
          <w:i/>
          <w:vertAlign w:val="superscript"/>
        </w:rPr>
        <w:t>3</w:t>
      </w:r>
      <w:r>
        <w:rPr>
          <w:i/>
        </w:rPr>
        <w:t>/моль</w:t>
      </w:r>
      <w:r>
        <w:rPr>
          <w:i/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 xml:space="preserve">температурах. </w:t>
      </w:r>
      <w:r>
        <w:rPr>
          <w:i/>
        </w:rPr>
        <w:t>V</w:t>
      </w:r>
      <w:r>
        <w:rPr>
          <w:rFonts w:ascii="Cambria Math" w:hAnsi="Cambria Math"/>
          <w:sz w:val="25"/>
        </w:rPr>
        <w:t xml:space="preserve">∈ </w:t>
      </w:r>
      <w:r>
        <w:rPr>
          <w:i/>
        </w:rPr>
        <w:t>(0.05;</w:t>
      </w:r>
      <w:r>
        <w:rPr>
          <w:i/>
          <w:spacing w:val="1"/>
        </w:rPr>
        <w:t xml:space="preserve"> </w:t>
      </w:r>
      <w:r>
        <w:rPr>
          <w:i/>
        </w:rPr>
        <w:t xml:space="preserve">0.5). </w:t>
      </w:r>
      <w:r>
        <w:t>Температура должна соответствовать</w:t>
      </w:r>
      <w:r>
        <w:rPr>
          <w:spacing w:val="1"/>
        </w:rPr>
        <w:t xml:space="preserve"> </w:t>
      </w:r>
      <w:r>
        <w:t>номеру вашего варианта, и ее значение дано в табл. 1. Графики должны быть построены в</w:t>
      </w:r>
      <w:r>
        <w:rPr>
          <w:spacing w:val="1"/>
        </w:rPr>
        <w:t xml:space="preserve"> </w:t>
      </w:r>
      <w:r>
        <w:t>одних</w:t>
      </w:r>
      <w:r>
        <w:rPr>
          <w:spacing w:val="1"/>
        </w:rPr>
        <w:t xml:space="preserve"> </w:t>
      </w:r>
      <w:r>
        <w:t>осях</w:t>
      </w:r>
      <w:r>
        <w:rPr>
          <w:spacing w:val="2"/>
        </w:rPr>
        <w:t xml:space="preserve"> </w:t>
      </w:r>
      <w:r>
        <w:t>координат.</w:t>
      </w:r>
    </w:p>
    <w:p w14:paraId="0B607C4B" w14:textId="77777777" w:rsidR="00477B38" w:rsidRDefault="00352E36">
      <w:pPr>
        <w:pStyle w:val="Heading1"/>
        <w:spacing w:before="208"/>
        <w:jc w:val="both"/>
      </w:pPr>
      <w:r>
        <w:t>Таблица</w:t>
      </w:r>
      <w:r>
        <w:rPr>
          <w:spacing w:val="2"/>
        </w:rPr>
        <w:t xml:space="preserve"> </w:t>
      </w:r>
      <w:r>
        <w:t>1</w:t>
      </w:r>
    </w:p>
    <w:p w14:paraId="0F8CF4B5" w14:textId="77777777" w:rsidR="00477B38" w:rsidRDefault="00352E36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8705068" wp14:editId="67C98F6E">
            <wp:simplePos x="0" y="0"/>
            <wp:positionH relativeFrom="page">
              <wp:posOffset>2150738</wp:posOffset>
            </wp:positionH>
            <wp:positionV relativeFrom="paragraph">
              <wp:posOffset>138610</wp:posOffset>
            </wp:positionV>
            <wp:extent cx="3825878" cy="1433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878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484B8" w14:textId="326C60B6" w:rsidR="00477B38" w:rsidRDefault="00477B38">
      <w:pPr>
        <w:pStyle w:val="BodyText"/>
        <w:rPr>
          <w:b/>
          <w:sz w:val="26"/>
        </w:rPr>
      </w:pPr>
    </w:p>
    <w:p w14:paraId="02C6F672" w14:textId="7E008417" w:rsidR="00840F49" w:rsidRDefault="00840F49">
      <w:pPr>
        <w:pStyle w:val="BodyText"/>
        <w:rPr>
          <w:b/>
          <w:sz w:val="26"/>
        </w:rPr>
      </w:pPr>
      <w:r>
        <w:rPr>
          <w:b/>
          <w:sz w:val="26"/>
        </w:rPr>
        <w:t>Вариант 1</w:t>
      </w:r>
    </w:p>
    <w:p w14:paraId="5E3366FE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 w:rsidRPr="00840F49">
        <w:rPr>
          <w:rFonts w:ascii="Consolas" w:hAnsi="Consolas"/>
          <w:sz w:val="20"/>
          <w:szCs w:val="20"/>
          <w:lang w:val="en-US" w:eastAsia="ru-RU"/>
        </w:rPr>
        <w:t>p=</w:t>
      </w:r>
      <w:proofErr w:type="spellStart"/>
      <w:r w:rsidRPr="00840F49">
        <w:rPr>
          <w:rFonts w:ascii="Consolas" w:hAnsi="Consolas"/>
          <w:sz w:val="20"/>
          <w:szCs w:val="20"/>
          <w:lang w:val="en-US" w:eastAsia="ru-RU"/>
        </w:rPr>
        <w:t>vaals</w:t>
      </w:r>
      <w:proofErr w:type="spellEnd"/>
      <w:r w:rsidRPr="00840F49">
        <w:rPr>
          <w:rFonts w:ascii="Consolas" w:hAnsi="Consolas"/>
          <w:sz w:val="20"/>
          <w:szCs w:val="20"/>
          <w:lang w:val="en-US" w:eastAsia="ru-RU"/>
        </w:rPr>
        <w:t>(V)</w:t>
      </w:r>
    </w:p>
    <w:p w14:paraId="75031435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sz w:val="20"/>
          <w:szCs w:val="20"/>
          <w:lang w:val="en-US" w:eastAsia="ru-RU"/>
        </w:rPr>
        <w:t>R = 8.314;</w:t>
      </w:r>
    </w:p>
    <w:p w14:paraId="122B31B7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sz w:val="20"/>
          <w:szCs w:val="20"/>
          <w:lang w:val="en-US" w:eastAsia="ru-RU"/>
        </w:rPr>
        <w:t>T = -50 + 237;</w:t>
      </w:r>
    </w:p>
    <w:p w14:paraId="1E1EE1B8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sz w:val="20"/>
          <w:szCs w:val="20"/>
          <w:lang w:val="en-US" w:eastAsia="ru-RU"/>
        </w:rPr>
        <w:t>a = 0.136;</w:t>
      </w:r>
    </w:p>
    <w:p w14:paraId="21C61814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sz w:val="20"/>
          <w:szCs w:val="20"/>
          <w:lang w:val="en-US" w:eastAsia="ru-RU"/>
        </w:rPr>
        <w:t xml:space="preserve">b = </w:t>
      </w:r>
      <w:proofErr w:type="gramStart"/>
      <w:r w:rsidRPr="00840F49">
        <w:rPr>
          <w:rFonts w:ascii="Consolas" w:hAnsi="Consolas"/>
          <w:sz w:val="20"/>
          <w:szCs w:val="20"/>
          <w:lang w:val="en-US" w:eastAsia="ru-RU"/>
        </w:rPr>
        <w:t>3.85 .</w:t>
      </w:r>
      <w:proofErr w:type="gramEnd"/>
      <w:r w:rsidRPr="00840F49">
        <w:rPr>
          <w:rFonts w:ascii="Consolas" w:hAnsi="Consolas"/>
          <w:sz w:val="20"/>
          <w:szCs w:val="20"/>
          <w:lang w:val="en-US" w:eastAsia="ru-RU"/>
        </w:rPr>
        <w:t>* 10.^(-5);</w:t>
      </w:r>
    </w:p>
    <w:p w14:paraId="47966EA3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sz w:val="20"/>
          <w:szCs w:val="20"/>
          <w:lang w:val="en-US" w:eastAsia="ru-RU"/>
        </w:rPr>
        <w:t>n = 1000;</w:t>
      </w:r>
    </w:p>
    <w:p w14:paraId="711F45F8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sz w:val="20"/>
          <w:szCs w:val="20"/>
          <w:lang w:val="en-US" w:eastAsia="ru-RU"/>
        </w:rPr>
        <w:t>p = ((</w:t>
      </w:r>
      <w:proofErr w:type="gramStart"/>
      <w:r w:rsidRPr="00840F49">
        <w:rPr>
          <w:rFonts w:ascii="Consolas" w:hAnsi="Consolas"/>
          <w:sz w:val="20"/>
          <w:szCs w:val="20"/>
          <w:lang w:val="en-US" w:eastAsia="ru-RU"/>
        </w:rPr>
        <w:t>n .</w:t>
      </w:r>
      <w:proofErr w:type="gramEnd"/>
      <w:r w:rsidRPr="00840F49">
        <w:rPr>
          <w:rFonts w:ascii="Consolas" w:hAnsi="Consolas"/>
          <w:sz w:val="20"/>
          <w:szCs w:val="20"/>
          <w:lang w:val="en-US" w:eastAsia="ru-RU"/>
        </w:rPr>
        <w:t>* R .* T) ./ (V - n.*b)) - ((n.^2 .* a) ./ V.^2);</w:t>
      </w:r>
    </w:p>
    <w:p w14:paraId="57CC245E" w14:textId="77777777" w:rsidR="00840F49" w:rsidRPr="00840F49" w:rsidRDefault="00840F49" w:rsidP="00840F4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0E00FF"/>
          <w:sz w:val="20"/>
          <w:szCs w:val="20"/>
          <w:lang w:val="en-US" w:eastAsia="ru-RU"/>
        </w:rPr>
        <w:t>end</w:t>
      </w:r>
    </w:p>
    <w:p w14:paraId="1A2DE2FD" w14:textId="77777777" w:rsidR="00840F49" w:rsidRPr="00840F49" w:rsidRDefault="00840F49" w:rsidP="00840F49">
      <w:pPr>
        <w:pStyle w:val="BodyText"/>
        <w:rPr>
          <w:b/>
          <w:sz w:val="26"/>
          <w:lang w:val="en-US"/>
        </w:rPr>
      </w:pPr>
      <w:r w:rsidRPr="00840F49">
        <w:rPr>
          <w:b/>
          <w:sz w:val="26"/>
          <w:lang w:val="en-US"/>
        </w:rPr>
        <w:lastRenderedPageBreak/>
        <w:t>&gt;&gt; V = (0.05:0.01:0.5);</w:t>
      </w:r>
    </w:p>
    <w:p w14:paraId="6D69C46C" w14:textId="77777777" w:rsidR="00840F49" w:rsidRPr="00840F49" w:rsidRDefault="00840F49" w:rsidP="00840F49">
      <w:pPr>
        <w:pStyle w:val="BodyText"/>
        <w:rPr>
          <w:b/>
          <w:sz w:val="26"/>
          <w:lang w:val="en-US"/>
        </w:rPr>
      </w:pPr>
      <w:r w:rsidRPr="00840F49">
        <w:rPr>
          <w:b/>
          <w:sz w:val="26"/>
          <w:lang w:val="en-US"/>
        </w:rPr>
        <w:t>&gt;&gt; p=</w:t>
      </w:r>
      <w:proofErr w:type="spellStart"/>
      <w:r w:rsidRPr="00840F49">
        <w:rPr>
          <w:b/>
          <w:sz w:val="26"/>
          <w:lang w:val="en-US"/>
        </w:rPr>
        <w:t>vaals</w:t>
      </w:r>
      <w:proofErr w:type="spellEnd"/>
      <w:r w:rsidRPr="00840F49">
        <w:rPr>
          <w:b/>
          <w:sz w:val="26"/>
          <w:lang w:val="en-US"/>
        </w:rPr>
        <w:t>(V);</w:t>
      </w:r>
    </w:p>
    <w:p w14:paraId="0DA14C23" w14:textId="77777777" w:rsidR="00840F49" w:rsidRPr="00840F49" w:rsidRDefault="00840F49" w:rsidP="00840F49">
      <w:pPr>
        <w:pStyle w:val="BodyText"/>
        <w:rPr>
          <w:b/>
          <w:sz w:val="26"/>
          <w:lang w:val="en-US"/>
        </w:rPr>
      </w:pPr>
      <w:r w:rsidRPr="00840F49">
        <w:rPr>
          <w:b/>
          <w:sz w:val="26"/>
          <w:lang w:val="en-US"/>
        </w:rPr>
        <w:t xml:space="preserve">&gt;&gt; </w:t>
      </w:r>
      <w:proofErr w:type="gramStart"/>
      <w:r w:rsidRPr="00840F49">
        <w:rPr>
          <w:b/>
          <w:sz w:val="26"/>
          <w:lang w:val="en-US"/>
        </w:rPr>
        <w:t>plot(</w:t>
      </w:r>
      <w:proofErr w:type="gramEnd"/>
      <w:r w:rsidRPr="00840F49">
        <w:rPr>
          <w:b/>
          <w:sz w:val="26"/>
          <w:lang w:val="en-US"/>
        </w:rPr>
        <w:t>V, p);</w:t>
      </w:r>
    </w:p>
    <w:p w14:paraId="74D8716B" w14:textId="7FF29993" w:rsidR="00840F49" w:rsidRPr="00840F49" w:rsidRDefault="00840F49" w:rsidP="00840F49">
      <w:pPr>
        <w:pStyle w:val="BodyText"/>
        <w:rPr>
          <w:b/>
          <w:sz w:val="26"/>
        </w:rPr>
      </w:pPr>
      <w:r w:rsidRPr="00840F49">
        <w:rPr>
          <w:b/>
          <w:sz w:val="26"/>
        </w:rPr>
        <w:t>&gt;&gt; hold on</w:t>
      </w:r>
    </w:p>
    <w:p w14:paraId="35B44CD4" w14:textId="0853C225" w:rsidR="00477B38" w:rsidRDefault="00477B38">
      <w:pPr>
        <w:pStyle w:val="BodyText"/>
        <w:spacing w:before="4"/>
        <w:rPr>
          <w:b/>
          <w:sz w:val="30"/>
        </w:rPr>
      </w:pPr>
    </w:p>
    <w:p w14:paraId="104BABA8" w14:textId="31AE0752" w:rsidR="00840F49" w:rsidRPr="00840F49" w:rsidRDefault="00840F49">
      <w:pPr>
        <w:pStyle w:val="BodyText"/>
        <w:spacing w:before="4"/>
        <w:rPr>
          <w:b/>
          <w:sz w:val="30"/>
          <w:lang w:val="en-US"/>
        </w:rPr>
      </w:pPr>
      <w:r w:rsidRPr="00840F49">
        <w:rPr>
          <w:b/>
          <w:sz w:val="30"/>
          <w:lang w:val="en-US"/>
        </w:rPr>
        <w:drawing>
          <wp:inline distT="0" distB="0" distL="0" distR="0" wp14:anchorId="7C5B985F" wp14:editId="04BD3471">
            <wp:extent cx="6089650" cy="45777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05BD" w14:textId="77777777" w:rsidR="00840F49" w:rsidRDefault="00840F49">
      <w:pPr>
        <w:pStyle w:val="BodyText"/>
        <w:spacing w:before="4"/>
        <w:rPr>
          <w:b/>
          <w:sz w:val="30"/>
        </w:rPr>
      </w:pPr>
    </w:p>
    <w:p w14:paraId="60F42D84" w14:textId="77777777" w:rsidR="00477B38" w:rsidRDefault="00352E36">
      <w:pPr>
        <w:pStyle w:val="Heading2"/>
        <w:ind w:left="119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уравнения Ван-</w:t>
      </w:r>
      <w:r>
        <w:rPr>
          <w:spacing w:val="1"/>
        </w:rPr>
        <w:t xml:space="preserve"> </w:t>
      </w:r>
      <w:r>
        <w:t>дер-Ваальса</w:t>
      </w:r>
    </w:p>
    <w:p w14:paraId="12830C41" w14:textId="77777777" w:rsidR="00477B38" w:rsidRDefault="00352E36">
      <w:pPr>
        <w:pStyle w:val="BodyText"/>
        <w:spacing w:before="200" w:line="275" w:lineRule="exact"/>
        <w:ind w:left="119"/>
        <w:jc w:val="both"/>
      </w:pPr>
      <w:r>
        <w:t>Найти</w:t>
      </w:r>
      <w:r>
        <w:rPr>
          <w:spacing w:val="5"/>
        </w:rPr>
        <w:t xml:space="preserve"> </w:t>
      </w:r>
      <w:r>
        <w:t>объем</w:t>
      </w:r>
      <w:r>
        <w:rPr>
          <w:spacing w:val="5"/>
        </w:rPr>
        <w:t xml:space="preserve"> </w:t>
      </w:r>
      <w:r>
        <w:t>газа</w:t>
      </w:r>
      <w:r>
        <w:rPr>
          <w:spacing w:val="-2"/>
        </w:rPr>
        <w:t xml:space="preserve"> </w:t>
      </w:r>
      <w:r>
        <w:t>массой</w:t>
      </w:r>
      <w:r>
        <w:rPr>
          <w:spacing w:val="9"/>
        </w:rPr>
        <w:t xml:space="preserve"> </w:t>
      </w:r>
      <w:r>
        <w:rPr>
          <w:i/>
        </w:rPr>
        <w:t>200</w:t>
      </w:r>
      <w:r>
        <w:rPr>
          <w:i/>
          <w:spacing w:val="-1"/>
        </w:rPr>
        <w:t xml:space="preserve"> </w:t>
      </w:r>
      <w:r>
        <w:rPr>
          <w:i/>
        </w:rPr>
        <w:t>г</w:t>
      </w:r>
      <w:r>
        <w:rPr>
          <w:i/>
          <w:spacing w:val="7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давлении</w:t>
      </w:r>
      <w:r>
        <w:rPr>
          <w:spacing w:val="3"/>
        </w:rPr>
        <w:t xml:space="preserve"> </w:t>
      </w:r>
      <w:r>
        <w:rPr>
          <w:i/>
        </w:rPr>
        <w:t>р=106</w:t>
      </w:r>
      <w:r>
        <w:rPr>
          <w:i/>
          <w:spacing w:val="3"/>
        </w:rPr>
        <w:t xml:space="preserve"> </w:t>
      </w:r>
      <w:r>
        <w:rPr>
          <w:i/>
        </w:rPr>
        <w:t>Па</w:t>
      </w:r>
      <w:r>
        <w:rPr>
          <w:i/>
          <w:spacing w:val="4"/>
        </w:rPr>
        <w:t xml:space="preserve"> </w:t>
      </w:r>
      <w:r>
        <w:t>используя</w:t>
      </w:r>
      <w:r>
        <w:rPr>
          <w:spacing w:val="9"/>
        </w:rPr>
        <w:t xml:space="preserve"> </w:t>
      </w:r>
      <w:r>
        <w:t>уравнение</w:t>
      </w:r>
      <w:r>
        <w:rPr>
          <w:spacing w:val="63"/>
        </w:rPr>
        <w:t xml:space="preserve"> </w:t>
      </w:r>
      <w:r>
        <w:t>Менделеева</w:t>
      </w:r>
    </w:p>
    <w:p w14:paraId="4879D149" w14:textId="77777777" w:rsidR="00477B38" w:rsidRDefault="00352E36">
      <w:pPr>
        <w:pStyle w:val="BodyText"/>
        <w:ind w:left="119" w:right="104"/>
        <w:jc w:val="both"/>
      </w:pPr>
      <w:r>
        <w:t>– Клапейрона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Ван-дер-Ваальса. Значения поправок вычислить, используя</w:t>
      </w:r>
      <w:r>
        <w:rPr>
          <w:spacing w:val="1"/>
        </w:rPr>
        <w:t xml:space="preserve"> </w:t>
      </w:r>
      <w:r>
        <w:t>данные, которые 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табл. 3,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приведены значения</w:t>
      </w:r>
      <w:r>
        <w:rPr>
          <w:spacing w:val="1"/>
        </w:rPr>
        <w:t xml:space="preserve"> </w:t>
      </w:r>
      <w:r>
        <w:t>критической</w:t>
      </w:r>
      <w:r>
        <w:rPr>
          <w:spacing w:val="2"/>
        </w:rPr>
        <w:t xml:space="preserve"> </w:t>
      </w:r>
      <w:r>
        <w:t>температуры</w:t>
      </w:r>
      <w:r>
        <w:rPr>
          <w:spacing w:val="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критического</w:t>
      </w:r>
      <w:r>
        <w:rPr>
          <w:spacing w:val="1"/>
        </w:rPr>
        <w:t xml:space="preserve"> </w:t>
      </w:r>
      <w:r>
        <w:t>давления</w:t>
      </w:r>
      <w:r>
        <w:rPr>
          <w:spacing w:val="2"/>
        </w:rPr>
        <w:t xml:space="preserve"> </w:t>
      </w:r>
      <w:r>
        <w:t>газа.</w:t>
      </w:r>
    </w:p>
    <w:p w14:paraId="045EB5CA" w14:textId="77777777" w:rsidR="00477B38" w:rsidRDefault="00477B38">
      <w:pPr>
        <w:jc w:val="both"/>
        <w:sectPr w:rsidR="00477B38">
          <w:type w:val="continuous"/>
          <w:pgSz w:w="11910" w:h="16840"/>
          <w:pgMar w:top="1040" w:right="740" w:bottom="1180" w:left="1580" w:header="720" w:footer="720" w:gutter="0"/>
          <w:cols w:space="720"/>
        </w:sectPr>
      </w:pPr>
    </w:p>
    <w:p w14:paraId="4070B8CF" w14:textId="77777777" w:rsidR="00477B38" w:rsidRDefault="00352E36">
      <w:pPr>
        <w:pStyle w:val="Heading1"/>
      </w:pPr>
      <w:r>
        <w:lastRenderedPageBreak/>
        <w:t>Таблица</w:t>
      </w:r>
      <w:r>
        <w:rPr>
          <w:spacing w:val="2"/>
        </w:rPr>
        <w:t xml:space="preserve"> </w:t>
      </w:r>
      <w:r>
        <w:t>2</w:t>
      </w:r>
    </w:p>
    <w:p w14:paraId="3F6EC068" w14:textId="77777777" w:rsidR="00477B38" w:rsidRDefault="00352E36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A904D25" wp14:editId="4CEC6AA5">
            <wp:simplePos x="0" y="0"/>
            <wp:positionH relativeFrom="page">
              <wp:posOffset>1812360</wp:posOffset>
            </wp:positionH>
            <wp:positionV relativeFrom="paragraph">
              <wp:posOffset>146091</wp:posOffset>
            </wp:positionV>
            <wp:extent cx="4513180" cy="16953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180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81C24" w14:textId="77777777" w:rsidR="00477B38" w:rsidRDefault="00352E36">
      <w:pPr>
        <w:spacing w:before="190"/>
        <w:ind w:left="119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3</w:t>
      </w:r>
    </w:p>
    <w:p w14:paraId="7BBC5A0E" w14:textId="77777777" w:rsidR="00477B38" w:rsidRDefault="00352E36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4C40C7E" wp14:editId="101FFB5E">
            <wp:simplePos x="0" y="0"/>
            <wp:positionH relativeFrom="page">
              <wp:posOffset>1751076</wp:posOffset>
            </wp:positionH>
            <wp:positionV relativeFrom="paragraph">
              <wp:posOffset>145870</wp:posOffset>
            </wp:positionV>
            <wp:extent cx="4585979" cy="148923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979" cy="148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BF8F9" w14:textId="77777777" w:rsidR="009B50C9" w:rsidRDefault="009B50C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</w:p>
    <w:p w14:paraId="0A2BFE89" w14:textId="11CF2BFB" w:rsidR="009B50C9" w:rsidRPr="009B50C9" w:rsidRDefault="009B50C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9B50C9">
        <w:rPr>
          <w:rFonts w:ascii="Consolas" w:hAnsi="Consolas"/>
          <w:b/>
          <w:bCs/>
          <w:color w:val="212121"/>
          <w:sz w:val="20"/>
          <w:szCs w:val="20"/>
          <w:lang w:eastAsia="ru-RU"/>
        </w:rPr>
        <w:t>Нахождение объема по</w:t>
      </w:r>
      <w:r>
        <w:rPr>
          <w:rFonts w:ascii="Consolas" w:hAnsi="Consolas"/>
          <w:b/>
          <w:bCs/>
          <w:color w:val="212121"/>
          <w:sz w:val="20"/>
          <w:szCs w:val="20"/>
          <w:lang w:eastAsia="ru-RU"/>
        </w:rPr>
        <w:t xml:space="preserve"> </w:t>
      </w:r>
      <w:r w:rsidRPr="009B50C9">
        <w:rPr>
          <w:b/>
          <w:bCs/>
        </w:rPr>
        <w:t>уравнени</w:t>
      </w:r>
      <w:r>
        <w:rPr>
          <w:b/>
          <w:bCs/>
        </w:rPr>
        <w:t>ю</w:t>
      </w:r>
      <w:r w:rsidRPr="009B50C9">
        <w:rPr>
          <w:b/>
          <w:bCs/>
          <w:spacing w:val="1"/>
        </w:rPr>
        <w:t xml:space="preserve"> </w:t>
      </w:r>
      <w:r w:rsidRPr="009B50C9">
        <w:rPr>
          <w:b/>
          <w:bCs/>
        </w:rPr>
        <w:t>Клапейрона −</w:t>
      </w:r>
      <w:r w:rsidRPr="009B50C9">
        <w:rPr>
          <w:b/>
          <w:bCs/>
          <w:spacing w:val="1"/>
        </w:rPr>
        <w:t xml:space="preserve"> </w:t>
      </w:r>
      <w:r w:rsidRPr="009B50C9">
        <w:rPr>
          <w:b/>
          <w:bCs/>
        </w:rPr>
        <w:t>Менделеева</w:t>
      </w:r>
    </w:p>
    <w:p w14:paraId="7922DFB9" w14:textId="56B8CA0B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840F49">
        <w:rPr>
          <w:rFonts w:ascii="Consolas" w:hAnsi="Consolas"/>
          <w:color w:val="212121"/>
          <w:sz w:val="20"/>
          <w:szCs w:val="20"/>
          <w:lang w:eastAsia="ru-RU"/>
        </w:rPr>
        <w:t>R = 8.314;</w:t>
      </w:r>
    </w:p>
    <w:p w14:paraId="49EDB764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840F49">
        <w:rPr>
          <w:rFonts w:ascii="Consolas" w:hAnsi="Consolas"/>
          <w:color w:val="212121"/>
          <w:sz w:val="20"/>
          <w:szCs w:val="20"/>
          <w:lang w:eastAsia="ru-RU"/>
        </w:rPr>
        <w:t>T = -50;</w:t>
      </w:r>
    </w:p>
    <w:p w14:paraId="3FA1427B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840F49">
        <w:rPr>
          <w:rFonts w:ascii="Consolas" w:hAnsi="Consolas"/>
          <w:color w:val="212121"/>
          <w:sz w:val="20"/>
          <w:szCs w:val="20"/>
          <w:lang w:eastAsia="ru-RU"/>
        </w:rPr>
        <w:t>p = 106;</w:t>
      </w:r>
    </w:p>
    <w:p w14:paraId="288049A4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m = 0.2;</w:t>
      </w:r>
    </w:p>
    <w:p w14:paraId="5C95F410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M = 16.043;</w:t>
      </w:r>
    </w:p>
    <w:p w14:paraId="7FC101B2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n = M./m;</w:t>
      </w:r>
    </w:p>
    <w:p w14:paraId="2A6AFB7B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n = m./M;</w:t>
      </w:r>
    </w:p>
    <w:p w14:paraId="653E7439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M = 0.01604</w:t>
      </w:r>
    </w:p>
    <w:p w14:paraId="27FDA70B" w14:textId="77777777" w:rsidR="00840F49" w:rsidRPr="00840F49" w:rsidRDefault="00840F49" w:rsidP="00840F4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>M =</w:t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 xml:space="preserve">    0.0160</w:t>
      </w:r>
    </w:p>
    <w:p w14:paraId="48FE1FE5" w14:textId="77777777" w:rsidR="00840F49" w:rsidRPr="00840F49" w:rsidRDefault="00840F49" w:rsidP="00840F49">
      <w:pPr>
        <w:widowControl/>
        <w:autoSpaceDE/>
        <w:autoSpaceDN/>
        <w:spacing w:after="240"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</w:p>
    <w:p w14:paraId="581A784B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M = 0.01604</w:t>
      </w:r>
    </w:p>
    <w:p w14:paraId="0A85C8DD" w14:textId="77777777" w:rsidR="00840F49" w:rsidRPr="00840F49" w:rsidRDefault="00840F49" w:rsidP="00840F4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>M =</w:t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 xml:space="preserve">    0.0160</w:t>
      </w:r>
    </w:p>
    <w:p w14:paraId="4977842D" w14:textId="77777777" w:rsidR="00840F49" w:rsidRPr="00840F49" w:rsidRDefault="00840F49" w:rsidP="00840F49">
      <w:pPr>
        <w:widowControl/>
        <w:autoSpaceDE/>
        <w:autoSpaceDN/>
        <w:spacing w:after="240"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</w:p>
    <w:p w14:paraId="09168D8A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M = 0.01604;</w:t>
      </w:r>
    </w:p>
    <w:p w14:paraId="41409CC8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n = m./M;</w:t>
      </w:r>
    </w:p>
    <w:p w14:paraId="66CB8097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V = (n.*R.*T</w:t>
      </w:r>
      <w:proofErr w:type="gramStart"/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)./</w:t>
      </w:r>
      <w:proofErr w:type="gramEnd"/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p;</w:t>
      </w:r>
    </w:p>
    <w:p w14:paraId="28111C30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840F49">
        <w:rPr>
          <w:rFonts w:ascii="Consolas" w:hAnsi="Consolas"/>
          <w:color w:val="212121"/>
          <w:sz w:val="20"/>
          <w:szCs w:val="20"/>
          <w:lang w:eastAsia="ru-RU"/>
        </w:rPr>
        <w:t>V</w:t>
      </w:r>
    </w:p>
    <w:p w14:paraId="33733687" w14:textId="77777777" w:rsidR="00840F49" w:rsidRPr="00840F49" w:rsidRDefault="00840F49" w:rsidP="00840F4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840F49">
        <w:rPr>
          <w:rFonts w:ascii="Consolas" w:hAnsi="Consolas"/>
          <w:color w:val="212121"/>
          <w:sz w:val="20"/>
          <w:szCs w:val="20"/>
          <w:lang w:eastAsia="ru-RU"/>
        </w:rPr>
        <w:br/>
        <w:t>V =</w:t>
      </w:r>
      <w:r w:rsidRPr="00840F49">
        <w:rPr>
          <w:rFonts w:ascii="Consolas" w:hAnsi="Consolas"/>
          <w:color w:val="212121"/>
          <w:sz w:val="20"/>
          <w:szCs w:val="20"/>
          <w:lang w:eastAsia="ru-RU"/>
        </w:rPr>
        <w:br/>
      </w:r>
      <w:r w:rsidRPr="00840F49">
        <w:rPr>
          <w:rFonts w:ascii="Consolas" w:hAnsi="Consolas"/>
          <w:color w:val="212121"/>
          <w:sz w:val="20"/>
          <w:szCs w:val="20"/>
          <w:lang w:eastAsia="ru-RU"/>
        </w:rPr>
        <w:br/>
        <w:t xml:space="preserve">  -48.8990</w:t>
      </w:r>
    </w:p>
    <w:p w14:paraId="65FFB1C2" w14:textId="77777777" w:rsidR="00840F49" w:rsidRPr="00840F49" w:rsidRDefault="00840F49" w:rsidP="00840F49">
      <w:pPr>
        <w:widowControl/>
        <w:autoSpaceDE/>
        <w:autoSpaceDN/>
        <w:spacing w:after="240"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</w:p>
    <w:p w14:paraId="1D533BB7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lastRenderedPageBreak/>
        <w:t>T = -50+273</w:t>
      </w:r>
    </w:p>
    <w:p w14:paraId="1D26A5F6" w14:textId="77777777" w:rsidR="00840F49" w:rsidRPr="00840F49" w:rsidRDefault="00840F49" w:rsidP="00840F4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>T =</w:t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 xml:space="preserve">   223</w:t>
      </w:r>
    </w:p>
    <w:p w14:paraId="6EB996F8" w14:textId="77777777" w:rsidR="00840F49" w:rsidRPr="00840F49" w:rsidRDefault="00840F49" w:rsidP="00840F49">
      <w:pPr>
        <w:widowControl/>
        <w:autoSpaceDE/>
        <w:autoSpaceDN/>
        <w:spacing w:after="240"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</w:p>
    <w:p w14:paraId="60E1A8AB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T = -50+273;</w:t>
      </w:r>
    </w:p>
    <w:p w14:paraId="4C109CA2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V</w:t>
      </w:r>
    </w:p>
    <w:p w14:paraId="3455DE00" w14:textId="77777777" w:rsidR="00840F49" w:rsidRPr="00840F49" w:rsidRDefault="00840F49" w:rsidP="00840F4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>V =</w:t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</w: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br/>
        <w:t xml:space="preserve">  -48.8990</w:t>
      </w:r>
    </w:p>
    <w:p w14:paraId="5D327619" w14:textId="77777777" w:rsidR="00840F49" w:rsidRPr="00840F49" w:rsidRDefault="00840F49" w:rsidP="00840F49">
      <w:pPr>
        <w:widowControl/>
        <w:autoSpaceDE/>
        <w:autoSpaceDN/>
        <w:spacing w:after="240"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</w:p>
    <w:p w14:paraId="73E97D96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V = (n.*R.*T</w:t>
      </w:r>
      <w:proofErr w:type="gramStart"/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)./</w:t>
      </w:r>
      <w:proofErr w:type="gramEnd"/>
      <w:r w:rsidRPr="00840F49">
        <w:rPr>
          <w:rFonts w:ascii="Consolas" w:hAnsi="Consolas"/>
          <w:color w:val="212121"/>
          <w:sz w:val="20"/>
          <w:szCs w:val="20"/>
          <w:lang w:val="en-US" w:eastAsia="ru-RU"/>
        </w:rPr>
        <w:t>p;</w:t>
      </w:r>
    </w:p>
    <w:p w14:paraId="5F83E1E5" w14:textId="77777777" w:rsidR="00840F49" w:rsidRPr="00840F49" w:rsidRDefault="00840F49" w:rsidP="00840F4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840F49">
        <w:rPr>
          <w:rFonts w:ascii="Consolas" w:hAnsi="Consolas"/>
          <w:color w:val="212121"/>
          <w:sz w:val="20"/>
          <w:szCs w:val="20"/>
          <w:lang w:eastAsia="ru-RU"/>
        </w:rPr>
        <w:t>V</w:t>
      </w:r>
    </w:p>
    <w:p w14:paraId="617DF883" w14:textId="77777777" w:rsidR="00840F49" w:rsidRPr="00840F49" w:rsidRDefault="00840F49" w:rsidP="00840F4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840F49">
        <w:rPr>
          <w:rFonts w:ascii="Consolas" w:hAnsi="Consolas"/>
          <w:color w:val="212121"/>
          <w:sz w:val="20"/>
          <w:szCs w:val="20"/>
          <w:lang w:eastAsia="ru-RU"/>
        </w:rPr>
        <w:br/>
        <w:t>V =</w:t>
      </w:r>
      <w:r w:rsidRPr="00840F49">
        <w:rPr>
          <w:rFonts w:ascii="Consolas" w:hAnsi="Consolas"/>
          <w:color w:val="212121"/>
          <w:sz w:val="20"/>
          <w:szCs w:val="20"/>
          <w:lang w:eastAsia="ru-RU"/>
        </w:rPr>
        <w:br/>
      </w:r>
      <w:r w:rsidRPr="00840F49">
        <w:rPr>
          <w:rFonts w:ascii="Consolas" w:hAnsi="Consolas"/>
          <w:color w:val="212121"/>
          <w:sz w:val="20"/>
          <w:szCs w:val="20"/>
          <w:lang w:eastAsia="ru-RU"/>
        </w:rPr>
        <w:br/>
        <w:t xml:space="preserve">  218.0894</w:t>
      </w:r>
    </w:p>
    <w:p w14:paraId="38B3B021" w14:textId="77777777" w:rsidR="00840F49" w:rsidRPr="00840F49" w:rsidRDefault="00840F49" w:rsidP="00840F49">
      <w:pPr>
        <w:widowControl/>
        <w:autoSpaceDE/>
        <w:autoSpaceDN/>
        <w:spacing w:after="240"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</w:p>
    <w:p w14:paraId="03D7C825" w14:textId="1B58AFCD" w:rsidR="00477B38" w:rsidRDefault="009B50C9">
      <w:pPr>
        <w:pStyle w:val="BodyText"/>
        <w:rPr>
          <w:b/>
          <w:sz w:val="26"/>
        </w:rPr>
      </w:pPr>
      <w:r>
        <w:rPr>
          <w:b/>
          <w:sz w:val="26"/>
        </w:rPr>
        <w:t>Правки а и б</w:t>
      </w:r>
    </w:p>
    <w:p w14:paraId="3E55D893" w14:textId="77777777" w:rsidR="009B50C9" w:rsidRPr="009B50C9" w:rsidRDefault="009B50C9" w:rsidP="009B50C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Tk = -82.3 + 273;</w:t>
      </w:r>
    </w:p>
    <w:p w14:paraId="7E626035" w14:textId="77777777" w:rsidR="009B50C9" w:rsidRPr="009B50C9" w:rsidRDefault="009B50C9" w:rsidP="009B50C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 xml:space="preserve">Pk = </w:t>
      </w:r>
      <w:proofErr w:type="gramStart"/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4.64 .</w:t>
      </w:r>
      <w:proofErr w:type="gramEnd"/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* 10.^6;</w:t>
      </w:r>
    </w:p>
    <w:p w14:paraId="1F11C52C" w14:textId="77777777" w:rsidR="009B50C9" w:rsidRPr="009B50C9" w:rsidRDefault="009B50C9" w:rsidP="009B50C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b = (Tk.* R</w:t>
      </w:r>
      <w:proofErr w:type="gramStart"/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) .</w:t>
      </w:r>
      <w:proofErr w:type="gramEnd"/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/ (8.*Pk);</w:t>
      </w:r>
    </w:p>
    <w:p w14:paraId="07C5DC77" w14:textId="77777777" w:rsidR="009B50C9" w:rsidRPr="009B50C9" w:rsidRDefault="009B50C9" w:rsidP="009B50C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b</w:t>
      </w:r>
    </w:p>
    <w:p w14:paraId="4CA76C8A" w14:textId="77777777" w:rsidR="009B50C9" w:rsidRPr="009B50C9" w:rsidRDefault="009B50C9" w:rsidP="009B50C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br/>
        <w:t>b =</w:t>
      </w: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br/>
      </w: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br/>
        <w:t xml:space="preserve">   4.2712e-05</w:t>
      </w:r>
    </w:p>
    <w:p w14:paraId="4DFBC386" w14:textId="77777777" w:rsidR="009B50C9" w:rsidRPr="009B50C9" w:rsidRDefault="009B50C9" w:rsidP="009B50C9">
      <w:pPr>
        <w:widowControl/>
        <w:autoSpaceDE/>
        <w:autoSpaceDN/>
        <w:spacing w:after="240"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</w:p>
    <w:p w14:paraId="4E88B9E7" w14:textId="77777777" w:rsidR="009B50C9" w:rsidRPr="009B50C9" w:rsidRDefault="009B50C9" w:rsidP="009B50C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 xml:space="preserve">a = </w:t>
      </w:r>
      <w:proofErr w:type="gramStart"/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27.*</w:t>
      </w:r>
      <w:proofErr w:type="gramEnd"/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b.^2.*Pk</w:t>
      </w:r>
    </w:p>
    <w:p w14:paraId="6E50C508" w14:textId="77777777" w:rsidR="009B50C9" w:rsidRPr="009B50C9" w:rsidRDefault="009B50C9" w:rsidP="009B50C9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br/>
        <w:t>a =</w:t>
      </w: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br/>
      </w: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br/>
        <w:t xml:space="preserve">    0.2286</w:t>
      </w:r>
    </w:p>
    <w:p w14:paraId="2BA3B640" w14:textId="16664173" w:rsidR="009B50C9" w:rsidRDefault="009B50C9" w:rsidP="009B50C9">
      <w:pPr>
        <w:widowControl/>
        <w:autoSpaceDE/>
        <w:autoSpaceDN/>
        <w:spacing w:after="240" w:line="257" w:lineRule="atLeast"/>
        <w:rPr>
          <w:b/>
          <w:bCs/>
        </w:rPr>
      </w:pPr>
      <w:r w:rsidRPr="00D37A60">
        <w:rPr>
          <w:rFonts w:ascii="Consolas" w:hAnsi="Consolas"/>
          <w:b/>
          <w:bCs/>
          <w:color w:val="212121"/>
          <w:sz w:val="20"/>
          <w:szCs w:val="20"/>
          <w:lang w:eastAsia="ru-RU"/>
        </w:rPr>
        <w:t xml:space="preserve">Нахождение по </w:t>
      </w:r>
      <w:r w:rsidR="00D37A60" w:rsidRPr="00D37A60">
        <w:rPr>
          <w:rFonts w:ascii="Consolas" w:hAnsi="Consolas"/>
          <w:b/>
          <w:bCs/>
        </w:rPr>
        <w:t>Ван-дер-Ваальса</w:t>
      </w:r>
    </w:p>
    <w:p w14:paraId="58C2943E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 w:rsidRPr="00D37A60">
        <w:rPr>
          <w:rFonts w:ascii="Consolas" w:hAnsi="Consolas"/>
          <w:sz w:val="20"/>
          <w:szCs w:val="20"/>
          <w:lang w:val="en-US" w:eastAsia="ru-RU"/>
        </w:rPr>
        <w:t>p=</w:t>
      </w:r>
      <w:proofErr w:type="spellStart"/>
      <w:r w:rsidRPr="00D37A60">
        <w:rPr>
          <w:rFonts w:ascii="Consolas" w:hAnsi="Consolas"/>
          <w:sz w:val="20"/>
          <w:szCs w:val="20"/>
          <w:lang w:val="en-US" w:eastAsia="ru-RU"/>
        </w:rPr>
        <w:t>vaals</w:t>
      </w:r>
      <w:proofErr w:type="spellEnd"/>
      <w:r w:rsidRPr="00D37A60">
        <w:rPr>
          <w:rFonts w:ascii="Consolas" w:hAnsi="Consolas"/>
          <w:sz w:val="20"/>
          <w:szCs w:val="20"/>
          <w:lang w:val="en-US" w:eastAsia="ru-RU"/>
        </w:rPr>
        <w:t>(V)</w:t>
      </w:r>
    </w:p>
    <w:p w14:paraId="3BBDF1F4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sz w:val="20"/>
          <w:szCs w:val="20"/>
          <w:lang w:val="en-US" w:eastAsia="ru-RU"/>
        </w:rPr>
        <w:t>R = 8.314;</w:t>
      </w:r>
    </w:p>
    <w:p w14:paraId="00F7F8E8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sz w:val="20"/>
          <w:szCs w:val="20"/>
          <w:lang w:val="en-US" w:eastAsia="ru-RU"/>
        </w:rPr>
        <w:t>T = -50 + 237;</w:t>
      </w:r>
    </w:p>
    <w:p w14:paraId="441498E6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sz w:val="20"/>
          <w:szCs w:val="20"/>
          <w:lang w:val="en-US" w:eastAsia="ru-RU"/>
        </w:rPr>
        <w:t>a = 0.2286;</w:t>
      </w:r>
    </w:p>
    <w:p w14:paraId="653A875F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sz w:val="20"/>
          <w:szCs w:val="20"/>
          <w:lang w:val="en-US" w:eastAsia="ru-RU"/>
        </w:rPr>
        <w:t xml:space="preserve">b = </w:t>
      </w:r>
      <w:proofErr w:type="gramStart"/>
      <w:r w:rsidRPr="00D37A60">
        <w:rPr>
          <w:rFonts w:ascii="Consolas" w:hAnsi="Consolas"/>
          <w:sz w:val="20"/>
          <w:szCs w:val="20"/>
          <w:lang w:val="en-US" w:eastAsia="ru-RU"/>
        </w:rPr>
        <w:t>4.2712 .</w:t>
      </w:r>
      <w:proofErr w:type="gramEnd"/>
      <w:r w:rsidRPr="00D37A60">
        <w:rPr>
          <w:rFonts w:ascii="Consolas" w:hAnsi="Consolas"/>
          <w:sz w:val="20"/>
          <w:szCs w:val="20"/>
          <w:lang w:val="en-US" w:eastAsia="ru-RU"/>
        </w:rPr>
        <w:t>* 10.^(-5);</w:t>
      </w:r>
    </w:p>
    <w:p w14:paraId="11682852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sz w:val="20"/>
          <w:szCs w:val="20"/>
          <w:lang w:val="en-US" w:eastAsia="ru-RU"/>
        </w:rPr>
        <w:t>n = 12.4688;</w:t>
      </w:r>
    </w:p>
    <w:p w14:paraId="63DF9F57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sz w:val="20"/>
          <w:szCs w:val="20"/>
          <w:lang w:val="en-US" w:eastAsia="ru-RU"/>
        </w:rPr>
        <w:t>p = ((</w:t>
      </w:r>
      <w:proofErr w:type="gramStart"/>
      <w:r w:rsidRPr="00D37A60">
        <w:rPr>
          <w:rFonts w:ascii="Consolas" w:hAnsi="Consolas"/>
          <w:sz w:val="20"/>
          <w:szCs w:val="20"/>
          <w:lang w:val="en-US" w:eastAsia="ru-RU"/>
        </w:rPr>
        <w:t>n .</w:t>
      </w:r>
      <w:proofErr w:type="gramEnd"/>
      <w:r w:rsidRPr="00D37A60">
        <w:rPr>
          <w:rFonts w:ascii="Consolas" w:hAnsi="Consolas"/>
          <w:sz w:val="20"/>
          <w:szCs w:val="20"/>
          <w:lang w:val="en-US" w:eastAsia="ru-RU"/>
        </w:rPr>
        <w:t>* R .* T) ./ (V - n.*b)) - ((n.^2 .* a) ./ V.^2);</w:t>
      </w:r>
    </w:p>
    <w:p w14:paraId="14F0A65F" w14:textId="77777777" w:rsidR="00D37A60" w:rsidRPr="00D37A60" w:rsidRDefault="00D37A60" w:rsidP="00D37A60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D37A60">
        <w:rPr>
          <w:rFonts w:ascii="Consolas" w:hAnsi="Consolas"/>
          <w:color w:val="0E00FF"/>
          <w:sz w:val="20"/>
          <w:szCs w:val="20"/>
          <w:lang w:val="en-US" w:eastAsia="ru-RU"/>
        </w:rPr>
        <w:t>end</w:t>
      </w:r>
    </w:p>
    <w:p w14:paraId="5321214F" w14:textId="77777777" w:rsidR="00D37A60" w:rsidRPr="00D37A60" w:rsidRDefault="00D37A60" w:rsidP="00D37A60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D37A60">
        <w:rPr>
          <w:rFonts w:ascii="Consolas" w:hAnsi="Consolas"/>
          <w:color w:val="212121"/>
          <w:sz w:val="20"/>
          <w:szCs w:val="20"/>
          <w:lang w:val="en-US" w:eastAsia="ru-RU"/>
        </w:rPr>
        <w:t>V = (217:0.5:219);</w:t>
      </w:r>
    </w:p>
    <w:p w14:paraId="3907C272" w14:textId="77777777" w:rsidR="00D37A60" w:rsidRPr="00D37A60" w:rsidRDefault="00D37A60" w:rsidP="00D37A60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val="en-US" w:eastAsia="ru-RU"/>
        </w:rPr>
      </w:pPr>
      <w:r w:rsidRPr="00D37A60">
        <w:rPr>
          <w:rFonts w:ascii="Consolas" w:hAnsi="Consolas"/>
          <w:color w:val="212121"/>
          <w:sz w:val="20"/>
          <w:szCs w:val="20"/>
          <w:lang w:val="en-US" w:eastAsia="ru-RU"/>
        </w:rPr>
        <w:t>p=</w:t>
      </w:r>
      <w:proofErr w:type="spellStart"/>
      <w:r w:rsidRPr="00D37A60">
        <w:rPr>
          <w:rFonts w:ascii="Consolas" w:hAnsi="Consolas"/>
          <w:color w:val="212121"/>
          <w:sz w:val="20"/>
          <w:szCs w:val="20"/>
          <w:lang w:val="en-US" w:eastAsia="ru-RU"/>
        </w:rPr>
        <w:t>vaals</w:t>
      </w:r>
      <w:proofErr w:type="spellEnd"/>
      <w:r w:rsidRPr="00D37A60">
        <w:rPr>
          <w:rFonts w:ascii="Consolas" w:hAnsi="Consolas"/>
          <w:color w:val="212121"/>
          <w:sz w:val="20"/>
          <w:szCs w:val="20"/>
          <w:lang w:val="en-US" w:eastAsia="ru-RU"/>
        </w:rPr>
        <w:t>(V);</w:t>
      </w:r>
    </w:p>
    <w:p w14:paraId="79BB54B8" w14:textId="77777777" w:rsidR="00D37A60" w:rsidRPr="00D37A60" w:rsidRDefault="00D37A60" w:rsidP="00D37A60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D37A60">
        <w:rPr>
          <w:rFonts w:ascii="Consolas" w:hAnsi="Consolas"/>
          <w:color w:val="212121"/>
          <w:sz w:val="20"/>
          <w:szCs w:val="20"/>
          <w:lang w:eastAsia="ru-RU"/>
        </w:rPr>
        <w:t>plot(V, p);</w:t>
      </w:r>
    </w:p>
    <w:p w14:paraId="6BE99B16" w14:textId="0F865972" w:rsidR="00D37A60" w:rsidRPr="009B50C9" w:rsidRDefault="00D37A60" w:rsidP="009B50C9">
      <w:pPr>
        <w:widowControl/>
        <w:autoSpaceDE/>
        <w:autoSpaceDN/>
        <w:spacing w:after="240" w:line="257" w:lineRule="atLeast"/>
        <w:rPr>
          <w:rFonts w:ascii="Consolas" w:hAnsi="Consolas"/>
          <w:b/>
          <w:bCs/>
          <w:color w:val="212121"/>
          <w:sz w:val="20"/>
          <w:szCs w:val="20"/>
          <w:lang w:val="en-US" w:eastAsia="ru-RU"/>
        </w:rPr>
      </w:pPr>
      <w:r w:rsidRPr="00D37A60">
        <w:rPr>
          <w:rFonts w:ascii="Consolas" w:hAnsi="Consolas"/>
          <w:b/>
          <w:bCs/>
          <w:color w:val="212121"/>
          <w:sz w:val="20"/>
          <w:szCs w:val="20"/>
          <w:lang w:eastAsia="ru-RU"/>
        </w:rPr>
        <w:lastRenderedPageBreak/>
        <w:drawing>
          <wp:inline distT="0" distB="0" distL="0" distR="0" wp14:anchorId="30221B1E" wp14:editId="27772A49">
            <wp:extent cx="5159187" cy="3840813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6FEB" w14:textId="77777777" w:rsidR="009B50C9" w:rsidRPr="009B50C9" w:rsidRDefault="009B50C9" w:rsidP="009B50C9">
      <w:pPr>
        <w:widowControl/>
        <w:autoSpaceDE/>
        <w:autoSpaceDN/>
        <w:spacing w:line="257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9B50C9">
        <w:rPr>
          <w:rFonts w:ascii="Consolas" w:hAnsi="Consolas"/>
          <w:color w:val="212121"/>
          <w:sz w:val="20"/>
          <w:szCs w:val="20"/>
          <w:lang w:val="en-US" w:eastAsia="ru-RU"/>
        </w:rPr>
        <w:t> </w:t>
      </w:r>
    </w:p>
    <w:p w14:paraId="345D05C5" w14:textId="77777777" w:rsidR="009B50C9" w:rsidRPr="00D37A60" w:rsidRDefault="009B50C9">
      <w:pPr>
        <w:pStyle w:val="BodyText"/>
        <w:rPr>
          <w:b/>
          <w:sz w:val="26"/>
        </w:rPr>
      </w:pPr>
    </w:p>
    <w:p w14:paraId="0825ED11" w14:textId="77777777" w:rsidR="00477B38" w:rsidRPr="00D37A60" w:rsidRDefault="00477B38">
      <w:pPr>
        <w:pStyle w:val="BodyText"/>
        <w:spacing w:before="8"/>
        <w:rPr>
          <w:b/>
          <w:sz w:val="31"/>
        </w:rPr>
      </w:pPr>
    </w:p>
    <w:p w14:paraId="32044C70" w14:textId="123BAF4F" w:rsidR="00477B38" w:rsidRDefault="00352E36">
      <w:pPr>
        <w:ind w:left="119"/>
        <w:rPr>
          <w:i/>
          <w:sz w:val="24"/>
        </w:rPr>
      </w:pPr>
      <w:r>
        <w:rPr>
          <w:i/>
          <w:sz w:val="24"/>
        </w:rPr>
        <w:t>Сделайте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вывод.</w:t>
      </w:r>
    </w:p>
    <w:p w14:paraId="16C12749" w14:textId="3634AEAE" w:rsidR="006D5D5D" w:rsidRDefault="006D5D5D">
      <w:pPr>
        <w:ind w:left="119"/>
        <w:rPr>
          <w:i/>
          <w:sz w:val="24"/>
        </w:rPr>
      </w:pPr>
    </w:p>
    <w:p w14:paraId="1E1E1903" w14:textId="1B4EEE94" w:rsidR="006D5D5D" w:rsidRDefault="006D5D5D">
      <w:pPr>
        <w:ind w:left="119"/>
        <w:rPr>
          <w:iCs/>
          <w:sz w:val="24"/>
        </w:rPr>
      </w:pPr>
      <w:r w:rsidRPr="006D5D5D">
        <w:rPr>
          <w:iCs/>
          <w:sz w:val="24"/>
        </w:rPr>
        <w:t>В ходе выполнения лабораторной работы были построены кривые Ван-дер-Ваальса для функции P(V) при различных температурах для количества вещества реального газа (азота) равного 1 кмоль. Графики были построены в одних осях координат и показали зависимость давления от объема при различных температурах.</w:t>
      </w:r>
    </w:p>
    <w:p w14:paraId="3E236FD1" w14:textId="70858CC6" w:rsidR="006D5D5D" w:rsidRDefault="006D5D5D">
      <w:pPr>
        <w:ind w:left="119"/>
        <w:rPr>
          <w:iCs/>
          <w:sz w:val="24"/>
        </w:rPr>
      </w:pPr>
    </w:p>
    <w:p w14:paraId="60A2FE9F" w14:textId="792AC1CB" w:rsidR="002A7854" w:rsidRPr="006D5D5D" w:rsidRDefault="002A7854" w:rsidP="002A7854">
      <w:pPr>
        <w:ind w:left="119"/>
        <w:rPr>
          <w:iCs/>
          <w:sz w:val="24"/>
        </w:rPr>
      </w:pPr>
      <w:r>
        <w:rPr>
          <w:iCs/>
          <w:sz w:val="24"/>
        </w:rPr>
        <w:t xml:space="preserve">Так же в ходе выполенния работы было </w:t>
      </w:r>
      <w:r w:rsidR="006D5D5D" w:rsidRPr="006D5D5D">
        <w:rPr>
          <w:iCs/>
          <w:sz w:val="24"/>
        </w:rPr>
        <w:t>сравнени</w:t>
      </w:r>
      <w:r>
        <w:rPr>
          <w:iCs/>
          <w:sz w:val="24"/>
        </w:rPr>
        <w:t>е</w:t>
      </w:r>
      <w:r w:rsidR="006D5D5D" w:rsidRPr="006D5D5D">
        <w:rPr>
          <w:iCs/>
          <w:sz w:val="24"/>
        </w:rPr>
        <w:t xml:space="preserve"> результатов использования уравнения Менделеева – Клапейрона и уравнения Ван-дер-Ваальса для нахождения объема газа метана массой 200 г при давлении р=106</w:t>
      </w:r>
      <w:r>
        <w:rPr>
          <w:iCs/>
          <w:sz w:val="24"/>
        </w:rPr>
        <w:t xml:space="preserve"> и было выявлено, </w:t>
      </w:r>
      <w:r w:rsidRPr="002A7854">
        <w:rPr>
          <w:iCs/>
          <w:sz w:val="24"/>
        </w:rPr>
        <w:t>что уравнение Ван-дер-Ваальса дает более точные значения объема газа метана в данной задаче.</w:t>
      </w:r>
    </w:p>
    <w:sectPr w:rsidR="002A7854" w:rsidRPr="006D5D5D">
      <w:pgSz w:w="11910" w:h="16840"/>
      <w:pgMar w:top="1040" w:right="740" w:bottom="1180" w:left="15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7B11" w14:textId="77777777" w:rsidR="00352E36" w:rsidRDefault="00352E36">
      <w:r>
        <w:separator/>
      </w:r>
    </w:p>
  </w:endnote>
  <w:endnote w:type="continuationSeparator" w:id="0">
    <w:p w14:paraId="6E706ED8" w14:textId="77777777" w:rsidR="00352E36" w:rsidRDefault="0035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D86B" w14:textId="77777777" w:rsidR="00477B38" w:rsidRDefault="00352E36">
    <w:pPr>
      <w:pStyle w:val="BodyText"/>
      <w:spacing w:line="14" w:lineRule="auto"/>
      <w:rPr>
        <w:sz w:val="20"/>
      </w:rPr>
    </w:pPr>
    <w:r>
      <w:pict w14:anchorId="2446020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4pt;margin-top:781pt;width:11.6pt;height:13.05pt;z-index:-251658752;mso-position-horizontal-relative:page;mso-position-vertical-relative:page" filled="f" stroked="f">
          <v:textbox inset="0,0,0,0">
            <w:txbxContent>
              <w:p w14:paraId="0C9C2A0C" w14:textId="77777777" w:rsidR="00477B38" w:rsidRDefault="00352E3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882A8" w14:textId="77777777" w:rsidR="00352E36" w:rsidRDefault="00352E36">
      <w:r>
        <w:separator/>
      </w:r>
    </w:p>
  </w:footnote>
  <w:footnote w:type="continuationSeparator" w:id="0">
    <w:p w14:paraId="13D2E222" w14:textId="77777777" w:rsidR="00352E36" w:rsidRDefault="0035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4AD5"/>
    <w:multiLevelType w:val="hybridMultilevel"/>
    <w:tmpl w:val="4778226C"/>
    <w:lvl w:ilvl="0" w:tplc="F5485CC4">
      <w:start w:val="1"/>
      <w:numFmt w:val="decimal"/>
      <w:lvlText w:val="%1."/>
      <w:lvlJc w:val="left"/>
      <w:pPr>
        <w:ind w:left="119" w:hanging="60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58AED70">
      <w:numFmt w:val="bullet"/>
      <w:lvlText w:val="•"/>
      <w:lvlJc w:val="left"/>
      <w:pPr>
        <w:ind w:left="4960" w:hanging="609"/>
      </w:pPr>
      <w:rPr>
        <w:rFonts w:hint="default"/>
        <w:lang w:val="ru-RU" w:eastAsia="en-US" w:bidi="ar-SA"/>
      </w:rPr>
    </w:lvl>
    <w:lvl w:ilvl="2" w:tplc="93328C62">
      <w:numFmt w:val="bullet"/>
      <w:lvlText w:val="•"/>
      <w:lvlJc w:val="left"/>
      <w:pPr>
        <w:ind w:left="5473" w:hanging="609"/>
      </w:pPr>
      <w:rPr>
        <w:rFonts w:hint="default"/>
        <w:lang w:val="ru-RU" w:eastAsia="en-US" w:bidi="ar-SA"/>
      </w:rPr>
    </w:lvl>
    <w:lvl w:ilvl="3" w:tplc="34809C8A">
      <w:numFmt w:val="bullet"/>
      <w:lvlText w:val="•"/>
      <w:lvlJc w:val="left"/>
      <w:pPr>
        <w:ind w:left="5987" w:hanging="609"/>
      </w:pPr>
      <w:rPr>
        <w:rFonts w:hint="default"/>
        <w:lang w:val="ru-RU" w:eastAsia="en-US" w:bidi="ar-SA"/>
      </w:rPr>
    </w:lvl>
    <w:lvl w:ilvl="4" w:tplc="F5D4811E">
      <w:numFmt w:val="bullet"/>
      <w:lvlText w:val="•"/>
      <w:lvlJc w:val="left"/>
      <w:pPr>
        <w:ind w:left="6501" w:hanging="609"/>
      </w:pPr>
      <w:rPr>
        <w:rFonts w:hint="default"/>
        <w:lang w:val="ru-RU" w:eastAsia="en-US" w:bidi="ar-SA"/>
      </w:rPr>
    </w:lvl>
    <w:lvl w:ilvl="5" w:tplc="D7427ECA">
      <w:numFmt w:val="bullet"/>
      <w:lvlText w:val="•"/>
      <w:lvlJc w:val="left"/>
      <w:pPr>
        <w:ind w:left="7015" w:hanging="609"/>
      </w:pPr>
      <w:rPr>
        <w:rFonts w:hint="default"/>
        <w:lang w:val="ru-RU" w:eastAsia="en-US" w:bidi="ar-SA"/>
      </w:rPr>
    </w:lvl>
    <w:lvl w:ilvl="6" w:tplc="7B7E0D3A">
      <w:numFmt w:val="bullet"/>
      <w:lvlText w:val="•"/>
      <w:lvlJc w:val="left"/>
      <w:pPr>
        <w:ind w:left="7528" w:hanging="609"/>
      </w:pPr>
      <w:rPr>
        <w:rFonts w:hint="default"/>
        <w:lang w:val="ru-RU" w:eastAsia="en-US" w:bidi="ar-SA"/>
      </w:rPr>
    </w:lvl>
    <w:lvl w:ilvl="7" w:tplc="EE084A4A">
      <w:numFmt w:val="bullet"/>
      <w:lvlText w:val="•"/>
      <w:lvlJc w:val="left"/>
      <w:pPr>
        <w:ind w:left="8042" w:hanging="609"/>
      </w:pPr>
      <w:rPr>
        <w:rFonts w:hint="default"/>
        <w:lang w:val="ru-RU" w:eastAsia="en-US" w:bidi="ar-SA"/>
      </w:rPr>
    </w:lvl>
    <w:lvl w:ilvl="8" w:tplc="8984162E">
      <w:numFmt w:val="bullet"/>
      <w:lvlText w:val="•"/>
      <w:lvlJc w:val="left"/>
      <w:pPr>
        <w:ind w:left="8556" w:hanging="60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B38"/>
    <w:rsid w:val="000E2695"/>
    <w:rsid w:val="002A7854"/>
    <w:rsid w:val="00352E36"/>
    <w:rsid w:val="00477B38"/>
    <w:rsid w:val="006D5D5D"/>
    <w:rsid w:val="00840F49"/>
    <w:rsid w:val="009B50C9"/>
    <w:rsid w:val="00D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2C883A"/>
  <w15:docId w15:val="{A6185648-4A39-44ED-BB73-CB09549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854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6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1"/>
      <w:ind w:left="119" w:right="10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s8fe13dbf1">
    <w:name w:val="s8fe13dbf1"/>
    <w:basedOn w:val="DefaultParagraphFont"/>
    <w:rsid w:val="00840F49"/>
  </w:style>
  <w:style w:type="character" w:customStyle="1" w:styleId="saff279ed1">
    <w:name w:val="saff279ed1"/>
    <w:basedOn w:val="DefaultParagraphFont"/>
    <w:rsid w:val="009B50C9"/>
  </w:style>
  <w:style w:type="character" w:customStyle="1" w:styleId="s4939bb6a1">
    <w:name w:val="s4939bb6a1"/>
    <w:basedOn w:val="DefaultParagraphFont"/>
    <w:rsid w:val="00D37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Нюся</dc:creator>
  <cp:lastModifiedBy>Влад</cp:lastModifiedBy>
  <cp:revision>3</cp:revision>
  <dcterms:created xsi:type="dcterms:W3CDTF">2023-11-26T12:47:00Z</dcterms:created>
  <dcterms:modified xsi:type="dcterms:W3CDTF">2023-11-26T15:23:00Z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2023-11-26T00:00:00Z</vt:filetime>
  </property>
</Properties>
</file>