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ELP Weekly Experiment Report</w:t>
      </w:r>
    </w:p>
    <w:p>
      <w:r>
        <w:t>Project: ua-flp-LSA2</w:t>
      </w:r>
    </w:p>
    <w:p>
      <w:r>
        <w:t>Reporting Window: 2026-03-16 to 2026-03-22</w:t>
      </w:r>
    </w:p>
    <w:p>
      <w:r>
        <w:t>Generated: 2026-03-22</w:t>
      </w:r>
    </w:p>
    <w:p>
      <w:pPr>
        <w:pStyle w:val="Heading1"/>
      </w:pPr>
      <w:r>
        <w:t>1. Weekly Code Changes</w:t>
      </w:r>
    </w:p>
    <w:p>
      <w:pPr>
        <w:pStyle w:val="ListBullet"/>
      </w:pPr>
      <w:r>
        <w:t>Refactored ELP_RL_Standard5/6 search logic and stabilized archive update timing to happen after acceptance.</w:t>
      </w:r>
    </w:p>
    <w:p>
      <w:pPr>
        <w:pStyle w:val="ListBullet"/>
      </w:pPr>
      <w:r>
        <w:t>Updated exploration/learning variants across Standard2-6, including Double Q variants and action-space pruning experiments.</w:t>
      </w:r>
    </w:p>
    <w:p>
      <w:pPr>
        <w:pStyle w:val="ListBullet"/>
      </w:pPr>
      <w:r>
        <w:t>Introduced structural bay repartition operators in FBSUtil and wired them through DataExtractor action registry.</w:t>
      </w:r>
    </w:p>
    <w:p>
      <w:pPr>
        <w:pStyle w:val="ListBullet"/>
      </w:pPr>
      <w:r>
        <w:t>Rolled back Standard6 local search stage-1 to stable adjacent-bay swap after regression in fully replacing it with repartition.</w:t>
      </w:r>
    </w:p>
    <w:p>
      <w:pPr>
        <w:pStyle w:val="ListBullet"/>
      </w:pPr>
      <w:r>
        <w:t>Kept stronger structural move in diversification path only for controlled basin-jump attempts.</w:t>
      </w:r>
    </w:p>
    <w:p>
      <w:pPr>
        <w:pStyle w:val="ListBullet"/>
      </w:pPr>
      <w:r>
        <w:t>Fixed flow-matrix input handling in DataExtractor: upper-triangular matrices are completed, full matrices are passed through unchanged.</w:t>
      </w:r>
    </w:p>
    <w:p>
      <w:pPr>
        <w:pStyle w:val="ListBullet"/>
      </w:pPr>
      <w:r>
        <w:t>Added automated tests for flow-matrix loading logic, including real-data validation for Du62.</w:t>
      </w:r>
    </w:p>
    <w:p>
      <w:pPr>
        <w:pStyle w:val="Heading1"/>
      </w:pPr>
      <w:r>
        <w:t>2. Weekly Result Summary (from files/expresults)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Instance</w:t>
            </w:r>
          </w:p>
        </w:tc>
        <w:tc>
          <w:tcPr>
            <w:tcW w:type="dxa" w:w="1234"/>
          </w:tcPr>
          <w:p>
            <w:r>
              <w:t>Runs</w:t>
            </w:r>
          </w:p>
        </w:tc>
        <w:tc>
          <w:tcPr>
            <w:tcW w:type="dxa" w:w="1234"/>
          </w:tcPr>
          <w:p>
            <w:r>
              <w:t>Best Fitness</w:t>
            </w:r>
          </w:p>
        </w:tc>
        <w:tc>
          <w:tcPr>
            <w:tcW w:type="dxa" w:w="1234"/>
          </w:tcPr>
          <w:p>
            <w:r>
              <w:t>Avg Fitness</w:t>
            </w:r>
          </w:p>
        </w:tc>
        <w:tc>
          <w:tcPr>
            <w:tcW w:type="dxa" w:w="1234"/>
          </w:tcPr>
          <w:p>
            <w:r>
              <w:t>Latest Fitness</w:t>
            </w:r>
          </w:p>
        </w:tc>
        <w:tc>
          <w:tcPr>
            <w:tcW w:type="dxa" w:w="1234"/>
          </w:tcPr>
          <w:p>
            <w:r>
              <w:t>Best Runtime(s)</w:t>
            </w:r>
          </w:p>
        </w:tc>
        <w:tc>
          <w:tcPr>
            <w:tcW w:type="dxa" w:w="1234"/>
          </w:tcPr>
          <w:p>
            <w:r>
              <w:t>Best gbest Updates</w:t>
            </w:r>
          </w:p>
        </w:tc>
      </w:tr>
      <w:tr>
        <w:tc>
          <w:tcPr>
            <w:tcW w:type="dxa" w:w="1234"/>
          </w:tcPr>
          <w:p>
            <w:r>
              <w:t>AB20-ar3</w:t>
            </w:r>
          </w:p>
        </w:tc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5593.863534</w:t>
            </w:r>
          </w:p>
        </w:tc>
        <w:tc>
          <w:tcPr>
            <w:tcW w:type="dxa" w:w="1234"/>
          </w:tcPr>
          <w:p>
            <w:r>
              <w:t>5997.654380</w:t>
            </w:r>
          </w:p>
        </w:tc>
        <w:tc>
          <w:tcPr>
            <w:tcW w:type="dxa" w:w="1234"/>
          </w:tcPr>
          <w:p>
            <w:r>
              <w:t>6088.978482</w:t>
            </w:r>
          </w:p>
        </w:tc>
        <w:tc>
          <w:tcPr>
            <w:tcW w:type="dxa" w:w="1234"/>
          </w:tcPr>
          <w:p>
            <w:r>
              <w:t>3616.025</w:t>
            </w:r>
          </w:p>
        </w:tc>
        <w:tc>
          <w:tcPr>
            <w:tcW w:type="dxa" w:w="1234"/>
          </w:tcPr>
          <w:p>
            <w:r>
              <w:t>39</w:t>
            </w:r>
          </w:p>
        </w:tc>
      </w:tr>
      <w:tr>
        <w:tc>
          <w:tcPr>
            <w:tcW w:type="dxa" w:w="1234"/>
          </w:tcPr>
          <w:p>
            <w:r>
              <w:t>Du62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7412788.653654</w:t>
            </w:r>
          </w:p>
        </w:tc>
        <w:tc>
          <w:tcPr>
            <w:tcW w:type="dxa" w:w="1234"/>
          </w:tcPr>
          <w:p>
            <w:r>
              <w:t>7434352.474705</w:t>
            </w:r>
          </w:p>
        </w:tc>
        <w:tc>
          <w:tcPr>
            <w:tcW w:type="dxa" w:w="1234"/>
          </w:tcPr>
          <w:p>
            <w:r>
              <w:t>7447395.388927</w:t>
            </w:r>
          </w:p>
        </w:tc>
        <w:tc>
          <w:tcPr>
            <w:tcW w:type="dxa" w:w="1234"/>
          </w:tcPr>
          <w:p>
            <w:r>
              <w:t>22926.093</w:t>
            </w:r>
          </w:p>
        </w:tc>
        <w:tc>
          <w:tcPr>
            <w:tcW w:type="dxa" w:w="1234"/>
          </w:tcPr>
          <w:p>
            <w:r>
              <w:t>366</w:t>
            </w:r>
          </w:p>
        </w:tc>
      </w:tr>
    </w:tbl>
    <w:p>
      <w:r>
        <w:t>AB20-ar3 Best 5 Runs This Week: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Fitness</w:t>
            </w:r>
          </w:p>
        </w:tc>
        <w:tc>
          <w:tcPr>
            <w:tcW w:type="dxa" w:w="1440"/>
          </w:tcPr>
          <w:p>
            <w:r>
              <w:t>Runtime(s)</w:t>
            </w:r>
          </w:p>
        </w:tc>
        <w:tc>
          <w:tcPr>
            <w:tcW w:type="dxa" w:w="1440"/>
          </w:tcPr>
          <w:p>
            <w:r>
              <w:t>gbest Updates</w:t>
            </w:r>
          </w:p>
        </w:tc>
        <w:tc>
          <w:tcPr>
            <w:tcW w:type="dxa" w:w="1440"/>
          </w:tcPr>
          <w:p>
            <w:r>
              <w:t>Remark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2026-03-18</w:t>
            </w:r>
          </w:p>
        </w:tc>
        <w:tc>
          <w:tcPr>
            <w:tcW w:type="dxa" w:w="1440"/>
          </w:tcPr>
          <w:p>
            <w:r>
              <w:t>5593.863534</w:t>
            </w:r>
          </w:p>
        </w:tc>
        <w:tc>
          <w:tcPr>
            <w:tcW w:type="dxa" w:w="1440"/>
          </w:tcPr>
          <w:p>
            <w:r>
              <w:t>3616.025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WarmStart(GA)+ELP+full-Q-learning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2026-03-19</w:t>
            </w:r>
          </w:p>
        </w:tc>
        <w:tc>
          <w:tcPr>
            <w:tcW w:type="dxa" w:w="1440"/>
          </w:tcPr>
          <w:p>
            <w:r>
              <w:t>5593.863534</w:t>
            </w:r>
          </w:p>
        </w:tc>
        <w:tc>
          <w:tcPr>
            <w:tcW w:type="dxa" w:w="1440"/>
          </w:tcPr>
          <w:p>
            <w:r>
              <w:t>4411.241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WarmStart(GA)+ELP+full-Q-learning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2026-03-19</w:t>
            </w:r>
          </w:p>
        </w:tc>
        <w:tc>
          <w:tcPr>
            <w:tcW w:type="dxa" w:w="1440"/>
          </w:tcPr>
          <w:p>
            <w:r>
              <w:t>5593.863534</w:t>
            </w:r>
          </w:p>
        </w:tc>
        <w:tc>
          <w:tcPr>
            <w:tcW w:type="dxa" w:w="1440"/>
          </w:tcPr>
          <w:p>
            <w:r>
              <w:t>3662.165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WarmStart(GA)+ELP+full-Q-learning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2026-03-19</w:t>
            </w:r>
          </w:p>
        </w:tc>
        <w:tc>
          <w:tcPr>
            <w:tcW w:type="dxa" w:w="1440"/>
          </w:tcPr>
          <w:p>
            <w:r>
              <w:t>5593.863534</w:t>
            </w:r>
          </w:p>
        </w:tc>
        <w:tc>
          <w:tcPr>
            <w:tcW w:type="dxa" w:w="1440"/>
          </w:tcPr>
          <w:p>
            <w:r>
              <w:t>3532.677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WarmStart(GA)+ELP+full-Q-learning,移除了 facility_insert (5) 和 facility_shuffle (7)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2026-03-19</w:t>
            </w:r>
          </w:p>
        </w:tc>
        <w:tc>
          <w:tcPr>
            <w:tcW w:type="dxa" w:w="1440"/>
          </w:tcPr>
          <w:p>
            <w:r>
              <w:t>5593.863534</w:t>
            </w:r>
          </w:p>
        </w:tc>
        <w:tc>
          <w:tcPr>
            <w:tcW w:type="dxa" w:w="1440"/>
          </w:tcPr>
          <w:p>
            <w:r>
              <w:t>3911.598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WarmStart(GA)+ELP+full-Q-learning,移除了 facility_insert (5) 和 facility_shuffle (7)</w:t>
            </w:r>
          </w:p>
        </w:tc>
      </w:tr>
    </w:tbl>
    <w:p>
      <w:pPr>
        <w:pStyle w:val="Heading1"/>
      </w:pPr>
      <w:r>
        <w:t>3. Current Assessment</w:t>
      </w:r>
    </w:p>
    <w:p>
      <w:r>
        <w:t>AB20-ar3 weekly best = 5593.863534; reference BKV = 5396.6; gap = 197.263534 (3.66%).</w:t>
      </w:r>
    </w:p>
    <w:p>
      <w:r>
        <w:t>Current tuning and action-selection changes improved stability in some runs, but structural basin escape remains the main blocker to reaching BKV-level quality.</w:t>
      </w:r>
    </w:p>
    <w:p>
      <w:pPr>
        <w:pStyle w:val="Heading1"/>
      </w:pPr>
      <w:r>
        <w:t>4. Next Week Plan</w:t>
      </w:r>
    </w:p>
    <w:p>
      <w:pPr>
        <w:pStyle w:val="ListNumber"/>
      </w:pPr>
      <w:r>
        <w:t>Promote a stronger two-bay block repartition move as controlled diversification (not default local-search stage-1).</w:t>
      </w:r>
    </w:p>
    <w:p>
      <w:pPr>
        <w:pStyle w:val="ListNumber"/>
      </w:pPr>
      <w:r>
        <w:t>Add explicit telemetry for diversification-only structural actions (trigger count, accepted count, post-trigger best delta).</w:t>
      </w:r>
    </w:p>
    <w:p>
      <w:pPr>
        <w:pStyle w:val="ListNumber"/>
      </w:pPr>
      <w:r>
        <w:t>Run fixed-seed A/B batches (baseline vs structural-diversification) and compare best/median/variance on AB20-ar3.</w:t>
      </w:r>
    </w:p>
    <w:p>
      <w:pPr>
        <w:pStyle w:val="ListNumber"/>
      </w:pPr>
      <w:r>
        <w:t>Extend matrix-input validation to more instances beyond Du62 and keep automated checks in regression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