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CAEF" w14:textId="74366ED3" w:rsidR="00306A53" w:rsidRPr="00C67C89" w:rsidRDefault="009C6081" w:rsidP="009C60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Ch 17.1 Notes</w:t>
      </w:r>
    </w:p>
    <w:p w14:paraId="6746795B" w14:textId="25622460" w:rsidR="009C6081" w:rsidRPr="00C67C89" w:rsidRDefault="009C6081" w:rsidP="009C60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---------------------------------------------------------------------------------------------------------------------Vocab</w:t>
      </w:r>
    </w:p>
    <w:p w14:paraId="411A49F9" w14:textId="29782348" w:rsidR="009C6081" w:rsidRPr="00C67C89" w:rsidRDefault="009C6081" w:rsidP="009C60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A938C40" w14:textId="7099A22D" w:rsidR="009C6081" w:rsidRPr="00C67C89" w:rsidRDefault="009C6081" w:rsidP="009C6081">
      <w:p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 xml:space="preserve">Transcription: </w:t>
      </w:r>
      <w:r w:rsidRPr="00C67C89">
        <w:rPr>
          <w:rFonts w:ascii="Times New Roman" w:hAnsi="Times New Roman" w:cs="Times New Roman"/>
          <w:sz w:val="24"/>
          <w:szCs w:val="24"/>
        </w:rPr>
        <w:tab/>
        <w:t>DNA -&gt; RNA</w:t>
      </w:r>
    </w:p>
    <w:p w14:paraId="465E85B8" w14:textId="572C4C6B" w:rsidR="009C6081" w:rsidRPr="00C67C89" w:rsidRDefault="009C6081" w:rsidP="009C6081">
      <w:p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Messenger RNA (mRNA): Carries info from transcription so it can RNA -&gt; Protein</w:t>
      </w:r>
    </w:p>
    <w:p w14:paraId="660108B3" w14:textId="7D699914" w:rsidR="009C6081" w:rsidRPr="00C67C89" w:rsidRDefault="009C6081" w:rsidP="009C6081">
      <w:p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 xml:space="preserve">Translation: </w:t>
      </w:r>
      <w:r w:rsidRPr="00C67C89">
        <w:rPr>
          <w:rFonts w:ascii="Times New Roman" w:hAnsi="Times New Roman" w:cs="Times New Roman"/>
          <w:sz w:val="24"/>
          <w:szCs w:val="24"/>
        </w:rPr>
        <w:t>RNA -&gt; Protein</w:t>
      </w:r>
    </w:p>
    <w:p w14:paraId="5722A241" w14:textId="7DEE5CAA" w:rsidR="009C6081" w:rsidRPr="00C67C89" w:rsidRDefault="009C6081" w:rsidP="009C6081">
      <w:p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 xml:space="preserve">Primary Transcript: </w:t>
      </w:r>
      <w:r w:rsidR="00B54F04" w:rsidRPr="00C67C89">
        <w:rPr>
          <w:rFonts w:ascii="Times New Roman" w:hAnsi="Times New Roman" w:cs="Times New Roman"/>
          <w:sz w:val="24"/>
          <w:szCs w:val="24"/>
        </w:rPr>
        <w:t>The product of transcription</w:t>
      </w:r>
    </w:p>
    <w:p w14:paraId="3F3B5098" w14:textId="55BADD09" w:rsidR="009C6081" w:rsidRPr="00C67C89" w:rsidRDefault="009C6081" w:rsidP="009C6081">
      <w:p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Triplet Code:</w:t>
      </w:r>
      <w:r w:rsidR="00B54F04" w:rsidRPr="00C67C89">
        <w:rPr>
          <w:rFonts w:ascii="Times New Roman" w:hAnsi="Times New Roman" w:cs="Times New Roman"/>
          <w:sz w:val="24"/>
          <w:szCs w:val="24"/>
        </w:rPr>
        <w:t xml:space="preserve"> </w:t>
      </w:r>
      <w:r w:rsidR="00B54F04" w:rsidRPr="00C67C89">
        <w:rPr>
          <w:rFonts w:ascii="Times New Roman" w:hAnsi="Times New Roman" w:cs="Times New Roman"/>
          <w:sz w:val="24"/>
          <w:szCs w:val="24"/>
        </w:rPr>
        <w:t>The genetic instructions for a polypeptide chain are written in the DNA as a series of nonoverlapping, three-nucleotide words</w:t>
      </w:r>
    </w:p>
    <w:p w14:paraId="66B543B8" w14:textId="02F66A6D" w:rsidR="009C6081" w:rsidRPr="00C67C89" w:rsidRDefault="009C6081" w:rsidP="009C6081">
      <w:p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 xml:space="preserve">Template Strand: </w:t>
      </w:r>
      <w:r w:rsidR="00B54F04" w:rsidRPr="00C67C89">
        <w:rPr>
          <w:rFonts w:ascii="Times New Roman" w:hAnsi="Times New Roman" w:cs="Times New Roman"/>
          <w:sz w:val="24"/>
          <w:szCs w:val="24"/>
        </w:rPr>
        <w:t>P</w:t>
      </w:r>
      <w:r w:rsidR="00B54F04" w:rsidRPr="00C67C89">
        <w:rPr>
          <w:rFonts w:ascii="Times New Roman" w:hAnsi="Times New Roman" w:cs="Times New Roman"/>
          <w:sz w:val="24"/>
          <w:szCs w:val="24"/>
        </w:rPr>
        <w:t>rovides the pattern, or template, for the sequence of nucleotides in an RNA transcript.</w:t>
      </w:r>
    </w:p>
    <w:p w14:paraId="5CF7BF7E" w14:textId="39382C59" w:rsidR="00B54F04" w:rsidRPr="00C67C89" w:rsidRDefault="009C6081" w:rsidP="00B54F04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Codons:</w:t>
      </w:r>
      <w:r w:rsidR="00B54F04" w:rsidRPr="00C67C89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B54F04" w:rsidRPr="00C67C89">
        <w:rPr>
          <w:rFonts w:ascii="Times New Roman" w:eastAsia="Times New Roman" w:hAnsi="Times New Roman" w:cs="Times New Roman"/>
          <w:color w:val="202124"/>
          <w:sz w:val="24"/>
          <w:szCs w:val="24"/>
        </w:rPr>
        <w:t>A</w:t>
      </w:r>
      <w:r w:rsidR="00B54F04" w:rsidRPr="00C67C8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sequence of three nucleotides which together form a unit of genetic code in a DNA or RNA molecule.</w:t>
      </w:r>
    </w:p>
    <w:p w14:paraId="3F82EC6E" w14:textId="28A2A3BD" w:rsidR="009C6081" w:rsidRPr="00C67C89" w:rsidRDefault="009C6081" w:rsidP="009C6081">
      <w:p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 xml:space="preserve">Coding Strands: </w:t>
      </w:r>
      <w:r w:rsidR="002D0668" w:rsidRPr="00C67C89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</w:t>
      </w:r>
      <w:r w:rsidR="002D0668" w:rsidRPr="00C67C89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he DNA strand whose base sequence is identical to the base sequence of the RNA transcript produced</w:t>
      </w:r>
    </w:p>
    <w:p w14:paraId="210DF2BF" w14:textId="1CE0FD69" w:rsidR="009C6081" w:rsidRPr="00C67C89" w:rsidRDefault="009C6081" w:rsidP="009C6081">
      <w:p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 xml:space="preserve">Reading Frame: </w:t>
      </w:r>
      <w:r w:rsidR="002D0668" w:rsidRPr="00C67C8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</w:t>
      </w:r>
      <w:r w:rsidR="002D0668" w:rsidRPr="00C67C8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way of dividing the </w:t>
      </w:r>
      <w:r w:rsidR="002D0668" w:rsidRPr="00C67C89">
        <w:rPr>
          <w:rFonts w:ascii="Times New Roman" w:hAnsi="Times New Roman" w:cs="Times New Roman"/>
          <w:sz w:val="24"/>
          <w:szCs w:val="24"/>
          <w:shd w:val="clear" w:color="auto" w:fill="FFFFFF"/>
        </w:rPr>
        <w:t>sequence of nucleotides</w:t>
      </w:r>
      <w:r w:rsidR="002D0668" w:rsidRPr="00C67C8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in a </w:t>
      </w:r>
      <w:r w:rsidR="002D0668" w:rsidRPr="00C67C89">
        <w:rPr>
          <w:rFonts w:ascii="Times New Roman" w:hAnsi="Times New Roman" w:cs="Times New Roman"/>
          <w:sz w:val="24"/>
          <w:szCs w:val="24"/>
          <w:shd w:val="clear" w:color="auto" w:fill="FFFFFF"/>
        </w:rPr>
        <w:t>nucleic acid</w:t>
      </w:r>
      <w:r w:rsidR="002D0668" w:rsidRPr="00C67C8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</w:t>
      </w:r>
      <w:r w:rsidR="002D0668" w:rsidRPr="00C67C89">
        <w:rPr>
          <w:rFonts w:ascii="Times New Roman" w:hAnsi="Times New Roman" w:cs="Times New Roman"/>
          <w:sz w:val="24"/>
          <w:szCs w:val="24"/>
          <w:shd w:val="clear" w:color="auto" w:fill="FFFFFF"/>
        </w:rPr>
        <w:t>DNA</w:t>
      </w:r>
      <w:r w:rsidR="002D0668" w:rsidRPr="00C67C8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or </w:t>
      </w:r>
      <w:r w:rsidR="002D0668" w:rsidRPr="00C67C89">
        <w:rPr>
          <w:rFonts w:ascii="Times New Roman" w:hAnsi="Times New Roman" w:cs="Times New Roman"/>
          <w:sz w:val="24"/>
          <w:szCs w:val="24"/>
          <w:shd w:val="clear" w:color="auto" w:fill="FFFFFF"/>
        </w:rPr>
        <w:t>RNA</w:t>
      </w:r>
      <w:r w:rsidR="002D0668" w:rsidRPr="00C67C8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molecule into a set of consecutive, non-overlapping triplets</w:t>
      </w:r>
    </w:p>
    <w:p w14:paraId="15E2EEE4" w14:textId="3111E1DC" w:rsidR="009C6081" w:rsidRPr="00C67C89" w:rsidRDefault="009C6081" w:rsidP="009C60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  <w:r w:rsidRPr="00C67C89">
        <w:rPr>
          <w:rFonts w:ascii="Times New Roman" w:hAnsi="Times New Roman" w:cs="Times New Roman"/>
          <w:sz w:val="24"/>
          <w:szCs w:val="24"/>
        </w:rPr>
        <w:t>Notes</w:t>
      </w:r>
    </w:p>
    <w:p w14:paraId="3DF35461" w14:textId="77777777" w:rsidR="009C6081" w:rsidRPr="00C67C89" w:rsidRDefault="009C6081" w:rsidP="009C60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B695096" w14:textId="7777777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Inherited traits determined by genes</w:t>
      </w:r>
    </w:p>
    <w:p w14:paraId="42456B99" w14:textId="7777777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Information in genes is in the form of nucleotide sequences in DNA</w:t>
      </w:r>
    </w:p>
    <w:p w14:paraId="7C3DB601" w14:textId="7777777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Inherited DNA leads to specific traits BECAUSE it determines what RNA and proteins get synthesized</w:t>
      </w:r>
    </w:p>
    <w:p w14:paraId="667C3401" w14:textId="58B649B4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PROTEINS are the link between genotype and phenotype</w:t>
      </w:r>
    </w:p>
    <w:p w14:paraId="5670C5A0" w14:textId="4463D831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Gene expression: process by which DNA directs synthesis of proteinsTranscription</w:t>
      </w:r>
    </w:p>
    <w:p w14:paraId="3F5A7167" w14:textId="36D82BD8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Translation</w:t>
      </w:r>
    </w:p>
    <w:p w14:paraId="3D267F53" w14:textId="52796F41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One gene-one enzyme hypothesis</w:t>
      </w:r>
    </w:p>
    <w:p w14:paraId="08EF729D" w14:textId="4632D264" w:rsidR="002D0668" w:rsidRPr="00C67C89" w:rsidRDefault="002D0668" w:rsidP="002D066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A gene dictates the production of a specific enzyme</w:t>
      </w:r>
    </w:p>
    <w:p w14:paraId="650CB43E" w14:textId="7777777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Mutation in DNA= mutation in enzyme (inability to produce enzyme)</w:t>
      </w:r>
    </w:p>
    <w:p w14:paraId="336BAC1B" w14:textId="7777777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Experiment to induce mutation</w:t>
      </w:r>
    </w:p>
    <w:p w14:paraId="44B64BC5" w14:textId="7777777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lastRenderedPageBreak/>
        <w:t>X-Ray spores= mutations</w:t>
      </w:r>
    </w:p>
    <w:p w14:paraId="208594BE" w14:textId="7777777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Grow on nutrient medium</w:t>
      </w:r>
    </w:p>
    <w:p w14:paraId="3FA7FE23" w14:textId="032C2A2D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Which ones have different needs</w:t>
      </w:r>
    </w:p>
    <w:p w14:paraId="2ACD58A3" w14:textId="2C22E898" w:rsidR="002D0668" w:rsidRPr="00C67C89" w:rsidRDefault="002D0668" w:rsidP="002D066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WT= minima medium (salt, glucose, biotin)</w:t>
      </w:r>
    </w:p>
    <w:p w14:paraId="22CE297A" w14:textId="36D226FE" w:rsidR="002D0668" w:rsidRPr="00C67C89" w:rsidRDefault="002D0668" w:rsidP="002D066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ID which mutants lacked which amino acid</w:t>
      </w:r>
    </w:p>
    <w:p w14:paraId="5A19F301" w14:textId="48E35983" w:rsidR="002D0668" w:rsidRPr="00C67C89" w:rsidRDefault="002D0668" w:rsidP="002D066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Which step in making the amino acid was mutated</w:t>
      </w:r>
    </w:p>
    <w:p w14:paraId="54EDE51C" w14:textId="7D89E3EF" w:rsidR="00C67C89" w:rsidRPr="00C67C89" w:rsidRDefault="00C67C89" w:rsidP="00C67C89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Beadle and Tatum experiment cont’d</w:t>
      </w:r>
    </w:p>
    <w:p w14:paraId="0CB32199" w14:textId="7777777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Genes act by regulating definite chemical event</w:t>
      </w:r>
    </w:p>
    <w:p w14:paraId="4F1CB0F0" w14:textId="6ED5FC6C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G</w:t>
      </w:r>
      <w:r w:rsidRPr="00C67C89">
        <w:rPr>
          <w:rFonts w:ascii="Times New Roman" w:hAnsi="Times New Roman" w:cs="Times New Roman"/>
          <w:sz w:val="24"/>
          <w:szCs w:val="24"/>
        </w:rPr>
        <w:t>ene dictates production of a specific enzyme</w:t>
      </w:r>
    </w:p>
    <w:p w14:paraId="1ABCD689" w14:textId="4C1BC554" w:rsidR="002D0668" w:rsidRPr="00C67C89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Support one gene-one enzyme hypothesis</w:t>
      </w:r>
    </w:p>
    <w:p w14:paraId="606E088C" w14:textId="3B84400B" w:rsidR="002D0668" w:rsidRPr="002D0668" w:rsidRDefault="00C67C89" w:rsidP="00C67C89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The products of gene expression</w:t>
      </w:r>
    </w:p>
    <w:p w14:paraId="5A948A98" w14:textId="7D0536FF" w:rsidR="002D0668" w:rsidRPr="002D0668" w:rsidRDefault="00C67C89" w:rsidP="002D0668">
      <w:p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I</w:t>
      </w:r>
      <w:r w:rsidR="002D0668" w:rsidRPr="002D0668">
        <w:rPr>
          <w:rFonts w:ascii="Times New Roman" w:hAnsi="Times New Roman" w:cs="Times New Roman"/>
          <w:sz w:val="24"/>
          <w:szCs w:val="24"/>
        </w:rPr>
        <w:t>ssues with one gene-one enzyme</w:t>
      </w:r>
    </w:p>
    <w:p w14:paraId="0F95C95B" w14:textId="5D926546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Not all proteins are enzymes</w:t>
      </w:r>
    </w:p>
    <w:p w14:paraId="005A5D43" w14:textId="7777777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Change to one gene-one PROTEIN</w:t>
      </w:r>
    </w:p>
    <w:p w14:paraId="25B88578" w14:textId="5E7DF5F0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Problem= some proteins are the result of more than one polypeptide</w:t>
      </w:r>
    </w:p>
    <w:p w14:paraId="32E513EE" w14:textId="670ED88C" w:rsidR="002D0668" w:rsidRPr="00C67C89" w:rsidRDefault="002D0668" w:rsidP="002D066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One gene makes one polypeptide</w:t>
      </w:r>
    </w:p>
    <w:p w14:paraId="193A5054" w14:textId="7777777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Finally: one gene-one POLYPEPTIDE</w:t>
      </w:r>
    </w:p>
    <w:p w14:paraId="6D286933" w14:textId="739BB209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Still not perfect</w:t>
      </w:r>
    </w:p>
    <w:p w14:paraId="3709E86D" w14:textId="1E55962B" w:rsidR="00C67C89" w:rsidRPr="00C67C89" w:rsidRDefault="00C67C89" w:rsidP="00C67C89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The Role of RNA</w:t>
      </w:r>
    </w:p>
    <w:p w14:paraId="1D77B652" w14:textId="7777777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RNA is ANOTHER kind of nucleic acid (macromolecule) that is a long chain made up of nucleotides (same as DNA)</w:t>
      </w:r>
    </w:p>
    <w:p w14:paraId="149A3BB6" w14:textId="7A59BCF7" w:rsidR="002D0668" w:rsidRPr="00C67C89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RNA helps get the information from DNA into a form the cell can actually use (proteins)</w:t>
      </w:r>
    </w:p>
    <w:p w14:paraId="5FB35853" w14:textId="2702934B" w:rsidR="002D0668" w:rsidRPr="002D0668" w:rsidRDefault="00C67C89" w:rsidP="00C67C89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DNA vs RNA</w:t>
      </w:r>
    </w:p>
    <w:p w14:paraId="3A60E79D" w14:textId="7777777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Similarities</w:t>
      </w:r>
    </w:p>
    <w:p w14:paraId="32A2577D" w14:textId="3A6B0C88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 xml:space="preserve">Made of nucleotides </w:t>
      </w:r>
    </w:p>
    <w:p w14:paraId="19032E01" w14:textId="776D183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D</w:t>
      </w:r>
      <w:r w:rsidRPr="002D0668">
        <w:rPr>
          <w:rFonts w:ascii="Times New Roman" w:hAnsi="Times New Roman" w:cs="Times New Roman"/>
          <w:sz w:val="24"/>
          <w:szCs w:val="24"/>
        </w:rPr>
        <w:t xml:space="preserve">ifferences </w:t>
      </w:r>
    </w:p>
    <w:p w14:paraId="2A089CCE" w14:textId="2CBEA86A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 xml:space="preserve">Uses ribose sugar instead of deoxyribose </w:t>
      </w:r>
    </w:p>
    <w:p w14:paraId="27744668" w14:textId="614C6571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O</w:t>
      </w:r>
      <w:r w:rsidRPr="00C67C89">
        <w:rPr>
          <w:rFonts w:ascii="Times New Roman" w:hAnsi="Times New Roman" w:cs="Times New Roman"/>
          <w:sz w:val="24"/>
          <w:szCs w:val="24"/>
        </w:rPr>
        <w:t>ne nucleotide is different (Uracil instead of Thymine)</w:t>
      </w:r>
    </w:p>
    <w:p w14:paraId="32BDC6C5" w14:textId="3708F612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Single stranded vs DNA is double stranded</w:t>
      </w:r>
    </w:p>
    <w:p w14:paraId="357F35E1" w14:textId="0FBD0006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Function is different</w:t>
      </w:r>
    </w:p>
    <w:p w14:paraId="60B68EF0" w14:textId="43A2BAD7" w:rsidR="001F47E7" w:rsidRPr="00C67C89" w:rsidRDefault="001F47E7" w:rsidP="001F47E7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Three kinds of RNA</w:t>
      </w:r>
    </w:p>
    <w:p w14:paraId="212A1332" w14:textId="77777777" w:rsidR="002D0668" w:rsidRPr="002D0668" w:rsidRDefault="002D0668" w:rsidP="002D0668">
      <w:pPr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lastRenderedPageBreak/>
        <w:t>mRNA</w:t>
      </w:r>
    </w:p>
    <w:p w14:paraId="662F3556" w14:textId="77777777" w:rsidR="002D0668" w:rsidRPr="002D0668" w:rsidRDefault="002D0668" w:rsidP="002D0668">
      <w:pPr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messenger RNA</w:t>
      </w:r>
    </w:p>
    <w:p w14:paraId="3C1E0BB8" w14:textId="77777777" w:rsidR="002D0668" w:rsidRPr="002D0668" w:rsidRDefault="002D0668" w:rsidP="002D0668">
      <w:pPr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 xml:space="preserve">Used as the instructions to make proteins </w:t>
      </w:r>
    </w:p>
    <w:p w14:paraId="67B465C3" w14:textId="77777777" w:rsidR="002D0668" w:rsidRPr="002D0668" w:rsidRDefault="002D0668" w:rsidP="002D0668">
      <w:pPr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Carries genetic message from nucleus to cytoplasm</w:t>
      </w:r>
    </w:p>
    <w:p w14:paraId="0EB0D477" w14:textId="77777777" w:rsidR="002D0668" w:rsidRPr="002D0668" w:rsidRDefault="002D0668" w:rsidP="002D0668">
      <w:pPr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Only make this if you are trying to express a gene</w:t>
      </w:r>
    </w:p>
    <w:p w14:paraId="30D39EEA" w14:textId="77777777" w:rsidR="002D0668" w:rsidRPr="002D0668" w:rsidRDefault="002D0668" w:rsidP="002D0668">
      <w:pPr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rRNA</w:t>
      </w:r>
    </w:p>
    <w:p w14:paraId="41844E00" w14:textId="77777777" w:rsidR="002D0668" w:rsidRPr="002D0668" w:rsidRDefault="002D0668" w:rsidP="002D0668">
      <w:pPr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ribosomal RNA</w:t>
      </w:r>
    </w:p>
    <w:p w14:paraId="0BB12B6C" w14:textId="77777777" w:rsidR="002D0668" w:rsidRPr="002D0668" w:rsidRDefault="002D0668" w:rsidP="002D0668">
      <w:pPr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Used to make up the ribosome, help form chemical bonds between amino acids in protein production</w:t>
      </w:r>
    </w:p>
    <w:p w14:paraId="26DB8469" w14:textId="77777777" w:rsidR="002D0668" w:rsidRPr="002D0668" w:rsidRDefault="002D0668" w:rsidP="002D0668">
      <w:pPr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tRNA</w:t>
      </w:r>
    </w:p>
    <w:p w14:paraId="4E737022" w14:textId="77777777" w:rsidR="002D0668" w:rsidRPr="002D0668" w:rsidRDefault="002D0668" w:rsidP="002D0668">
      <w:pPr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transfer RNA</w:t>
      </w:r>
    </w:p>
    <w:p w14:paraId="3DA1A6D6" w14:textId="77777777" w:rsidR="002D0668" w:rsidRPr="002D0668" w:rsidRDefault="002D0668" w:rsidP="002D0668">
      <w:pPr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Used to carry amino acids during protein production</w:t>
      </w:r>
    </w:p>
    <w:p w14:paraId="179D4F82" w14:textId="77777777" w:rsidR="002D0668" w:rsidRPr="002D0668" w:rsidRDefault="002D0668" w:rsidP="002D0668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4258BCB1" w14:textId="302D84E6" w:rsidR="002D0668" w:rsidRPr="00C67C89" w:rsidRDefault="002D0668" w:rsidP="002D0668">
      <w:pPr>
        <w:numPr>
          <w:ilvl w:val="2"/>
          <w:numId w:val="3"/>
        </w:numPr>
        <w:tabs>
          <w:tab w:val="clear" w:pos="21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Splicing can result in various polypeptides from one gene sequence</w:t>
      </w:r>
    </w:p>
    <w:p w14:paraId="5D504791" w14:textId="7E71454A" w:rsidR="001F47E7" w:rsidRPr="00C67C89" w:rsidRDefault="001F47E7" w:rsidP="001F47E7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Using the DNA strands</w:t>
      </w:r>
    </w:p>
    <w:p w14:paraId="39F3256A" w14:textId="7777777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DNA is double stranded, the two strands are separated</w:t>
      </w:r>
    </w:p>
    <w:p w14:paraId="3FEF2C60" w14:textId="7777777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ONE strand is used as the template, the one that is used to “copy” and make the RNA strand (green)</w:t>
      </w:r>
    </w:p>
    <w:p w14:paraId="558622AF" w14:textId="096A754F" w:rsidR="002D0668" w:rsidRPr="00C67C89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BECAUSE base pairing is complementary, the RNA made looks A LOT like the OTHER strand (blue), therefore, we call that one the coding strand</w:t>
      </w:r>
    </w:p>
    <w:p w14:paraId="54230CAC" w14:textId="29B607E3" w:rsidR="002D0668" w:rsidRPr="002D0668" w:rsidRDefault="001F47E7" w:rsidP="001F47E7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Directionality of strands</w:t>
      </w:r>
    </w:p>
    <w:p w14:paraId="1D526947" w14:textId="7777777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RNA synthesized by adding to 3’ side</w:t>
      </w:r>
    </w:p>
    <w:p w14:paraId="7D9D852F" w14:textId="32D1835E" w:rsidR="002D0668" w:rsidRPr="00C67C89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 xml:space="preserve">Ribosome reads RNA from 5’ to 3’ </w:t>
      </w:r>
    </w:p>
    <w:p w14:paraId="2AA98ABC" w14:textId="5B8D4EAD" w:rsidR="002D0668" w:rsidRPr="002D0668" w:rsidRDefault="001F47E7" w:rsidP="001F47E7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Transcription</w:t>
      </w:r>
    </w:p>
    <w:p w14:paraId="2FB5D1A6" w14:textId="7777777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The process of making mRNA from DNA</w:t>
      </w:r>
    </w:p>
    <w:p w14:paraId="6D388C04" w14:textId="30A4C710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Eukaryotes- in nucleus</w:t>
      </w:r>
    </w:p>
    <w:p w14:paraId="2D6076EE" w14:textId="5BB17B38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Prokaryotes- in cytoplasm</w:t>
      </w:r>
    </w:p>
    <w:p w14:paraId="68BF5D81" w14:textId="77777777" w:rsidR="002D0668" w:rsidRPr="002D0668" w:rsidRDefault="002D0668" w:rsidP="002D0668">
      <w:pPr>
        <w:rPr>
          <w:rFonts w:ascii="Times New Roman" w:hAnsi="Times New Roman" w:cs="Times New Roman"/>
          <w:sz w:val="24"/>
          <w:szCs w:val="24"/>
        </w:rPr>
      </w:pPr>
      <w:r w:rsidRPr="002D0668">
        <w:rPr>
          <w:rFonts w:ascii="Times New Roman" w:hAnsi="Times New Roman" w:cs="Times New Roman"/>
          <w:sz w:val="24"/>
          <w:szCs w:val="24"/>
        </w:rPr>
        <w:t>Basic Steps</w:t>
      </w:r>
    </w:p>
    <w:p w14:paraId="1072FDED" w14:textId="1EF32640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Separate double stranded DNA (use DNA as a template)</w:t>
      </w:r>
    </w:p>
    <w:p w14:paraId="26841B55" w14:textId="40A3F5BB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RNA polymerase pairs RNA nucleotides to exposed nitrogen bases (on DNA)</w:t>
      </w:r>
    </w:p>
    <w:p w14:paraId="35194221" w14:textId="2383E3B4" w:rsidR="002D0668" w:rsidRPr="00C67C89" w:rsidRDefault="002D0668" w:rsidP="002D0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lastRenderedPageBreak/>
        <w:t>Primary transcript  removes itself from DNA template and gets modified before moves to cytoplasm</w:t>
      </w:r>
    </w:p>
    <w:p w14:paraId="15C32A63" w14:textId="53C825FB" w:rsidR="001F47E7" w:rsidRPr="00C67C89" w:rsidRDefault="001F47E7" w:rsidP="001F47E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Translation</w:t>
      </w:r>
    </w:p>
    <w:p w14:paraId="5406D3B8" w14:textId="77777777" w:rsidR="001F47E7" w:rsidRPr="001F47E7" w:rsidRDefault="001F47E7" w:rsidP="001F47E7">
      <w:pPr>
        <w:rPr>
          <w:rFonts w:ascii="Times New Roman" w:hAnsi="Times New Roman" w:cs="Times New Roman"/>
          <w:sz w:val="24"/>
          <w:szCs w:val="24"/>
        </w:rPr>
      </w:pPr>
      <w:r w:rsidRPr="001F47E7">
        <w:rPr>
          <w:rFonts w:ascii="Times New Roman" w:hAnsi="Times New Roman" w:cs="Times New Roman"/>
          <w:sz w:val="24"/>
          <w:szCs w:val="24"/>
        </w:rPr>
        <w:t>First step to making proteins is transcription</w:t>
      </w:r>
    </w:p>
    <w:p w14:paraId="24F52E96" w14:textId="65BBE05F" w:rsidR="001F47E7" w:rsidRPr="00C67C89" w:rsidRDefault="001F47E7" w:rsidP="001F47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 xml:space="preserve">DNA </w:t>
      </w:r>
      <w:r w:rsidRPr="00C67C8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67C89">
        <w:rPr>
          <w:rFonts w:ascii="Times New Roman" w:hAnsi="Times New Roman" w:cs="Times New Roman"/>
          <w:sz w:val="24"/>
          <w:szCs w:val="24"/>
        </w:rPr>
        <w:t xml:space="preserve"> RNA</w:t>
      </w:r>
    </w:p>
    <w:p w14:paraId="6D08E3D1" w14:textId="39BA3DBA" w:rsidR="001F47E7" w:rsidRPr="00C67C89" w:rsidRDefault="001F47E7" w:rsidP="001F47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These are both made of nucleotides= same language</w:t>
      </w:r>
    </w:p>
    <w:p w14:paraId="0918B307" w14:textId="77777777" w:rsidR="001F47E7" w:rsidRPr="001F47E7" w:rsidRDefault="001F47E7" w:rsidP="001F47E7">
      <w:pPr>
        <w:rPr>
          <w:rFonts w:ascii="Times New Roman" w:hAnsi="Times New Roman" w:cs="Times New Roman"/>
          <w:sz w:val="24"/>
          <w:szCs w:val="24"/>
        </w:rPr>
      </w:pPr>
      <w:r w:rsidRPr="001F47E7">
        <w:rPr>
          <w:rFonts w:ascii="Times New Roman" w:hAnsi="Times New Roman" w:cs="Times New Roman"/>
          <w:sz w:val="24"/>
          <w:szCs w:val="24"/>
        </w:rPr>
        <w:t>Next step to make proteins is translation</w:t>
      </w:r>
    </w:p>
    <w:p w14:paraId="1398CED0" w14:textId="4E915E65" w:rsidR="001F47E7" w:rsidRPr="00C67C89" w:rsidRDefault="001F47E7" w:rsidP="001F47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Proteins are made of amino acids, not nucleotides= different language</w:t>
      </w:r>
    </w:p>
    <w:p w14:paraId="6842CF09" w14:textId="0BD6CBCE" w:rsidR="001F47E7" w:rsidRPr="00C67C89" w:rsidRDefault="001F47E7" w:rsidP="001F47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Instead of just four options for nucleotides, there are 20 options for amino acids!</w:t>
      </w:r>
    </w:p>
    <w:p w14:paraId="660D856D" w14:textId="77777777" w:rsidR="001F47E7" w:rsidRPr="001F47E7" w:rsidRDefault="001F47E7" w:rsidP="001F47E7">
      <w:pPr>
        <w:rPr>
          <w:rFonts w:ascii="Times New Roman" w:hAnsi="Times New Roman" w:cs="Times New Roman"/>
          <w:sz w:val="24"/>
          <w:szCs w:val="24"/>
        </w:rPr>
      </w:pPr>
      <w:r w:rsidRPr="001F47E7">
        <w:rPr>
          <w:rFonts w:ascii="Times New Roman" w:hAnsi="Times New Roman" w:cs="Times New Roman"/>
          <w:sz w:val="24"/>
          <w:szCs w:val="24"/>
        </w:rPr>
        <w:t>Translation is basically decoding the RNA into protein</w:t>
      </w:r>
    </w:p>
    <w:p w14:paraId="2FC49BC9" w14:textId="28C2CCF8" w:rsidR="001F47E7" w:rsidRPr="00C67C89" w:rsidRDefault="001F47E7" w:rsidP="001F47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 xml:space="preserve">Think of every 3 nucleotides in RNA as making a “word” that codes for an amino acid. </w:t>
      </w:r>
    </w:p>
    <w:p w14:paraId="5E9F072B" w14:textId="4160FFF9" w:rsidR="009C6081" w:rsidRDefault="001F47E7" w:rsidP="009C608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T</w:t>
      </w:r>
      <w:r w:rsidRPr="00C67C89">
        <w:rPr>
          <w:rFonts w:ascii="Times New Roman" w:hAnsi="Times New Roman" w:cs="Times New Roman"/>
          <w:sz w:val="24"/>
          <w:szCs w:val="24"/>
        </w:rPr>
        <w:t>he 3 nucleotide words are called codons, and that is what the ribosome understands how to read</w:t>
      </w:r>
    </w:p>
    <w:p w14:paraId="4148DA09" w14:textId="5CA25D2A" w:rsidR="00C67C89" w:rsidRDefault="00C67C89" w:rsidP="00C67C89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Ribosome is the site of translation</w:t>
      </w:r>
    </w:p>
    <w:p w14:paraId="0173C7C0" w14:textId="77777777" w:rsidR="00C67C89" w:rsidRPr="00C67C89" w:rsidRDefault="00C67C89" w:rsidP="00C67C89">
      <w:p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Transcription and translation are two separate steps for eukaryotes, but can happen simultaneously for prokaryotes</w:t>
      </w:r>
    </w:p>
    <w:p w14:paraId="5BDD089F" w14:textId="40CB4E36" w:rsidR="00C67C89" w:rsidRDefault="00C67C89" w:rsidP="00C67C89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How to read codons</w:t>
      </w:r>
    </w:p>
    <w:p w14:paraId="0C186732" w14:textId="77777777" w:rsidR="00C67C89" w:rsidRPr="00C67C89" w:rsidRDefault="00C67C89" w:rsidP="00C67C89">
      <w:p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Three nitrogen bases in mRNA is called a codon (there are 4 nucleotides)</w:t>
      </w:r>
    </w:p>
    <w:p w14:paraId="1F3BB06C" w14:textId="393E5D1B" w:rsidR="00C67C89" w:rsidRPr="00C67C89" w:rsidRDefault="00C67C89" w:rsidP="00C67C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64 possible codons but only 20 amino acids</w:t>
      </w:r>
    </w:p>
    <w:p w14:paraId="4FEBEF1B" w14:textId="549D57F0" w:rsidR="00C67C89" w:rsidRPr="00C67C89" w:rsidRDefault="00C67C89" w:rsidP="00C67C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More than one codon codes for the same amino acid</w:t>
      </w:r>
    </w:p>
    <w:p w14:paraId="2940D0C7" w14:textId="348E13C6" w:rsidR="00C67C89" w:rsidRPr="00C67C89" w:rsidRDefault="00C67C89" w:rsidP="00C67C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One codon signals the start of translation= AUG</w:t>
      </w:r>
    </w:p>
    <w:p w14:paraId="36962056" w14:textId="0E707B8B" w:rsidR="00C67C89" w:rsidRPr="00C67C89" w:rsidRDefault="00C67C89" w:rsidP="00C67C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Three different codons signal for the stop of translation</w:t>
      </w:r>
    </w:p>
    <w:p w14:paraId="38634601" w14:textId="63A1895F" w:rsidR="00C67C89" w:rsidRPr="00C67C89" w:rsidRDefault="00C67C89" w:rsidP="00C67C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Theses do not code for an amino acid</w:t>
      </w:r>
    </w:p>
    <w:p w14:paraId="53816822" w14:textId="500A3BC8" w:rsidR="00C67C89" w:rsidRPr="00C67C89" w:rsidRDefault="00C67C89" w:rsidP="00C67C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UAA, UGA, UAG</w:t>
      </w:r>
    </w:p>
    <w:p w14:paraId="2684BD0A" w14:textId="5607DEE2" w:rsidR="00C67C89" w:rsidRPr="00C67C89" w:rsidRDefault="00C67C89" w:rsidP="00C67C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7C89">
        <w:rPr>
          <w:rFonts w:ascii="Times New Roman" w:hAnsi="Times New Roman" w:cs="Times New Roman"/>
          <w:sz w:val="24"/>
          <w:szCs w:val="24"/>
        </w:rPr>
        <w:t>The order of the bases determines the order of the amino acids</w:t>
      </w:r>
    </w:p>
    <w:p w14:paraId="52844249" w14:textId="77777777" w:rsidR="00C67C89" w:rsidRPr="00C67C89" w:rsidRDefault="00C67C89" w:rsidP="00C67C89">
      <w:pPr>
        <w:rPr>
          <w:rFonts w:ascii="Times New Roman" w:hAnsi="Times New Roman" w:cs="Times New Roman"/>
          <w:sz w:val="24"/>
          <w:szCs w:val="24"/>
        </w:rPr>
      </w:pPr>
    </w:p>
    <w:sectPr w:rsidR="00C67C89" w:rsidRPr="00C6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F92"/>
    <w:multiLevelType w:val="multilevel"/>
    <w:tmpl w:val="5846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444C6"/>
    <w:multiLevelType w:val="hybridMultilevel"/>
    <w:tmpl w:val="32E27A90"/>
    <w:lvl w:ilvl="0" w:tplc="6E622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0A4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A29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C5E5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8A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0E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626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6C8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B64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C754B3"/>
    <w:multiLevelType w:val="hybridMultilevel"/>
    <w:tmpl w:val="42485430"/>
    <w:lvl w:ilvl="0" w:tplc="0C021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5005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01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06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26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ACF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62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B86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4E8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690ED6"/>
    <w:multiLevelType w:val="hybridMultilevel"/>
    <w:tmpl w:val="C5F493A2"/>
    <w:lvl w:ilvl="0" w:tplc="50842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8EB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61FA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A4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0C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4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24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C8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100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A25587"/>
    <w:multiLevelType w:val="hybridMultilevel"/>
    <w:tmpl w:val="E648EF10"/>
    <w:lvl w:ilvl="0" w:tplc="D36A3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44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81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A07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8A4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62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8A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B63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8E9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1E0C76"/>
    <w:multiLevelType w:val="multilevel"/>
    <w:tmpl w:val="967C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20ED8"/>
    <w:multiLevelType w:val="hybridMultilevel"/>
    <w:tmpl w:val="5282C7FA"/>
    <w:lvl w:ilvl="0" w:tplc="5A3AC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5688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202F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CCF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580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2E3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04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F6C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25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2A34EF"/>
    <w:multiLevelType w:val="hybridMultilevel"/>
    <w:tmpl w:val="F85474F0"/>
    <w:lvl w:ilvl="0" w:tplc="A9FE2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C5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8D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80F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A2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82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40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62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9C1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78559CB"/>
    <w:multiLevelType w:val="hybridMultilevel"/>
    <w:tmpl w:val="2FE267F2"/>
    <w:lvl w:ilvl="0" w:tplc="0BE0EFE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FEA861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96BC7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501A3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4D82A7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2F432C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24EFE7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6DCE0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38A7C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57CB3E47"/>
    <w:multiLevelType w:val="hybridMultilevel"/>
    <w:tmpl w:val="E20EE73C"/>
    <w:lvl w:ilvl="0" w:tplc="656C5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C3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81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32B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6F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EE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2D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AE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D984DC9"/>
    <w:multiLevelType w:val="hybridMultilevel"/>
    <w:tmpl w:val="D1FE8CE6"/>
    <w:lvl w:ilvl="0" w:tplc="E84AD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E0CF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EF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CF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C6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7C8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82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02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29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852445"/>
    <w:multiLevelType w:val="hybridMultilevel"/>
    <w:tmpl w:val="6D5A8990"/>
    <w:lvl w:ilvl="0" w:tplc="DC2C0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41B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86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E4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487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23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5EA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25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40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1804CB"/>
    <w:multiLevelType w:val="hybridMultilevel"/>
    <w:tmpl w:val="114E4326"/>
    <w:lvl w:ilvl="0" w:tplc="CCEACF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B4194"/>
    <w:multiLevelType w:val="hybridMultilevel"/>
    <w:tmpl w:val="1CBE1A2E"/>
    <w:lvl w:ilvl="0" w:tplc="992A4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88C6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E6C8B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62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62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0C6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E7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8C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B46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8BD40F4"/>
    <w:multiLevelType w:val="hybridMultilevel"/>
    <w:tmpl w:val="3BAA68EE"/>
    <w:lvl w:ilvl="0" w:tplc="E7845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E68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805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E9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A3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B44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60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0AE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23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F470D7C"/>
    <w:multiLevelType w:val="hybridMultilevel"/>
    <w:tmpl w:val="E2C06FB0"/>
    <w:lvl w:ilvl="0" w:tplc="0C2A0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0BE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B4562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F8D39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8AA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66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981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7C4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7CF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70357702">
    <w:abstractNumId w:val="0"/>
  </w:num>
  <w:num w:numId="2" w16cid:durableId="2038433145">
    <w:abstractNumId w:val="5"/>
  </w:num>
  <w:num w:numId="3" w16cid:durableId="679508609">
    <w:abstractNumId w:val="1"/>
  </w:num>
  <w:num w:numId="4" w16cid:durableId="1695644985">
    <w:abstractNumId w:val="3"/>
  </w:num>
  <w:num w:numId="5" w16cid:durableId="454325609">
    <w:abstractNumId w:val="10"/>
  </w:num>
  <w:num w:numId="6" w16cid:durableId="1409811543">
    <w:abstractNumId w:val="15"/>
  </w:num>
  <w:num w:numId="7" w16cid:durableId="295525995">
    <w:abstractNumId w:val="9"/>
  </w:num>
  <w:num w:numId="8" w16cid:durableId="1773083091">
    <w:abstractNumId w:val="12"/>
  </w:num>
  <w:num w:numId="9" w16cid:durableId="1742674605">
    <w:abstractNumId w:val="8"/>
  </w:num>
  <w:num w:numId="10" w16cid:durableId="934824281">
    <w:abstractNumId w:val="2"/>
  </w:num>
  <w:num w:numId="11" w16cid:durableId="1105347870">
    <w:abstractNumId w:val="7"/>
  </w:num>
  <w:num w:numId="12" w16cid:durableId="1833597076">
    <w:abstractNumId w:val="14"/>
  </w:num>
  <w:num w:numId="13" w16cid:durableId="45374270">
    <w:abstractNumId w:val="11"/>
  </w:num>
  <w:num w:numId="14" w16cid:durableId="303505366">
    <w:abstractNumId w:val="13"/>
  </w:num>
  <w:num w:numId="15" w16cid:durableId="2072077465">
    <w:abstractNumId w:val="4"/>
  </w:num>
  <w:num w:numId="16" w16cid:durableId="247884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24"/>
    <w:rsid w:val="001F47E7"/>
    <w:rsid w:val="002D0668"/>
    <w:rsid w:val="00332F81"/>
    <w:rsid w:val="00457BAF"/>
    <w:rsid w:val="009C6081"/>
    <w:rsid w:val="00B54F04"/>
    <w:rsid w:val="00C67C89"/>
    <w:rsid w:val="00F4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0E86"/>
  <w15:chartTrackingRefBased/>
  <w15:docId w15:val="{AFA6DB18-3FA3-4002-B422-ECB2CE85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06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147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452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2844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361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536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820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6580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533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586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888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961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375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41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44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47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7181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9321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4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3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1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2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0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1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9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8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0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837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8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5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9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543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9015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925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0257">
          <w:marLeft w:val="1915"/>
          <w:marRight w:val="0"/>
          <w:marTop w:val="42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047">
          <w:marLeft w:val="1915"/>
          <w:marRight w:val="0"/>
          <w:marTop w:val="42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4552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9104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00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989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88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9030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8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26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760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675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295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5085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81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4975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109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87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5622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207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5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6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68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4864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846">
          <w:marLeft w:val="2016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24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61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71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06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17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51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12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9906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870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316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343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203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412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789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858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8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63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3</cp:revision>
  <dcterms:created xsi:type="dcterms:W3CDTF">2022-11-29T03:43:00Z</dcterms:created>
  <dcterms:modified xsi:type="dcterms:W3CDTF">2022-11-29T04:17:00Z</dcterms:modified>
</cp:coreProperties>
</file>