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 w:line="276" w:lineRule="auto"/>
      </w:pPr>
      <w:r>
        <w:rPr>
          <w:rFonts w:ascii="Calibri" w:hAnsi="Calibri"/>
          <w:sz w:val="22"/>
        </w:rPr>
        <w:t>UIAO Adapter Development Guide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Document ID:</w:t>
      </w:r>
      <w:r>
        <w:rPr>
          <w:rFonts w:ascii="Calibri" w:hAnsi="Calibri"/>
          <w:sz w:val="22"/>
        </w:rPr>
        <w:t xml:space="preserve"> UIAO_ADG_001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1.0.0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Controlled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Date:</w:t>
      </w:r>
      <w:r>
        <w:rPr>
          <w:rFonts w:ascii="Calibri" w:hAnsi="Calibri"/>
          <w:sz w:val="22"/>
        </w:rPr>
        <w:t xml:space="preserve"> 2026-04-11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1\. Overview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are the primary mechanism for ingesting compliance data from external sources into the UIAO pipeline. Each adapter transforms source-specific data into NormalizedClaim objects that flow through the 4-plane pipeline. This guide covers the adapter interface, implementation patterns, testing requirements, and distribution options.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2\. Adapter Interface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2.1 ComplianceAdapter ABC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from abc import ABC, abstractmethod from typing import Any class ComplianceAdapter(ABC): \"\"\"Base class for all UIAO compliance data adapters.\"\"\" \@abstractmethod def ingest(self, source_path: str) -\&gt; dict\[str, Any\]: \"\"\" Load raw data from the source. Args: source_path: Path to the source data file or URL. Returns: Raw data dictionary. Raises: FileNotFoundError: If source_path does not exist. ValueError: If source data is malformed. \"\"\" \... \@abstractmethod def normalize(self, raw_data: dict\[str, Any\]) -\&gt; list\[\"NormalizedClaim\"\]: \"\"\" Convert raw data to NormalizedClaim objects. Args: raw_data: Output from ingest(). Returns: List of NormalizedClaim objects. Raises: ValueError: If data cannot be normalized. \"\"\" \... \@abstractmethod def validate(self, claims: list\[\"NormalizedClaim\"\]) -\&gt; bool: \"\"\" Validate normalized claims for completeness and correctness. Args: claims: List of NormalizedClaim objects. Returns: True if all claims are valid. Raises: ValidationError: If any claim is invalid. \"\"\" \... \@abstractmethod def metadata(self) -\&gt; dict\[str, str\]: \"\"\" Return adapter metadata. Returns: Dict with keys: name, version, author, description, source_type. \"\"\" \... \@abstractmethod def capabilities(self) -\&gt; list\[str\]: \"\"\" Return list of supported products/features. Returns: List of product short codes this adapter can process. \"\"\" \...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2.2 NormalizedClaim Contract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Field</w:t>
      </w:r>
      <w:r>
        <w:rPr>
          <w:rFonts w:ascii="Calibri" w:hAnsi="Calibri"/>
          <w:sz w:val="22"/>
        </w:rPr>
        <w:t xml:space="preserve">          </w:t>
      </w:r>
      <w:r>
        <w:rPr>
          <w:rFonts w:ascii="Calibri" w:hAnsi="Calibri"/>
          <w:b/>
          <w:i w:val="0"/>
          <w:sz w:val="22"/>
        </w:rPr>
        <w:t>Type</w:t>
      </w:r>
      <w:r>
        <w:rPr>
          <w:rFonts w:ascii="Calibri" w:hAnsi="Calibri"/>
          <w:sz w:val="22"/>
        </w:rPr>
        <w:t xml:space="preserve">   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------------------ ------------- -------------- --------------------------------------------   claim_id           str           Yes            Unique claim identifier (DNS-style)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source             str           Yes            Source adapter name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            str           Yes            Product short code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rule_id            str           Yes            Source rule identifier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result             str           Yes            pass, fail, warn, error, not_applicable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severity           str           Yes            critical, high, medium, low, informational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title              str           Yes            Short finding title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description        str           Yes            Full finding description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control_mappings   list\[str\]   Yes            NIST 800-53 control identifiers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collected_at       str           Yes            ISO 8601 timestamp of data collection   --------------------------------------------------------------------------------------------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2.3 Claim ID Convention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Claim IDs follow a DNS-style naming convention: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{source}.{product}.{rule_id}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Examples: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scuba.exo.MS.EXO.1.1v1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qualys.vmdr.QID-12345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defender.vuln.CVE-2026-1234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csv.generic.CUSTOM-001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Segment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              </w:t>
      </w:r>
      <w:r>
        <w:rPr>
          <w:rFonts w:ascii="Calibri" w:hAnsi="Calibri"/>
          <w:b/>
          <w:i w:val="0"/>
          <w:sz w:val="22"/>
        </w:rPr>
        <w:t>Format</w:t>
      </w:r>
      <w:r>
        <w:rPr>
          <w:rFonts w:ascii="Calibri" w:hAnsi="Calibri"/>
          <w:sz w:val="22"/>
        </w:rPr>
        <w:t xml:space="preserve">   ------------- ------------------------------- -------------------------   source        Adapter name                    lowercase, alphanumeric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product       Product short code              lowercase, alphanumeric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rule_id       Source-native rule identifier   Preserved from source   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3\. Step-by-Step Example: Qualys VMDR Adapter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3.1 Project Structure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src/uiao_core/adapters/qualys_vmdr/ ├── \_\_init\_\_.py ├── adapter.py ├── mappings.py └── README.md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3.2 Implementation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src/uiao_core/adapters/qualys_vmdr/adapter.py import json from datetime import datetime, timezone from typing import Any from uiao_core.abstractions import ComplianceAdapter from uiao_core.models import NormalizedClaim QUALYS_SEVERITY_MAP = { 1: \"informational\", 2: \"low\", 3: \"medium\", 4: \"high\", 5: \"critical\", } QUALYS_STATUS_MAP = { \"ACTIVE\": \"fail\", \"FIXED\": \"pass\", \"RE-OPENED\": \"fail\", \"NEW\": \"fail\", } class QualysVMDRAdapter(ComplianceAdapter): \"\"\"Adapter for Qualys VMDR vulnerability scan data.\"\"\" def ingest(self, source_path: str) -\&gt; dict\[str, Any\]: with open(source_path, \"r\") as f: data = json.load(f) if \"HOST_LIST_VM_DETECTION_OUTPUT\" not in data: raise ValueError(\"Invalid Qualys VMDR export format\") return data def normalize(self, raw_data: dict\[str, Any\]) -\&gt; list\[NormalizedClaim\]: claims = \[\] hosts = raw_data\[\"HOST_LIST_VM_DETECTION_OUTPUT\"\]\[\"RESPONSE\"\]\[\"HOST_LIST\"\]\[\"HOST\"\] if isinstance(hosts, dict): hosts = \[hosts\] for host in hosts: detections = host.get(\"DETECTION_LIST\", {}).get(\"DETECTION\", \[\]) if isinstance(detections, dict): detections = \[detections\] for det in detections: qid = det\[\"QID\"\] severity = int(det.get(\"SEVERITY\", 2)) status = det.get(\"STATUS\", \"ACTIVE\") claim = NormalizedClaim( claim_id=f\"qualys.vmdr.QID-{qid}\", source=\"qualys\", product=\"vmdr\", rule_id=f\"QID-{qid}\", result=QUALYS_STATUS_MAP.get(status, \"fail\"), severity=QUALYS_SEVERITY_MAP.get(severity, \"medium\"), title=det.get(\"TITLE\", f\"Qualys QID {qid}\"), description=det.get(\"RESULTS\", \"No description available\"), control_mappings=self.\_map_controls(qid), collected_at=datetime.now(timezone.utc).isoformat(), ) claims.append(claim) return claims def validate(self, claims: list\[NormalizedClaim\]) -\&gt; bool: for claim in claims: if not claim.claim_id.startswith(\"qualys.vmdr.\"): raise ValueError(f\"Invalid claim_id prefix: {claim.claim_id}\") if claim.result not in (\"pass\", \"fail\", \"warn\", \"error\", \"not_applicable\"): raise ValueError(f\"Invalid result: {claim.result}\") return True def metadata(self) -\&gt; dict\[str, str\]: return { \"name\": \"qualys-vmdr\", \"version\": \"1.0.0\", \"author\": \"UIAO Team\", \"description\": \"Qualys VMDR vulnerability scanner adapter\", \"source_type\": \"vulnerability_scan\", } def capabilities(self) -\&gt; list\[str\]: return \[\"vmdr\"\] def \_map_controls(self, qid: str) -\&gt; list\[str\]: \"\"\"Map Qualys QID to NIST 800-53 controls.\"\"\" \# Simplified mapping - production would use a full lookup table return \[\"SI-2\", \"RA-5\"\]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3.3 Severity Mapping Tables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Qualys Severity Mapping: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   </w:t>
      </w:r>
      <w:r>
        <w:rPr>
          <w:rFonts w:ascii="Calibri" w:hAnsi="Calibri"/>
          <w:b/>
          <w:i w:val="0"/>
          <w:sz w:val="22"/>
        </w:rPr>
        <w:t>Qualys Level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UIAO Severity</w:t>
      </w:r>
      <w:r>
        <w:rPr>
          <w:rFonts w:ascii="Calibri" w:hAnsi="Calibri"/>
          <w:sz w:val="22"/>
        </w:rPr>
        <w:t xml:space="preserve">   ------------------ -------------------   1                  informational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         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          critical   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Defender Severity Mapping: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   </w:t>
      </w:r>
      <w:r>
        <w:rPr>
          <w:rFonts w:ascii="Calibri" w:hAnsi="Calibri"/>
          <w:b/>
          <w:i w:val="0"/>
          <w:sz w:val="22"/>
        </w:rPr>
        <w:t>Defender Level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UIAO Severity</w:t>
      </w:r>
      <w:r>
        <w:rPr>
          <w:rFonts w:ascii="Calibri" w:hAnsi="Calibri"/>
          <w:sz w:val="22"/>
        </w:rPr>
        <w:t xml:space="preserve">   -------------------- -------------------   Informational        informational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Low                 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Medium     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High       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Critical             critical   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Generic CSV Severity Mapping: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   </w:t>
      </w:r>
      <w:r>
        <w:rPr>
          <w:rFonts w:ascii="Calibri" w:hAnsi="Calibri"/>
          <w:b/>
          <w:i w:val="0"/>
          <w:sz w:val="22"/>
        </w:rPr>
        <w:t>CSV Value</w:t>
      </w:r>
      <w:r>
        <w:rPr>
          <w:rFonts w:ascii="Calibri" w:hAnsi="Calibri"/>
          <w:sz w:val="22"/>
        </w:rPr>
        <w:t xml:space="preserve">            </w:t>
      </w:r>
      <w:r>
        <w:rPr>
          <w:rFonts w:ascii="Calibri" w:hAnsi="Calibri"/>
          <w:b/>
          <w:i w:val="0"/>
          <w:sz w:val="22"/>
        </w:rPr>
        <w:t>UIAO Severity</w:t>
      </w:r>
      <w:r>
        <w:rPr>
          <w:rFonts w:ascii="Calibri" w:hAnsi="Calibri"/>
          <w:sz w:val="22"/>
        </w:rPr>
        <w:t xml:space="preserve">   ------------------------ -------------------   1, info, informational   informational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2, low                   low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3, med, medium           medium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4, high                  high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5, crit, critical        critical   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3.4 Status Mapping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   </w:t>
      </w:r>
      <w:r>
        <w:rPr>
          <w:rFonts w:ascii="Calibri" w:hAnsi="Calibri"/>
          <w:b/>
          <w:i w:val="0"/>
          <w:sz w:val="22"/>
        </w:rPr>
        <w:t>UIAO Result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Definition</w:t>
      </w:r>
      <w:r>
        <w:rPr>
          <w:rFonts w:ascii="Calibri" w:hAnsi="Calibri"/>
          <w:sz w:val="22"/>
        </w:rPr>
        <w:t xml:space="preserve">   ----------------- ------------------------------------------   pass              Control requirement is met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fail              Control requirement is not met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warn              Control is partially met or needs review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error             Assessment could not determine status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not_applicable    Control does not apply to this context   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4\. Registration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4.1 YAML Registration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config/adapters.yaml adapters: qualys_vmdr: module: uiao_core.adapters.qualys_vmdr.adapter class: QualysVMDRAdapter enabled: true priority: 5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4.2 Entry Point Registration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pyproject.toml \[project.entry-points.\"uiao_core.adapters\"\] qualys_vmdr = \"uiao_core.adapters.qualys_vmdr.adapter:QualysVMDRAdapter\"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5\. Testing Requirements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5.1 Required Test Scenarios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---------------------------------------------------------------------------------------   </w:t>
      </w:r>
      <w:r>
        <w:rPr>
          <w:rFonts w:ascii="Calibri" w:hAnsi="Calibri"/>
          <w:b/>
          <w:i w:val="0"/>
          <w:sz w:val="22"/>
        </w:rPr>
        <w:t>\#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Scenario</w:t>
      </w:r>
      <w:r>
        <w:rPr>
          <w:rFonts w:ascii="Calibri" w:hAnsi="Calibri"/>
          <w:sz w:val="22"/>
        </w:rPr>
        <w:t xml:space="preserve">                                         </w:t>
      </w:r>
      <w:r>
        <w:rPr>
          <w:rFonts w:ascii="Calibri" w:hAnsi="Calibri"/>
          <w:b/>
          <w:i w:val="0"/>
          <w:sz w:val="22"/>
        </w:rPr>
        <w:t>Tier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Required</w:t>
      </w:r>
      <w:r>
        <w:rPr>
          <w:rFonts w:ascii="Calibri" w:hAnsi="Calibri"/>
          <w:sz w:val="22"/>
        </w:rPr>
        <w:t xml:space="preserve">   -------- ---------------------------------------------------- ---------- --------------   1        Valid input produces correct NormalizedClaim count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2        Each claim has valid claim_id format    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3        Severity mapping is correct for all levels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4        Status mapping is correct for all values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        Missing optional fields handled gracefully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        Malformed input raises ValueError       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        Empty input produces empty claim list   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        File not found raises FileNotFoundError 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9        Metadata returns all required fields    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10       Capabilities returns non-empty list                  T1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11       Deterministic output for same input                  T5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12       Integration with Plane 1 transformer                 T2         Yes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13       Large dataset performance (\&lt; 5s for 10K findings)   T1         Recommended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14       Control mapping coverage for all QIDs                T1         Recommended   ---------------------------------------------------------------------------------------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5.2 Test Template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\"\"\"Tests for Qualys VMDR Adapter.\"\"\" import json import pytest from uiao_core.adapters.qualys_vmdr.adapter import QualysVMDRAdapter \@pytest.fixture def adapter(): return QualysVMDRAdapter() \@pytest.fixture def sample_data(): return { \"HOST_LIST_VM_DETECTION_OUTPUT\": { \"RESPONSE\": { \"HOST_LIST\": { \"HOST\": { \"IP\": \"10.0.0.1\", \"DETECTION_LIST\": { \"DETECTION\": \[ { \"QID\": \"12345\", \"SEVERITY\": \"4\", \"STATUS\": \"ACTIVE\", \"TITLE\": \"Test Vulnerability\", \"RESULTS\": \"Found on port 443\", } \] }, } } } } } def test_normalize_valid_data(adapter, sample_data): claims = adapter.normalize(sample_data) assert len(claims) == 1 assert claims\[0\].claim_id == \"qualys.vmdr.QID-12345\" assert claims\[0\].severity == \"high\" assert claims\[0\].result == \"fail\" def test_normalize_empty_detections(adapter): data = { \"HOST_LIST_VM_DETECTION_OUTPUT\": { \"RESPONSE\": {\"HOST_LIST\": {\"HOST\": {\"IP\": \"10.0.0.1\"}}} } } claims = adapter.normalize(data) assert len(claims) == 0 def test_ingest_invalid_format(adapter, tmp_path): bad_file = tmp_path / \"bad.json\" bad_file.write_text(\'{\"invalid\": \"data\"}\') with pytest.raises(ValueError): adapter.ingest(str(bad_file)) def test_metadata_complete(adapter): meta = adapter.metadata() assert \"name\" in meta assert \"version\" in meta assert \"author\" in meta def test_deterministic_output(adapter, sample_data): claims_1 = adapter.normalize(sample_data) claims_2 = adapter.normalize(sample_data) assert claims_1 == claims_2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6\. Performance Guidelines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   </w:t>
      </w:r>
      <w:r>
        <w:rPr>
          <w:rFonts w:ascii="Calibri" w:hAnsi="Calibri"/>
          <w:b/>
          <w:i w:val="0"/>
          <w:sz w:val="22"/>
        </w:rPr>
        <w:t>Metric</w:t>
      </w:r>
      <w:r>
        <w:rPr>
          <w:rFonts w:ascii="Calibri" w:hAnsi="Calibri"/>
          <w:sz w:val="22"/>
        </w:rPr>
        <w:t xml:space="preserve">                     </w:t>
      </w:r>
      <w:r>
        <w:rPr>
          <w:rFonts w:ascii="Calibri" w:hAnsi="Calibri"/>
          <w:b/>
          <w:i w:val="0"/>
          <w:sz w:val="22"/>
        </w:rPr>
        <w:t>Target</w:t>
      </w:r>
      <w:r>
        <w:rPr>
          <w:rFonts w:ascii="Calibri" w:hAnsi="Calibri"/>
          <w:sz w:val="22"/>
        </w:rPr>
        <w:t xml:space="preserve">   ------------------------------ ------------   Ingest time (1K findings)      \&lt; 1s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Normalize time (1K findings)   \&lt; 2s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Validate time (1K claims)      \&lt; 1s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Memory usage (10K findings)    \&lt; 100MB   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Performance tips: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Use streaming JSON parsing for files \&gt; 100MB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Pre-compile regex patterns used in normalization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Cache control mapping lookups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 Use \_\_slots\_\_ on high-volume data classes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7\. Distribution Options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7.1 Built-in Adapter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Place adapter code under src/uiao_core/adapters/ and register in config/adapters.yaml. This is the preferred method for adapters maintained by the core team.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7.2 Plugin Package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\# pyproject.toml for external adapter package \[project\] name = \"uiao-adapter-qualys\" version = \"1.0.0\" dependencies = \[\"uiao-core\&gt;=2.0.0\"\] \[project.entry-points.\"uiao_core.adapters\"\] qualys_vmdr = \"uiao_adapter_qualys.adapter:QualysVMDRAdapter\"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8\. Pre-Submission Checklist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57. Adapter implements all 5 ComplianceAdapter methods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58. All 12 required test scenarios pass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59. Deterministic output verified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60. Severity mapping table documented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61. Status mapping table documented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62. Claim ID follows DNS-style convention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63. Control mappings reference valid NIST 800-53 identifiers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64. Metadata includes all required fields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65. Performance targets met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66. README.md included with usage instructions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67. Registered in config/adapters.yaml or via entry point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68. No external network calls during normalize() or validate()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69. Error handling follows UIAO error code conventions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70. Code passes ruff check with zero errors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Document Revision History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---------------------------------------------------------------   </w:t>
      </w:r>
      <w:r>
        <w:rPr>
          <w:rFonts w:ascii="Calibri" w:hAnsi="Calibri"/>
          <w:b/>
          <w:i w:val="0"/>
          <w:sz w:val="22"/>
        </w:rPr>
        <w:t>Version</w:t>
      </w:r>
      <w:r>
        <w:rPr>
          <w:rFonts w:ascii="Calibri" w:hAnsi="Calibri"/>
          <w:sz w:val="22"/>
        </w:rPr>
        <w:t xml:space="preserve">   </w:t>
      </w:r>
      <w:r>
        <w:rPr>
          <w:rFonts w:ascii="Calibri" w:hAnsi="Calibri"/>
          <w:b/>
          <w:i w:val="0"/>
          <w:sz w:val="22"/>
        </w:rPr>
        <w:t>Date</w:t>
      </w:r>
      <w:r>
        <w:rPr>
          <w:rFonts w:ascii="Calibri" w:hAnsi="Calibri"/>
          <w:sz w:val="22"/>
        </w:rPr>
        <w:t xml:space="preserve">     </w:t>
      </w:r>
      <w:r>
        <w:rPr>
          <w:rFonts w:ascii="Calibri" w:hAnsi="Calibri"/>
          <w:b/>
          <w:i w:val="0"/>
          <w:sz w:val="22"/>
        </w:rPr>
        <w:t>Author</w:t>
      </w:r>
      <w:r>
        <w:rPr>
          <w:rFonts w:ascii="Calibri" w:hAnsi="Calibri"/>
          <w:sz w:val="22"/>
        </w:rPr>
        <w:t xml:space="preserve">         </w:t>
      </w:r>
      <w:r>
        <w:rPr>
          <w:rFonts w:ascii="Calibri" w:hAnsi="Calibri"/>
          <w:b/>
          <w:i w:val="0"/>
          <w:sz w:val="22"/>
        </w:rPr>
        <w:t>Description</w:t>
      </w:r>
      <w:r>
        <w:rPr>
          <w:rFonts w:ascii="Calibri" w:hAnsi="Calibri"/>
          <w:sz w:val="22"/>
        </w:rPr>
        <w:t xml:space="preserve">   ------------- ------------ ------------------ -----------------   1.0.0         2026-04-11   Michael Stratton   Initial release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---------------------------------------------------------------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&gt; **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