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2</w:t>
      </w:r>
      <w:r>
        <w:t xml:space="preserve"> </w:t>
      </w:r>
      <w:r>
        <w:t xml:space="preserve">Canon-In</w:t>
      </w:r>
      <w:r>
        <w:t xml:space="preserve"> </w:t>
      </w:r>
      <w:r>
        <w:t xml:space="preserve">Commit</w:t>
      </w:r>
      <w:r>
        <w:t xml:space="preserve"> </w:t>
      </w:r>
      <w:r>
        <w:t xml:space="preserve">Batch</w:t>
      </w:r>
    </w:p>
    <w:p>
      <w:pPr>
        <w:pStyle w:val="Date"/>
      </w:pPr>
      <w:r>
        <w:t xml:space="preserve">2026-04-14</w:t>
      </w:r>
    </w:p>
    <w:p>
      <w:pPr>
        <w:pStyle w:val="Heading1"/>
      </w:pPr>
      <w:bookmarkStart w:id="20" w:name="phase-d-stage-2-canon-in-hand-off"/>
      <w:r>
        <w:t xml:space="preserve">Phase D — Stage 2 canon-in (hand-off)</w:t>
      </w:r>
      <w:bookmarkEnd w:id="20"/>
    </w:p>
    <w:p>
      <w:pPr>
        <w:pStyle w:val="FirstParagraph"/>
      </w:pPr>
      <w:r>
        <w:t xml:space="preserve">Moves canon content from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. Per the Stage 0 scan: 13 YAML files, 1 SSOT markdown, 1 schema, plus the forked</w:t>
      </w:r>
      <w:r>
        <w:t xml:space="preserve"> </w:t>
      </w:r>
      <w:r>
        <w:rPr>
          <w:rStyle w:val="VerbatimChar"/>
        </w:rPr>
        <w:t xml:space="preserve">dashboard-schema.json</w:t>
      </w:r>
      <w:r>
        <w:t xml:space="preserve"> </w:t>
      </w:r>
      <w:r>
        <w:t xml:space="preserve">reconciliation.</w:t>
      </w:r>
    </w:p>
    <w:p>
      <w:pPr>
        <w:pStyle w:val="BodyText"/>
      </w:pPr>
      <w:r>
        <w:rPr>
          <w:b/>
        </w:rPr>
        <w:t xml:space="preserve">Prerequisite</w:t>
      </w:r>
      <w:r>
        <w:t xml:space="preserve">: Stage 1 must be pushed on both repos first. Stage 1 deletes</w:t>
      </w:r>
      <w:r>
        <w:t xml:space="preserve"> </w:t>
      </w:r>
      <w:r>
        <w:rPr>
          <w:rStyle w:val="VerbatimChar"/>
        </w:rPr>
        <w:t xml:space="preserve">_fix_de.py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dashfix.py</w:t>
      </w:r>
      <w:r>
        <w:t xml:space="preserve">, which both reference</w:t>
      </w:r>
      <w:r>
        <w:t xml:space="preserve"> </w:t>
      </w:r>
      <w:r>
        <w:rPr>
          <w:rStyle w:val="VerbatimChar"/>
        </w:rPr>
        <w:t xml:space="preserve">dashboard-schema.json</w:t>
      </w:r>
      <w:r>
        <w:t xml:space="preserve"> </w:t>
      </w:r>
      <w:r>
        <w:t xml:space="preserve">— removing those callers simplifies Stage 2.</w:t>
      </w:r>
    </w:p>
    <w:p>
      <w:pPr>
        <w:pStyle w:val="BodyText"/>
      </w:pPr>
      <w:r>
        <w:rPr>
          <w:b/>
        </w:rPr>
        <w:t xml:space="preserve">Method</w:t>
      </w:r>
      <w:r>
        <w:t xml:space="preserve">: two commit batches executed in order. Batch 2.1 adds the canon files to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(copy from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working tree). Batch 2.2 removes them from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. Two-commit pattern preserves git history on both sides.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-flight-confirm-repos-are-in-sync"/>
      <w:r>
        <w:t xml:space="preserve">Pre-flight — confirm repos are in sync</w:t>
      </w:r>
      <w:bookmarkEnd w:id="21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'C:\Users\whale\uiao-core'</w:t>
      </w:r>
      <w:r>
        <w:br/>
      </w:r>
      <w:r>
        <w:rPr>
          <w:rStyle w:val="NormalTok"/>
        </w:rPr>
        <w:t xml:space="preserve">git status   </w:t>
      </w:r>
      <w:r>
        <w:rPr>
          <w:rStyle w:val="CommentTok"/>
        </w:rPr>
        <w:t xml:space="preserve"># expect: nothing to commit, working tree clean</w:t>
      </w:r>
      <w:r>
        <w:br/>
      </w:r>
      <w:r>
        <w:rPr>
          <w:rStyle w:val="NormalTok"/>
        </w:rPr>
        <w:t xml:space="preserve">git pull --rebase origin main</w:t>
      </w:r>
      <w:r>
        <w:br/>
      </w:r>
      <w:r>
        <w:br/>
      </w: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rPr>
          <w:rStyle w:val="NormalTok"/>
        </w:rPr>
        <w:t xml:space="preserve">git status   </w:t>
      </w:r>
      <w:r>
        <w:rPr>
          <w:rStyle w:val="CommentTok"/>
        </w:rPr>
        <w:t xml:space="preserve"># expect: nothing to commit, working tree clean</w:t>
      </w:r>
      <w:r>
        <w:br/>
      </w:r>
      <w:r>
        <w:rPr>
          <w:rStyle w:val="NormalTok"/>
        </w:rPr>
        <w:t xml:space="preserve">git pull --rebase origin main</w:t>
      </w:r>
    </w:p>
    <w:p>
      <w:pPr>
        <w:pStyle w:val="FirstParagraph"/>
      </w:pPr>
      <w:r>
        <w:t xml:space="preserve">If either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uncommitted changes, pause and resolve before proceeding.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atch-2.1-add-canon-to-uiao-core"/>
      <w:r>
        <w:t xml:space="preserve">Batch 2.1 — add canon to</w:t>
      </w:r>
      <w:r>
        <w:t xml:space="preserve"> </w:t>
      </w:r>
      <w:r>
        <w:rPr>
          <w:rStyle w:val="VerbatimChar"/>
        </w:rPr>
        <w:t xml:space="preserve">uiao-core</w:t>
      </w:r>
      <w:bookmarkEnd w:id="22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'C:\Users\whale\uiao-core'</w:t>
      </w:r>
      <w:r>
        <w:br/>
      </w:r>
      <w:r>
        <w:br/>
      </w:r>
      <w:r>
        <w:rPr>
          <w:rStyle w:val="CommentTok"/>
        </w:rPr>
        <w:t xml:space="preserve"># Create target directory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-Path 'canon\data' |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CommentTok"/>
        </w:rPr>
        <w:t xml:space="preserve"># Copy canon YAMLs (9 pure-canon + 3 dual-use) from uiao-docs/data → uiao-core/canon/data</w:t>
      </w:r>
      <w:r>
        <w:br/>
      </w:r>
      <w:r>
        <w:rPr>
          <w:rStyle w:val="VariableTok"/>
        </w:rPr>
        <w:t xml:space="preserve">$canonYamls</w:t>
      </w:r>
      <w:r>
        <w:rPr>
          <w:rStyle w:val="NormalTok"/>
        </w:rPr>
        <w:t xml:space="preserve"> = @(</w:t>
      </w:r>
      <w:r>
        <w:br/>
      </w:r>
      <w:r>
        <w:rPr>
          <w:rStyle w:val="NormalTok"/>
        </w:rPr>
        <w:t xml:space="preserve">    'control-planes.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'core-stack.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'crosswalk-index.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'fedramp-20x.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'fedramp_ssp_template_structure.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'inventory-items.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'monitoring-sources.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'overlay-config.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'poam-findings.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'management-stack.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'program.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',</w:t>
      </w:r>
      <w:r>
        <w:br/>
      </w:r>
      <w:r>
        <w:rPr>
          <w:rStyle w:val="NormalTok"/>
        </w:rPr>
        <w:t xml:space="preserve">    'vendor-stack.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$canonYamls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"..\uiao-docs\data\$f"</w:t>
      </w:r>
      <w:r>
        <w:rPr>
          <w:rStyle w:val="NormalTok"/>
        </w:rPr>
        <w:t xml:space="preserve"> -Destination </w:t>
      </w:r>
      <w:r>
        <w:rPr>
          <w:rStyle w:val="StringTok"/>
        </w:rPr>
        <w:t xml:space="preserve">"canon\data\$f"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Copy SSOT markdown: uiao-docs/ssot/UIAO-SSOT.md → uiao-core/canon/UIAO-SSOT.md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'..\uiao-docs\ssot\UIAO-SSOT.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' -Destination 'canon\UIAO-SSOT.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Copy governance schema: uiao-docs/schemas/uiao-governance.schema.json → uiao-core/schemas/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'..\uiao-docs\schemas\uiao-governance.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' -Destination 'schemas\uiao-governance.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NOTE on dashboard-schema.json: Stage 0 diff showed the uiao-core copy is COMPLETE (4563 bytes,</w:t>
      </w:r>
      <w:r>
        <w:br/>
      </w:r>
      <w:r>
        <w:rPr>
          <w:rStyle w:val="CommentTok"/>
        </w:rPr>
        <w:t xml:space="preserve"># with proper closing braces) and the uiao-docs copy is TRUNCATED (4432 bytes, missing tail).</w:t>
      </w:r>
      <w:r>
        <w:br/>
      </w:r>
      <w:r>
        <w:rPr>
          <w:rStyle w:val="CommentTok"/>
        </w:rPr>
        <w:t xml:space="preserve"># Keep the uiao-core copy as canonical. No copy step needed for this file.</w:t>
      </w:r>
      <w:r>
        <w:br/>
      </w:r>
      <w:r>
        <w:br/>
      </w:r>
      <w:r>
        <w:rPr>
          <w:rStyle w:val="NormalTok"/>
        </w:rPr>
        <w:t xml:space="preserve">git add canon/ schemas/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"[UIAO-CORE] MIGRATE: Phase D Stage 2 — pull 12 canon YAMLs, UIAO-SSOT.md, governance schema from uiao-docs"</w:t>
      </w:r>
      <w:r>
        <w:br/>
      </w:r>
      <w:r>
        <w:rPr>
          <w:rStyle w:val="NormalTok"/>
        </w:rPr>
        <w:t xml:space="preserve">git push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b091193b7284aae06c3c7e03a6fab36bd31771"/>
      <w:r>
        <w:t xml:space="preserve">Batch 2.2 — remove from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+ patch workflows affected by the move</w:t>
      </w:r>
      <w:bookmarkEnd w:id="23"/>
    </w:p>
    <w:p>
      <w:pPr>
        <w:pStyle w:val="FirstParagraph"/>
      </w:pPr>
      <w:r>
        <w:t xml:space="preserve">This batch was widened to fold in the CI-stabilization fixes (previously scoped as Stage 5a). Two workflow edits make the moved files’ absence a non-event for CI.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br/>
      </w:r>
      <w:r>
        <w:rPr>
          <w:rStyle w:val="CommentTok"/>
        </w:rPr>
        <w:t xml:space="preserve"># --- File removals ---</w:t>
      </w:r>
      <w:r>
        <w:br/>
      </w:r>
      <w:r>
        <w:br/>
      </w:r>
      <w:r>
        <w:rPr>
          <w:rStyle w:val="CommentTok"/>
        </w:rPr>
        <w:t xml:space="preserve"># Remove the 12 YAMLs that moved to uiao-core (seven-layer-model.yml stays — doc-only per Stage 0)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/control-planes.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/core-stack.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/crosswalk-index.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/fedramp-20x.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/fedramp_ssp_template_structure.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/inventory-items.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/monitoring-sources.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/overlay-config.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/poam-findings.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/management-stack.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/program.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/vendor-stack.</w:t>
      </w:r>
      <w:r>
        <w:rPr>
          <w:rStyle w:val="FunctionTok"/>
        </w:rPr>
        <w:t xml:space="preserve">yml</w:t>
      </w:r>
      <w:r>
        <w:br/>
      </w:r>
      <w:r>
        <w:br/>
      </w:r>
      <w:r>
        <w:rPr>
          <w:rStyle w:val="CommentTok"/>
        </w:rPr>
        <w:t xml:space="preserve"># Remove SSOT markdown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ssot/UIAO-SSOT.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CommentTok"/>
        </w:rPr>
        <w:t xml:space="preserve"># Remove governance schema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schemas/uiao-governance.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br/>
      </w:r>
      <w:r>
        <w:rPr>
          <w:rStyle w:val="CommentTok"/>
        </w:rPr>
        <w:t xml:space="preserve"># Remove the truncated dashboard-schema.json (canonical copy is in uiao-core)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schemas/dashboard-schema.</w:t>
      </w:r>
      <w:r>
        <w:rPr>
          <w:rStyle w:val="FunctionTok"/>
        </w:rPr>
        <w:t xml:space="preserve">json</w:t>
      </w:r>
      <w:r>
        <w:br/>
      </w:r>
      <w:r>
        <w:br/>
      </w:r>
      <w:r>
        <w:rPr>
          <w:rStyle w:val="CommentTok"/>
        </w:rPr>
        <w:t xml:space="preserve"># Retire validate-uiao-metadata.yml: it triggers on a schema that now lives in uiao-core,</w:t>
      </w:r>
      <w:r>
        <w:br/>
      </w:r>
      <w:r>
        <w:rPr>
          <w:rStyle w:val="CommentTok"/>
        </w:rPr>
        <w:t xml:space="preserve"># and canon validation already runs in uiao-core/.github/workflows/canon-validation.yml.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/workflows/validate-uiao-metadata.</w:t>
      </w:r>
      <w:r>
        <w:rPr>
          <w:rStyle w:val="FunctionTok"/>
        </w:rPr>
        <w:t xml:space="preserve">yml</w:t>
      </w:r>
      <w:r>
        <w:br/>
      </w:r>
      <w:r>
        <w:br/>
      </w:r>
      <w:r>
        <w:rPr>
          <w:rStyle w:val="CommentTok"/>
        </w:rPr>
        <w:t xml:space="preserve"># If ssot/ directory is now empty, remove it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'ssot' -Force -ErrorAction SilentlyContinue |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-eq 0)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'ssot' -Force -ErrorAction SilentlyContinue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If schemas/ directory is now empty, remove it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'schemas' -Force -ErrorAction SilentlyContinue |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-eq 0)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'schemas' -Force -ErrorAction SilentlyContinue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Workflow patch: dashboard-export.yml ---</w:t>
      </w:r>
      <w:r>
        <w:br/>
      </w:r>
      <w:r>
        <w:rPr>
          <w:rStyle w:val="CommentTok"/>
        </w:rPr>
        <w:t xml:space="preserve"># The "Export dashboard data" step reads dashboard-schema.json. That file is now in uiao-core.</w:t>
      </w:r>
      <w:r>
        <w:br/>
      </w:r>
      <w:r>
        <w:rPr>
          <w:rStyle w:val="CommentTok"/>
        </w:rPr>
        <w:t xml:space="preserve"># The workflow already does a cross-repo checkout of uiao-core (path: uiao-core), so we just</w:t>
      </w:r>
      <w:r>
        <w:br/>
      </w:r>
      <w:r>
        <w:rPr>
          <w:rStyle w:val="CommentTok"/>
        </w:rPr>
        <w:t xml:space="preserve"># update the --schema flag to reach across.</w:t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/workflows/dashboard-export.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) `</w:t>
      </w:r>
      <w:r>
        <w:br/>
      </w:r>
      <w:r>
        <w:rPr>
          <w:rStyle w:val="NormalTok"/>
        </w:rPr>
        <w:t xml:space="preserve">    -replace '--schema schemas/dashboard-schema\.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', '--schema ../uiao-core/schemas/dashboard-schema.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' `</w:t>
      </w:r>
      <w:r>
        <w:br/>
      </w:r>
      <w:r>
        <w:rPr>
          <w:rStyle w:val="NormalTok"/>
        </w:rPr>
        <w:t xml:space="preserve">    |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/workflows/dashboard-export.</w:t>
      </w:r>
      <w:r>
        <w:rPr>
          <w:rStyle w:val="FunctionTok"/>
        </w:rPr>
        <w:t xml:space="preserve">yml</w:t>
      </w:r>
      <w:r>
        <w:br/>
      </w:r>
      <w:r>
        <w:rPr>
          <w:rStyle w:val="NormalTok"/>
        </w:rPr>
        <w:t xml:space="preserve">git add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/workflows/dashboard-export.</w:t>
      </w:r>
      <w:r>
        <w:rPr>
          <w:rStyle w:val="FunctionTok"/>
        </w:rPr>
        <w:t xml:space="preserve">yml</w:t>
      </w:r>
      <w:r>
        <w:br/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"[UIAO-DOCS] MIGRATE: Phase D Stage 2 — release canon content to uiao-core + rewire dashboard-export workflow"</w:t>
      </w:r>
      <w:r>
        <w:br/>
      </w:r>
      <w:r>
        <w:rPr>
          <w:rStyle w:val="NormalTok"/>
        </w:rPr>
        <w:t xml:space="preserve">git push</w:t>
      </w:r>
    </w:p>
    <w:p>
      <w:pPr>
        <w:pStyle w:val="Heading3"/>
      </w:pPr>
      <w:bookmarkStart w:id="24" w:name="verify-the-workflow-patch-before-push"/>
      <w:r>
        <w:t xml:space="preserve">Verify the workflow patch before push</w:t>
      </w:r>
      <w:bookmarkEnd w:id="24"/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HEAD~1 --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/workflows/dashboard-export.</w:t>
      </w:r>
      <w:r>
        <w:rPr>
          <w:rStyle w:val="FunctionTok"/>
        </w:rPr>
        <w:t xml:space="preserve">yml</w:t>
      </w:r>
    </w:p>
    <w:p>
      <w:pPr>
        <w:pStyle w:val="FirstParagraph"/>
      </w:pPr>
      <w:r>
        <w:t xml:space="preserve">Expected diff (single-line change):</w:t>
      </w:r>
    </w:p>
    <w:p>
      <w:pPr>
        <w:pStyle w:val="SourceCode"/>
      </w:pPr>
      <w:r>
        <w:rPr>
          <w:rStyle w:val="VerbatimChar"/>
        </w:rPr>
        <w:t xml:space="preserve">-            --schema schemas/dashboard-schema.json \</w:t>
      </w:r>
      <w:r>
        <w:br/>
      </w:r>
      <w:r>
        <w:rPr>
          <w:rStyle w:val="VerbatimChar"/>
        </w:rPr>
        <w:t xml:space="preserve">+            --schema ../uiao-core/schemas/dashboard-schema.json \</w:t>
      </w:r>
    </w:p>
    <w:p>
      <w:pPr>
        <w:pStyle w:val="FirstParagraph"/>
      </w:pPr>
      <w:r>
        <w:t xml:space="preserve">If you see more than one changed line, stop and inspect — the</w:t>
      </w:r>
      <w:r>
        <w:t xml:space="preserve"> </w:t>
      </w:r>
      <w:r>
        <w:rPr>
          <w:rStyle w:val="VerbatimChar"/>
        </w:rPr>
        <w:t xml:space="preserve">-replace</w:t>
      </w:r>
      <w:r>
        <w:t xml:space="preserve"> </w:t>
      </w:r>
      <w:r>
        <w:t xml:space="preserve">pattern should have matched exactly once.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hat-stage-2-does-not-fix-deferred"/>
      <w:r>
        <w:t xml:space="preserve">What Stage 2 does NOT fix (deferred)</w:t>
      </w:r>
      <w:bookmarkEnd w:id="25"/>
    </w:p>
    <w:p>
      <w:pPr>
        <w:pStyle w:val="FirstParagraph"/>
      </w:pPr>
      <w:r>
        <w:t xml:space="preserve">After investigation (see inline check against the actual workflow files), the CI-stabilization fixes turned out to be exactly two line-edits, small enough to fold directly into Batch 2.2 above. So there is no Stage 5a — it’s merged. The remaining deferred items are not triggered by Stage 2 moves: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deferred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uiao-docs/tools/dashboard_exporter.py</w:t>
            </w:r>
            <w:r>
              <w:t xml:space="preserve"> </w:t>
            </w:r>
            <w:r>
              <w:t xml:space="preserve">hardcodes no schema path — it takes</w:t>
            </w:r>
            <w:r>
              <w:t xml:space="preserve"> </w:t>
            </w:r>
            <w:r>
              <w:rPr>
                <w:rStyle w:val="VerbatimChar"/>
              </w:rPr>
              <w:t xml:space="preserve">--schema</w:t>
            </w:r>
            <w:r>
              <w:t xml:space="preserve"> </w:t>
            </w:r>
            <w:r>
              <w:t xml:space="preserve">as a CLI argument</w:t>
            </w:r>
          </w:p>
        </w:tc>
        <w:tc>
          <w:p>
            <w:pPr>
              <w:pStyle w:val="Compact"/>
              <w:jc w:val="left"/>
            </w:pPr>
            <w:r>
              <w:t xml:space="preserve">Not broken by Stage 2; the workflow passes the right path. Tool itself needs no change.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uiao-docs/tools/appendix_indexer.py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--core-path ../uiao-core/appendices/</w:t>
            </w:r>
          </w:p>
        </w:tc>
        <w:tc>
          <w:p>
            <w:pPr>
              <w:pStyle w:val="Compact"/>
              <w:jc w:val="left"/>
            </w:pPr>
            <w:r>
              <w:t xml:space="preserve">Not triggered by Stage 2 moves. Full workflow-reconciliation pass (Stage 5) will revisit.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uiao-docs/tools/drift_detector.py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--cross-repo ../uiao-core</w:t>
            </w:r>
          </w:p>
        </w:tc>
        <w:tc>
          <w:p>
            <w:pPr>
              <w:pStyle w:val="Compact"/>
              <w:jc w:val="left"/>
            </w:pPr>
            <w:r>
              <w:t xml:space="preserve">Already used cross-repo-aware by</w:t>
            </w:r>
            <w:r>
              <w:t xml:space="preserve"> </w:t>
            </w:r>
            <w:r>
              <w:rPr>
                <w:rStyle w:val="VerbatimChar"/>
              </w:rPr>
              <w:t xml:space="preserve">dashboard-export.yml</w:t>
            </w:r>
            <w:r>
              <w:t xml:space="preserve">, which checks out both repos. No change needed.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 templates (</w:t>
            </w:r>
            <w:r>
              <w:rPr>
                <w:rStyle w:val="VerbatimChar"/>
              </w:rPr>
              <w:t xml:space="preserve">templates/*.j2</w:t>
            </w:r>
            <w:r>
              <w:t xml:space="preserve">) consuming the 3 dual-use YAMLs (</w:t>
            </w:r>
            <w:r>
              <w:rPr>
                <w:rStyle w:val="VerbatimChar"/>
              </w:rPr>
              <w:t xml:space="preserve">management-stack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vendor-stack</w:t>
            </w:r>
            <w:r>
              <w:t xml:space="preserve">) from their old</w:t>
            </w:r>
            <w:r>
              <w:t xml:space="preserve"> </w:t>
            </w:r>
            <w:r>
              <w:rPr>
                <w:rStyle w:val="VerbatimChar"/>
              </w:rPr>
              <w:t xml:space="preserve">uiao-docs/data/</w:t>
            </w:r>
            <w:r>
              <w:t xml:space="preserve"> </w:t>
            </w:r>
            <w:r>
              <w:t xml:space="preserve">paths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</w:t>
            </w:r>
            <w:r>
              <w:t xml:space="preserve"> </w:t>
            </w:r>
            <w:r>
              <w:t xml:space="preserve">is part of the doc pipeline move (Stage 3). Once templates land in</w:t>
            </w:r>
            <w:r>
              <w:t xml:space="preserve"> </w:t>
            </w:r>
            <w:r>
              <w:rPr>
                <w:rStyle w:val="VerbatimChar"/>
              </w:rPr>
              <w:t xml:space="preserve">uiao-docs</w:t>
            </w:r>
            <w:r>
              <w:t xml:space="preserve">, Stage 3 will also update their data-source paths.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Canon-sync workflow doesn’t yet walk</w:t>
            </w:r>
            <w:r>
              <w:t xml:space="preserve"> </w:t>
            </w:r>
            <w:r>
              <w:rPr>
                <w:rStyle w:val="VerbatimChar"/>
              </w:rPr>
              <w:t xml:space="preserve">canon/data/</w:t>
            </w:r>
          </w:p>
        </w:tc>
        <w:tc>
          <w:p>
            <w:pPr>
              <w:pStyle w:val="Compact"/>
              <w:jc w:val="left"/>
            </w:pPr>
            <w:r>
              <w:t xml:space="preserve">Stage 3/5 —</w:t>
            </w:r>
            <w:r>
              <w:t xml:space="preserve"> </w:t>
            </w:r>
            <w:r>
              <w:rPr>
                <w:rStyle w:val="VerbatimChar"/>
              </w:rPr>
              <w:t xml:space="preserve">sync_canon.py</w:t>
            </w:r>
            <w:r>
              <w:t xml:space="preserve"> </w:t>
            </w:r>
            <w:r>
              <w:t xml:space="preserve">scaffold scanner update.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Pre-existing reference to missing</w:t>
            </w:r>
            <w:r>
              <w:t xml:space="preserve"> </w:t>
            </w:r>
            <w:r>
              <w:rPr>
                <w:rStyle w:val="VerbatimChar"/>
              </w:rPr>
              <w:t xml:space="preserve">schemas/docs-metadata-schema.json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dashboard-export.yml</w:t>
            </w:r>
            <w:r>
              <w:t xml:space="preserve"> </w:t>
            </w:r>
            <w:r>
              <w:t xml:space="preserve">lines 47 and 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Already broken before Phase D</w:t>
            </w:r>
            <w:r>
              <w:t xml:space="preserve"> </w:t>
            </w:r>
            <w:r>
              <w:t xml:space="preserve">— those steps use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continue-on-error: true</w:t>
            </w:r>
            <w:r>
              <w:t xml:space="preserve"> </w:t>
            </w:r>
            <w:r>
              <w:t xml:space="preserve">and fail silently. Noting for visibility; not my fix.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xpected-outcomes-after-stage-2"/>
      <w:r>
        <w:t xml:space="preserve">Expected outcomes after Stage 2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uiao-core/canon/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UIAO-SSOT.md</w:t>
      </w:r>
      <w:r>
        <w:t xml:space="preserve"> </w:t>
      </w:r>
      <w:r>
        <w:t xml:space="preserve">and a new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subdirectory containing 12 canonical YAMLs.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uiao-core/schemas/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uiao-governance.schema.json</w:t>
      </w:r>
      <w:r>
        <w:t xml:space="preserve"> </w:t>
      </w:r>
      <w:r>
        <w:t xml:space="preserve">(dashboard-schema.json already present).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uiao-docs/ssot/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uiao-docs/schemas/</w:t>
      </w:r>
      <w:r>
        <w:t xml:space="preserve"> </w:t>
      </w:r>
      <w:r>
        <w:t xml:space="preserve">directories are gone (or empty).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uiao-docs/data/</w:t>
      </w:r>
      <w:r>
        <w:t xml:space="preserve"> </w:t>
      </w:r>
      <w:r>
        <w:t xml:space="preserve">loses 12 files, retains</w:t>
      </w:r>
      <w:r>
        <w:t xml:space="preserve"> </w:t>
      </w:r>
      <w:r>
        <w:rPr>
          <w:rStyle w:val="VerbatimChar"/>
        </w:rPr>
        <w:t xml:space="preserve">seven-layer-model.yml</w:t>
      </w:r>
      <w:r>
        <w:t xml:space="preserve"> </w:t>
      </w:r>
      <w:r>
        <w:t xml:space="preserve">+ all doc-rendering YAMLs +</w:t>
      </w:r>
      <w:r>
        <w:t xml:space="preserve"> </w:t>
      </w:r>
      <w:r>
        <w:rPr>
          <w:rStyle w:val="VerbatimChar"/>
        </w:rPr>
        <w:t xml:space="preserve">image-cache.json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image-manifest.json</w:t>
      </w:r>
      <w:r>
        <w:t xml:space="preserve"> </w:t>
      </w:r>
      <w:r>
        <w:t xml:space="preserve">+ reference binaries (</w:t>
      </w:r>
      <w:r>
        <w:rPr>
          <w:rStyle w:val="VerbatimChar"/>
        </w:rPr>
        <w:t xml:space="preserve">docx-reference.docx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pptx-reference.pptx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Git log records the move as delete+add; path-aware diff tools (</w:t>
      </w:r>
      <w:r>
        <w:rPr>
          <w:rStyle w:val="VerbatimChar"/>
        </w:rPr>
        <w:t xml:space="preserve">git log --follow</w:t>
      </w:r>
      <w:r>
        <w:t xml:space="preserve">) can rebuild the history.</w:t>
      </w:r>
    </w:p>
    <w:p>
      <w:pPr>
        <w:pStyle w:val="Heading2"/>
      </w:pPr>
      <w:bookmarkStart w:id="27" w:name="validation-post-push"/>
      <w:r>
        <w:t xml:space="preserve">Validation post-push</w:t>
      </w:r>
      <w:bookmarkEnd w:id="27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'C:\Users\whale\uiao-core'</w:t>
      </w:r>
      <w:r>
        <w:br/>
      </w:r>
      <w:r>
        <w:rPr>
          <w:rStyle w:val="CommentTok"/>
        </w:rPr>
        <w:t xml:space="preserve"># Verify all canon files landed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canon\UIAO-SSOT.</w:t>
      </w:r>
      <w:r>
        <w:rPr>
          <w:rStyle w:val="FunctionTok"/>
        </w:rPr>
        <w:t xml:space="preserve">md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canon\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\program.</w:t>
      </w:r>
      <w:r>
        <w:rPr>
          <w:rStyle w:val="FunctionTok"/>
        </w:rPr>
        <w:t xml:space="preserve">yml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schemas\uiao-governance.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br/>
      </w: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rPr>
          <w:rStyle w:val="CommentTok"/>
        </w:rPr>
        <w:t xml:space="preserve"># Verify all canon files departed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ssot\UIAO-SSOT.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schemas\uiao-governance.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schemas\dashboard-schema.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\program.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Verify doc-only YAML stayed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\seven-layer-model.</w:t>
      </w:r>
      <w:r>
        <w:rPr>
          <w:rStyle w:val="FunctionTok"/>
        </w:rPr>
        <w:t xml:space="preserve">yml</w:t>
      </w:r>
    </w:p>
    <w:p>
      <w:pPr>
        <w:pStyle w:val="FirstParagraph"/>
      </w:pPr>
      <w:r>
        <w:t xml:space="preserve">All nine should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next-up-after-stage-2-lands"/>
      <w:r>
        <w:t xml:space="preserve">Next up after Stage 2 lands</w:t>
      </w:r>
      <w:bookmarkEnd w:id="28"/>
    </w:p>
    <w:p>
      <w:pPr>
        <w:pStyle w:val="FirstParagraph"/>
      </w:pPr>
      <w:r>
        <w:t xml:space="preserve">Stage 3 (doc pipeline out: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plantuml.jar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generation-inputs/</w:t>
      </w:r>
      <w:r>
        <w:t xml:space="preserve">, root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files, possibly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contents from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).</w:t>
      </w:r>
    </w:p>
    <w:p>
      <w:pPr>
        <w:pStyle w:val="BodyText"/>
      </w:pPr>
      <w:r>
        <w:t xml:space="preserve">Stage 3 is the biggest move in Phase D — ~170 MB of content, dozens of files, and the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move needs to also retarget</w:t>
      </w:r>
      <w:r>
        <w:t xml:space="preserve"> </w:t>
      </w:r>
      <w:r>
        <w:rPr>
          <w:rStyle w:val="VerbatimChar"/>
        </w:rPr>
        <w:t xml:space="preserve">management-stack.yml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program.yml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vendor-stack.yml</w:t>
      </w:r>
      <w:r>
        <w:t xml:space="preserve"> </w:t>
      </w:r>
      <w:r>
        <w:t xml:space="preserve">reads to the new</w:t>
      </w:r>
      <w:r>
        <w:t xml:space="preserve"> </w:t>
      </w:r>
      <w:r>
        <w:rPr>
          <w:rStyle w:val="VerbatimChar"/>
        </w:rPr>
        <w:t xml:space="preserve">uiao-core/canon/data/</w:t>
      </w:r>
      <w:r>
        <w:t xml:space="preserve"> </w:t>
      </w:r>
      <w:r>
        <w:t xml:space="preserve">paths. Plan-and-batch next session.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D — Stage 2 Canon-In Commit Batch</dc:title>
  <dc:creator/>
  <cp:keywords/>
  <dcterms:created xsi:type="dcterms:W3CDTF">2026-04-14T16:31:13Z</dcterms:created>
  <dcterms:modified xsi:type="dcterms:W3CDTF">2026-04-14T16:31:13Z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parent">
    <vt:lpwstr>2026-04-14-phase-d-plan.md</vt:lpwstr>
  </property>
  <property fmtid="{D5CDD505-2E9C-101B-9397-08002B2CF9AE}" pid="4" name="prerequisite">
    <vt:lpwstr>Stage 1 cleanup must be pushed first</vt:lpwstr>
  </property>
  <property fmtid="{D5CDD505-2E9C-101B-9397-08002B2CF9AE}" pid="5" name="status">
    <vt:lpwstr>ready-to-ship</vt:lpwstr>
  </property>
</Properties>
</file>