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8f6ef" w:val="clear"/>
        <w:spacing w:after="160" w:before="0" w:line="264.7058823529412" w:lineRule="auto"/>
        <w:rPr>
          <w:b w:val="1"/>
          <w:bCs w:val="1"/>
          <w:color w:val="171414"/>
          <w:sz w:val="26"/>
          <w:szCs w:val="26"/>
        </w:rPr>
      </w:pPr>
      <w:bookmarkStart w:colFirst="0" w:colLast="0" w:name="_9mlklvauyt3i" w:id="0"/>
      <w:bookmarkEnd w:id="0"/>
      <w:r w:rsidDel="00000000" w:rsidR="00000000" w:rsidRPr="00000000">
        <w:rPr>
          <w:b w:val="1"/>
          <w:bCs w:val="1"/>
          <w:color w:val="171414"/>
          <w:sz w:val="26"/>
          <w:szCs w:val="26"/>
          <w:rtl w:val="0"/>
        </w:rPr>
        <w:t xml:space="preserve">Case Summary</w:t>
      </w:r>
    </w:p>
    <w:p w:rsidR="00000000" w:rsidDel="00000000" w:rsidP="00000000" w:rsidRDefault="00000000" w:rsidRPr="00000000" w14:paraId="00000002">
      <w:pPr>
        <w:numPr>
          <w:ilvl w:val="0"/>
          <w:numId w:val="2"/>
        </w:numPr>
        <w:ind w:left="720" w:hanging="360"/>
        <w:rPr>
          <w:u w:val="none"/>
        </w:rPr>
      </w:pPr>
      <w:r w:rsidDel="00000000" w:rsidR="00000000" w:rsidRPr="00000000">
        <w:rPr>
          <w:b w:val="1"/>
          <w:bCs w:val="1"/>
          <w:color w:val="565151"/>
          <w:sz w:val="20"/>
          <w:szCs w:val="20"/>
          <w:shd w:fill="f8f6ef" w:val="clear"/>
          <w:rtl w:val="0"/>
        </w:rPr>
        <w:t xml:space="preserve">Fact Summary: </w:t>
      </w:r>
      <w:r w:rsidDel="00000000" w:rsidR="00000000" w:rsidRPr="00000000">
        <w:rPr>
          <w:b w:val="1"/>
          <w:bCs w:val="1"/>
          <w:color w:val="171414"/>
          <w:sz w:val="21"/>
          <w:szCs w:val="21"/>
          <w:shd w:fill="f8f6ef" w:val="clear"/>
          <w:rtl w:val="0"/>
        </w:rPr>
        <w:t xml:space="preserve">General Summary of the facts of the case. Include the client's description of the accident. This should come from the first conversation the Case Manager has with the client. Once you have the accident report note any differences in accident description. You DO NOT need to type in everything the report says. Just note differences, what Unit client is listed as and if any Human Factors are listed for each driver.</w:t>
      </w:r>
    </w:p>
    <w:p w:rsidR="00000000" w:rsidDel="00000000" w:rsidP="00000000" w:rsidRDefault="00000000" w:rsidRPr="00000000" w14:paraId="00000003">
      <w:pPr>
        <w:numPr>
          <w:ilvl w:val="0"/>
          <w:numId w:val="2"/>
        </w:numPr>
        <w:ind w:left="720" w:hanging="360"/>
        <w:rPr>
          <w:b w:val="1"/>
          <w:bCs w:val="1"/>
          <w:color w:val="171414"/>
          <w:sz w:val="21"/>
          <w:szCs w:val="21"/>
          <w:u w:val="none"/>
          <w:shd w:fill="f8f6ef" w:val="clear"/>
        </w:rPr>
      </w:pPr>
      <w:r w:rsidDel="00000000" w:rsidR="00000000" w:rsidRPr="00000000">
        <w:rPr>
          <w:b w:val="1"/>
          <w:bCs w:val="1"/>
          <w:color w:val="171414"/>
          <w:sz w:val="21"/>
          <w:szCs w:val="21"/>
          <w:shd w:fill="f8f6ef" w:val="clear"/>
          <w:rtl w:val="0"/>
        </w:rPr>
        <w:t xml:space="preserve">Accident Report: take you to the website to request the accident report.</w:t>
      </w:r>
    </w:p>
    <w:p w:rsidR="00000000" w:rsidDel="00000000" w:rsidP="00000000" w:rsidRDefault="00000000" w:rsidRPr="00000000" w14:paraId="00000004">
      <w:pPr>
        <w:shd w:fill="f8f6ef" w:val="clear"/>
        <w:spacing w:after="300" w:lineRule="auto"/>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Once you log in you will be prompted to select a State. Once you do that you will then be prompted to select a Jurisdiction. The majority of the time the Jurisdiction for an accident in Louisville Kentucky will be "Louisville Metro Police Dept." After you select your jurisdiction you will hit "Start Search." You will ALWAYS need the Last Name of a driver and the Date of the Incident." You will then need ONE of the following. "Report Number" "Officer Badge Number" or "Driver's License Number." The "Report Number" will usually be on a card that the officer would give to the client. The "Officer's Badge Number" will rarely be used. The "Drivers License Number" can be found on the client's drivers license. Upload a copy of the Accident Report here.</w:t>
      </w:r>
    </w:p>
    <w:p w:rsidR="00000000" w:rsidDel="00000000" w:rsidP="00000000" w:rsidRDefault="00000000" w:rsidRPr="00000000" w14:paraId="00000005">
      <w:pPr>
        <w:numPr>
          <w:ilvl w:val="0"/>
          <w:numId w:val="2"/>
        </w:numPr>
        <w:shd w:fill="f8f6ef" w:val="clear"/>
        <w:spacing w:after="0" w:afterAutospacing="0" w:lineRule="auto"/>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Current Status: </w:t>
      </w:r>
      <w:r w:rsidDel="00000000" w:rsidR="00000000" w:rsidRPr="00000000">
        <w:rPr>
          <w:b w:val="1"/>
          <w:bCs w:val="1"/>
          <w:color w:val="171414"/>
          <w:sz w:val="21"/>
          <w:szCs w:val="21"/>
          <w:shd w:fill="f8f6ef" w:val="clear"/>
          <w:rtl w:val="0"/>
        </w:rPr>
        <w:t xml:space="preserve">This is what is the current status of the case. This is so someone who is unfamiliar with the case can read this and know what is going on and could advise the client. This should include:</w:t>
      </w:r>
      <w:r w:rsidDel="00000000" w:rsidR="00000000" w:rsidRPr="00000000">
        <w:rPr>
          <w:rtl w:val="0"/>
        </w:rPr>
      </w:r>
    </w:p>
    <w:p w:rsidR="00000000" w:rsidDel="00000000" w:rsidP="00000000" w:rsidRDefault="00000000" w:rsidRPr="00000000" w14:paraId="00000006">
      <w:pPr>
        <w:numPr>
          <w:ilvl w:val="0"/>
          <w:numId w:val="3"/>
        </w:numPr>
        <w:shd w:fill="f8f6ef" w:val="clear"/>
        <w:spacing w:after="0" w:afterAutospacing="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The Status of all insurance claims. Opened, acknowledged, Confirmed etc.</w:t>
      </w:r>
    </w:p>
    <w:p w:rsidR="00000000" w:rsidDel="00000000" w:rsidP="00000000" w:rsidRDefault="00000000" w:rsidRPr="00000000" w14:paraId="00000007">
      <w:pPr>
        <w:numPr>
          <w:ilvl w:val="0"/>
          <w:numId w:val="3"/>
        </w:numPr>
        <w:shd w:fill="f8f6ef" w:val="clear"/>
        <w:spacing w:after="0" w:afterAutospacing="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What steps are currently being taken if we do not have insurance claims Open, acknowledged or confirmed.</w:t>
      </w:r>
    </w:p>
    <w:p w:rsidR="00000000" w:rsidDel="00000000" w:rsidP="00000000" w:rsidRDefault="00000000" w:rsidRPr="00000000" w14:paraId="00000008">
      <w:pPr>
        <w:numPr>
          <w:ilvl w:val="0"/>
          <w:numId w:val="3"/>
        </w:numPr>
        <w:shd w:fill="f8f6ef" w:val="clear"/>
        <w:spacing w:after="0" w:afterAutospacing="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Status of client's treatment.</w:t>
      </w:r>
    </w:p>
    <w:p w:rsidR="00000000" w:rsidDel="00000000" w:rsidP="00000000" w:rsidRDefault="00000000" w:rsidRPr="00000000" w14:paraId="00000009">
      <w:pPr>
        <w:numPr>
          <w:ilvl w:val="0"/>
          <w:numId w:val="3"/>
        </w:numPr>
        <w:shd w:fill="f8f6ef" w:val="clear"/>
        <w:spacing w:after="16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Any other issues ongoing or that we are waiting on.</w:t>
      </w:r>
      <w:r w:rsidDel="00000000" w:rsidR="00000000" w:rsidRPr="00000000">
        <w:rPr>
          <w:rtl w:val="0"/>
        </w:rPr>
      </w:r>
    </w:p>
    <w:p w:rsidR="00000000" w:rsidDel="00000000" w:rsidP="00000000" w:rsidRDefault="00000000" w:rsidRPr="00000000" w14:paraId="0000000A">
      <w:pPr>
        <w:shd w:fill="f8f6ef" w:val="clear"/>
        <w:spacing w:after="300" w:lineRule="auto"/>
        <w:ind w:left="720" w:hanging="36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For Example:</w:t>
      </w:r>
    </w:p>
    <w:p w:rsidR="00000000" w:rsidDel="00000000" w:rsidP="00000000" w:rsidRDefault="00000000" w:rsidRPr="00000000" w14:paraId="0000000B">
      <w:pPr>
        <w:shd w:fill="f8f6ef" w:val="clear"/>
        <w:spacing w:after="300" w:lineRule="auto"/>
        <w:ind w:left="720" w:hanging="36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BI: coverage open and confirmed. Liability accepted.</w:t>
      </w:r>
    </w:p>
    <w:p w:rsidR="00000000" w:rsidDel="00000000" w:rsidP="00000000" w:rsidRDefault="00000000" w:rsidRPr="00000000" w14:paraId="0000000C">
      <w:pPr>
        <w:shd w:fill="f8f6ef" w:val="clear"/>
        <w:spacing w:after="300" w:lineRule="auto"/>
        <w:ind w:left="720" w:hanging="36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PIP: Coverage open and confirmed. waiting on a recorded statement to pay bills.</w:t>
      </w:r>
    </w:p>
    <w:p w:rsidR="00000000" w:rsidDel="00000000" w:rsidP="00000000" w:rsidRDefault="00000000" w:rsidRPr="00000000" w14:paraId="0000000D">
      <w:pPr>
        <w:shd w:fill="f8f6ef" w:val="clear"/>
        <w:spacing w:after="300" w:lineRule="auto"/>
        <w:ind w:left="720" w:hanging="36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Client is treating with chiropractor.</w:t>
      </w:r>
    </w:p>
    <w:p w:rsidR="00000000" w:rsidDel="00000000" w:rsidP="00000000" w:rsidRDefault="00000000" w:rsidRPr="00000000" w14:paraId="0000000E">
      <w:pPr>
        <w:numPr>
          <w:ilvl w:val="0"/>
          <w:numId w:val="2"/>
        </w:numPr>
        <w:shd w:fill="f8f6ef" w:val="clear"/>
        <w:spacing w:after="0" w:afterAutospacing="0" w:lineRule="auto"/>
        <w:ind w:left="720" w:hanging="360"/>
        <w:rPr>
          <w:b w:val="1"/>
          <w:bCs w:val="1"/>
          <w:color w:val="565151"/>
          <w:sz w:val="20"/>
          <w:szCs w:val="20"/>
          <w:u w:val="none"/>
          <w:shd w:fill="f8f6ef" w:val="clear"/>
        </w:rPr>
      </w:pPr>
      <w:r w:rsidDel="00000000" w:rsidR="00000000" w:rsidRPr="00000000">
        <w:rPr>
          <w:b w:val="1"/>
          <w:bCs w:val="1"/>
          <w:color w:val="565151"/>
          <w:sz w:val="20"/>
          <w:szCs w:val="20"/>
          <w:shd w:fill="f8f6ef" w:val="clear"/>
          <w:rtl w:val="0"/>
        </w:rPr>
        <w:t xml:space="preserve">Status Updated: </w:t>
      </w:r>
      <w:r w:rsidDel="00000000" w:rsidR="00000000" w:rsidRPr="00000000">
        <w:rPr>
          <w:b w:val="1"/>
          <w:bCs w:val="1"/>
          <w:color w:val="171414"/>
          <w:sz w:val="21"/>
          <w:szCs w:val="21"/>
          <w:shd w:fill="f8f6ef" w:val="clear"/>
          <w:rtl w:val="0"/>
        </w:rPr>
        <w:t xml:space="preserve">Date field. This is the date of the most recent Status Update. THis should never be more than 30 days old. You do not have to update the status every time you look at a file. If something changes from the previous status then note it and change the date. If something important happens, note it and change the date. IF it has been 30 days and nothing has changed then note that you reviewed the file and what steps you have taken to move the case along.</w:t>
      </w:r>
    </w:p>
    <w:p w:rsidR="00000000" w:rsidDel="00000000" w:rsidP="00000000" w:rsidRDefault="00000000" w:rsidRPr="00000000" w14:paraId="0000000F">
      <w:pPr>
        <w:numPr>
          <w:ilvl w:val="0"/>
          <w:numId w:val="2"/>
        </w:numPr>
        <w:shd w:fill="f8f6ef" w:val="clear"/>
        <w:spacing w:after="0" w:afterAutospacing="0" w:lineRule="auto"/>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BI Insurance (Defendant's Insurance): </w:t>
      </w:r>
      <w:r w:rsidDel="00000000" w:rsidR="00000000" w:rsidRPr="00000000">
        <w:rPr>
          <w:b w:val="1"/>
          <w:bCs w:val="1"/>
          <w:color w:val="171414"/>
          <w:sz w:val="21"/>
          <w:szCs w:val="21"/>
          <w:shd w:fill="f8f6ef" w:val="clear"/>
          <w:rtl w:val="0"/>
        </w:rPr>
        <w:t xml:space="preserve">This is the contact card of the BI or Defendant's insurance company.</w:t>
      </w:r>
    </w:p>
    <w:p w:rsidR="00000000" w:rsidDel="00000000" w:rsidP="00000000" w:rsidRDefault="00000000" w:rsidRPr="00000000" w14:paraId="00000010">
      <w:pPr>
        <w:numPr>
          <w:ilvl w:val="0"/>
          <w:numId w:val="2"/>
        </w:numPr>
        <w:shd w:fill="f8f6ef" w:val="clear"/>
        <w:spacing w:after="0" w:afterAutospacing="0" w:lineRule="auto"/>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Is Coverage Valid: </w:t>
      </w:r>
      <w:r w:rsidDel="00000000" w:rsidR="00000000" w:rsidRPr="00000000">
        <w:rPr>
          <w:b w:val="1"/>
          <w:bCs w:val="1"/>
          <w:color w:val="171414"/>
          <w:sz w:val="21"/>
          <w:szCs w:val="21"/>
          <w:shd w:fill="f8f6ef" w:val="clear"/>
          <w:rtl w:val="0"/>
        </w:rPr>
        <w:t xml:space="preserve">Yes/No as to coverage for the Bi Insurance. If No is selected it will open a new box for "Does client have UM".</w:t>
      </w:r>
    </w:p>
    <w:p w:rsidR="00000000" w:rsidDel="00000000" w:rsidP="00000000" w:rsidRDefault="00000000" w:rsidRPr="00000000" w14:paraId="00000011">
      <w:pPr>
        <w:numPr>
          <w:ilvl w:val="0"/>
          <w:numId w:val="2"/>
        </w:numPr>
        <w:shd w:fill="f8f6ef" w:val="clear"/>
        <w:spacing w:after="0" w:afterAutospacing="0" w:lineRule="auto"/>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PIP or Medpay: </w:t>
      </w:r>
      <w:r w:rsidDel="00000000" w:rsidR="00000000" w:rsidRPr="00000000">
        <w:rPr>
          <w:b w:val="1"/>
          <w:bCs w:val="1"/>
          <w:color w:val="171414"/>
          <w:sz w:val="21"/>
          <w:szCs w:val="21"/>
          <w:shd w:fill="f8f6ef" w:val="clear"/>
          <w:rtl w:val="0"/>
        </w:rPr>
        <w:t xml:space="preserve">This is the contact card for the PIP or Medpay provider. Can be more than one.</w:t>
      </w:r>
    </w:p>
    <w:p w:rsidR="00000000" w:rsidDel="00000000" w:rsidP="00000000" w:rsidRDefault="00000000" w:rsidRPr="00000000" w14:paraId="00000012">
      <w:pPr>
        <w:numPr>
          <w:ilvl w:val="0"/>
          <w:numId w:val="2"/>
        </w:numPr>
        <w:shd w:fill="f8f6ef" w:val="clear"/>
        <w:spacing w:after="0" w:afterAutospacing="0" w:lineRule="auto"/>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Is Coverage Valid and Ready to Pay: </w:t>
      </w:r>
      <w:r w:rsidDel="00000000" w:rsidR="00000000" w:rsidRPr="00000000">
        <w:rPr>
          <w:b w:val="1"/>
          <w:bCs w:val="1"/>
          <w:color w:val="171414"/>
          <w:sz w:val="21"/>
          <w:szCs w:val="21"/>
          <w:shd w:fill="f8f6ef" w:val="clear"/>
          <w:rtl w:val="0"/>
        </w:rPr>
        <w:t xml:space="preserve">Yes/No on PIP and/or medpay coverage. This asks two questions. Need to know if the coverage is good or not and if they are ready to pay bills. Only answer yes if we have jumped through all the hoops to get this accomplished.</w:t>
      </w:r>
    </w:p>
    <w:p w:rsidR="00000000" w:rsidDel="00000000" w:rsidP="00000000" w:rsidRDefault="00000000" w:rsidRPr="00000000" w14:paraId="00000013">
      <w:pPr>
        <w:numPr>
          <w:ilvl w:val="0"/>
          <w:numId w:val="2"/>
        </w:numPr>
        <w:shd w:fill="f8f6ef" w:val="clear"/>
        <w:spacing w:after="0" w:afterAutospacing="0" w:lineRule="auto"/>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Does Client Need Lost Wages Paid: </w:t>
      </w:r>
      <w:r w:rsidDel="00000000" w:rsidR="00000000" w:rsidRPr="00000000">
        <w:rPr>
          <w:b w:val="1"/>
          <w:bCs w:val="1"/>
          <w:color w:val="171414"/>
          <w:sz w:val="21"/>
          <w:szCs w:val="21"/>
          <w:shd w:fill="f8f6ef" w:val="clear"/>
          <w:rtl w:val="0"/>
        </w:rPr>
        <w:t xml:space="preserve">Yes/No identify whether client needs wages paid. If client does this needs to be noted in the Status update as to what is being done. We need a Wage and Salary Verification filled out by the client's employer and we need off work notes from a Medical Provider covering all of the days. Once wages have been paid or are being paid this will need to change to No.</w:t>
      </w:r>
    </w:p>
    <w:p w:rsidR="00000000" w:rsidDel="00000000" w:rsidP="00000000" w:rsidRDefault="00000000" w:rsidRPr="00000000" w14:paraId="00000014">
      <w:pPr>
        <w:numPr>
          <w:ilvl w:val="0"/>
          <w:numId w:val="2"/>
        </w:numPr>
        <w:shd w:fill="f8f6ef" w:val="clear"/>
        <w:spacing w:after="0" w:afterAutospacing="0" w:lineRule="auto"/>
        <w:ind w:left="720" w:hanging="360"/>
        <w:rPr>
          <w:b w:val="1"/>
          <w:bCs w:val="1"/>
          <w:color w:val="171414"/>
          <w:sz w:val="21"/>
          <w:szCs w:val="21"/>
          <w:u w:val="none"/>
          <w:shd w:fill="f8f6ef" w:val="clear"/>
        </w:rPr>
      </w:pPr>
      <w:r w:rsidDel="00000000" w:rsidR="00000000" w:rsidRPr="00000000">
        <w:rPr>
          <w:b w:val="1"/>
          <w:bCs w:val="1"/>
          <w:color w:val="171414"/>
          <w:sz w:val="21"/>
          <w:szCs w:val="21"/>
          <w:shd w:fill="f8f6ef" w:val="clear"/>
          <w:rtl w:val="0"/>
        </w:rPr>
        <w:t xml:space="preserve">Yes/No. If client is the owner of the vehicle and the insurance company has not either totaled out client's car or had it fixed then this needs to be Yes. IF Yes then it needs to be noted in Current Status. Once fixed or Totaled then can be No. Also if Yes then follow up on the need for a rental car.</w:t>
      </w:r>
    </w:p>
    <w:p w:rsidR="00000000" w:rsidDel="00000000" w:rsidP="00000000" w:rsidRDefault="00000000" w:rsidRPr="00000000" w14:paraId="00000015">
      <w:pPr>
        <w:numPr>
          <w:ilvl w:val="0"/>
          <w:numId w:val="2"/>
        </w:numPr>
        <w:shd w:fill="f8f6ef" w:val="clear"/>
        <w:spacing w:after="300" w:lineRule="auto"/>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Is File Setup Complete: </w:t>
      </w:r>
      <w:r w:rsidDel="00000000" w:rsidR="00000000" w:rsidRPr="00000000">
        <w:rPr>
          <w:b w:val="1"/>
          <w:bCs w:val="1"/>
          <w:color w:val="171414"/>
          <w:sz w:val="21"/>
          <w:szCs w:val="21"/>
          <w:shd w:fill="f8f6ef" w:val="clear"/>
          <w:rtl w:val="0"/>
        </w:rPr>
        <w:t xml:space="preserve">THis is for reporting purposes. A file is set up when :</w:t>
      </w:r>
    </w:p>
    <w:p w:rsidR="00000000" w:rsidDel="00000000" w:rsidP="00000000" w:rsidRDefault="00000000" w:rsidRPr="00000000" w14:paraId="00000016">
      <w:pPr>
        <w:shd w:fill="f8f6ef" w:val="clear"/>
        <w:spacing w:after="300" w:lineRule="auto"/>
        <w:ind w:left="720" w:hanging="36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17">
      <w:pPr>
        <w:numPr>
          <w:ilvl w:val="0"/>
          <w:numId w:val="1"/>
        </w:numPr>
        <w:shd w:fill="f8f6ef" w:val="clear"/>
        <w:spacing w:after="0" w:afterAutospacing="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BI has coverage has been confirmed or UM is open and confirmed or there is no coverage and file is to be closed or moved to PIP only.</w:t>
      </w:r>
    </w:p>
    <w:p w:rsidR="00000000" w:rsidDel="00000000" w:rsidP="00000000" w:rsidRDefault="00000000" w:rsidRPr="00000000" w14:paraId="00000018">
      <w:pPr>
        <w:numPr>
          <w:ilvl w:val="0"/>
          <w:numId w:val="1"/>
        </w:numPr>
        <w:shd w:fill="f8f6ef" w:val="clear"/>
        <w:spacing w:after="0" w:afterAutospacing="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PIP has been confirmed and ready to pay or there is no PIP. This includes setting up KAC.</w:t>
      </w:r>
    </w:p>
    <w:p w:rsidR="00000000" w:rsidDel="00000000" w:rsidP="00000000" w:rsidRDefault="00000000" w:rsidRPr="00000000" w14:paraId="00000019">
      <w:pPr>
        <w:numPr>
          <w:ilvl w:val="0"/>
          <w:numId w:val="1"/>
        </w:numPr>
        <w:shd w:fill="f8f6ef" w:val="clear"/>
        <w:spacing w:after="0" w:afterAutospacing="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Client's car is fixed, totaled or N/A.</w:t>
      </w:r>
    </w:p>
    <w:p w:rsidR="00000000" w:rsidDel="00000000" w:rsidP="00000000" w:rsidRDefault="00000000" w:rsidRPr="00000000" w14:paraId="0000001A">
      <w:pPr>
        <w:numPr>
          <w:ilvl w:val="0"/>
          <w:numId w:val="1"/>
        </w:numPr>
        <w:shd w:fill="f8f6ef" w:val="clear"/>
        <w:spacing w:after="0" w:afterAutospacing="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Client's lost wages are paid/paying or N/A.</w:t>
      </w:r>
    </w:p>
    <w:p w:rsidR="00000000" w:rsidDel="00000000" w:rsidP="00000000" w:rsidRDefault="00000000" w:rsidRPr="00000000" w14:paraId="0000001B">
      <w:pPr>
        <w:numPr>
          <w:ilvl w:val="0"/>
          <w:numId w:val="2"/>
        </w:numPr>
        <w:shd w:fill="f8f6ef" w:val="clear"/>
        <w:spacing w:after="0" w:afterAutospacing="0" w:lineRule="auto"/>
        <w:ind w:left="720" w:hanging="360"/>
        <w:rPr>
          <w:b w:val="1"/>
          <w:bCs w:val="1"/>
          <w:color w:val="565151"/>
          <w:sz w:val="20"/>
          <w:szCs w:val="20"/>
          <w:u w:val="none"/>
          <w:shd w:fill="f8f6ef" w:val="clear"/>
        </w:rPr>
      </w:pPr>
      <w:r w:rsidDel="00000000" w:rsidR="00000000" w:rsidRPr="00000000">
        <w:rPr>
          <w:b w:val="1"/>
          <w:bCs w:val="1"/>
          <w:color w:val="565151"/>
          <w:sz w:val="20"/>
          <w:szCs w:val="20"/>
          <w:shd w:fill="f8f6ef" w:val="clear"/>
          <w:rtl w:val="0"/>
        </w:rPr>
        <w:t xml:space="preserve">SOL: </w:t>
      </w:r>
      <w:r w:rsidDel="00000000" w:rsidR="00000000" w:rsidRPr="00000000">
        <w:rPr>
          <w:b w:val="1"/>
          <w:bCs w:val="1"/>
          <w:color w:val="171414"/>
          <w:sz w:val="21"/>
          <w:szCs w:val="21"/>
          <w:shd w:fill="f8f6ef" w:val="clear"/>
          <w:rtl w:val="0"/>
        </w:rPr>
        <w:t xml:space="preserve">This is the Statute of Limitations for the case. This is the date by which a lawsuit must be filled unless settled or dropped. Put a date in Due that is two(2) years from the date of the accident if it is a workers comp case or an Auto Accident. If it is any other type of case put in one(1) year from the date of the incident.</w:t>
      </w:r>
    </w:p>
    <w:p w:rsidR="00000000" w:rsidDel="00000000" w:rsidP="00000000" w:rsidRDefault="00000000" w:rsidRPr="00000000" w14:paraId="0000001C">
      <w:pPr>
        <w:numPr>
          <w:ilvl w:val="0"/>
          <w:numId w:val="2"/>
        </w:numPr>
        <w:shd w:fill="f8f6ef" w:val="clear"/>
        <w:spacing w:after="300" w:lineRule="auto"/>
        <w:ind w:left="720" w:hanging="360"/>
        <w:rPr>
          <w:b w:val="1"/>
          <w:bCs w:val="1"/>
          <w:color w:val="171414"/>
          <w:sz w:val="21"/>
          <w:szCs w:val="21"/>
          <w:u w:val="none"/>
          <w:shd w:fill="f8f6ef" w:val="clear"/>
        </w:rPr>
      </w:pPr>
      <w:r w:rsidDel="00000000" w:rsidR="00000000" w:rsidRPr="00000000">
        <w:rPr>
          <w:rtl w:val="0"/>
        </w:rPr>
      </w:r>
    </w:p>
    <w:p w:rsidR="00000000" w:rsidDel="00000000" w:rsidP="00000000" w:rsidRDefault="00000000" w:rsidRPr="00000000" w14:paraId="0000001D">
      <w:pPr>
        <w:shd w:fill="f8f6ef" w:val="clear"/>
        <w:spacing w:after="300" w:lineRule="auto"/>
        <w:ind w:left="720" w:firstLine="0"/>
        <w:rPr>
          <w:b w:val="1"/>
          <w:bCs w:val="1"/>
          <w:color w:val="171414"/>
          <w:sz w:val="21"/>
          <w:szCs w:val="21"/>
          <w:shd w:fill="f8f6ef" w:val="clear"/>
        </w:rPr>
      </w:pPr>
      <w:r w:rsidDel="00000000" w:rsidR="00000000" w:rsidRPr="00000000">
        <w:rPr>
          <w:rtl w:val="0"/>
        </w:rPr>
      </w:r>
    </w:p>
    <w:p w:rsidR="00000000" w:rsidDel="00000000" w:rsidP="00000000" w:rsidRDefault="00000000" w:rsidRPr="00000000" w14:paraId="0000001E">
      <w:pPr>
        <w:shd w:fill="f8f6ef" w:val="clear"/>
        <w:spacing w:after="300" w:lineRule="auto"/>
        <w:ind w:left="720" w:firstLine="0"/>
        <w:rPr>
          <w:b w:val="1"/>
          <w:bCs w:val="1"/>
          <w:color w:val="171414"/>
          <w:sz w:val="21"/>
          <w:szCs w:val="21"/>
          <w:shd w:fill="f8f6ef" w:val="clear"/>
        </w:rPr>
      </w:pPr>
      <w:r w:rsidDel="00000000" w:rsidR="00000000" w:rsidRPr="00000000">
        <w:rPr>
          <w:rtl w:val="0"/>
        </w:rPr>
      </w:r>
    </w:p>
    <w:p w:rsidR="00000000" w:rsidDel="00000000" w:rsidP="00000000" w:rsidRDefault="00000000" w:rsidRPr="00000000" w14:paraId="0000001F">
      <w:pPr>
        <w:shd w:fill="f8f6ef" w:val="clear"/>
        <w:spacing w:after="300" w:lineRule="auto"/>
        <w:ind w:left="720" w:firstLine="0"/>
        <w:rPr>
          <w:b w:val="1"/>
          <w:bCs w:val="1"/>
          <w:color w:val="171414"/>
          <w:sz w:val="21"/>
          <w:szCs w:val="21"/>
          <w:shd w:fill="f8f6ef" w:val="clear"/>
        </w:rPr>
      </w:pPr>
      <w:r w:rsidDel="00000000" w:rsidR="00000000" w:rsidRPr="00000000">
        <w:rPr>
          <w:rtl w:val="0"/>
        </w:rPr>
      </w:r>
    </w:p>
    <w:p w:rsidR="00000000" w:rsidDel="00000000" w:rsidP="00000000" w:rsidRDefault="00000000" w:rsidRPr="00000000" w14:paraId="00000020">
      <w:pPr>
        <w:shd w:fill="f8f6ef" w:val="clear"/>
        <w:spacing w:after="300" w:lineRule="auto"/>
        <w:ind w:left="720" w:firstLine="0"/>
        <w:rPr>
          <w:b w:val="1"/>
          <w:bCs w:val="1"/>
          <w:color w:val="171414"/>
          <w:sz w:val="21"/>
          <w:szCs w:val="21"/>
          <w:shd w:fill="f8f6ef" w:val="clear"/>
        </w:rPr>
      </w:pPr>
      <w:r w:rsidDel="00000000" w:rsidR="00000000" w:rsidRPr="00000000">
        <w:rPr>
          <w:rtl w:val="0"/>
        </w:rPr>
      </w:r>
    </w:p>
    <w:p w:rsidR="00000000" w:rsidDel="00000000" w:rsidP="00000000" w:rsidRDefault="00000000" w:rsidRPr="00000000" w14:paraId="00000021">
      <w:pPr>
        <w:shd w:fill="f8f6ef" w:val="clear"/>
        <w:spacing w:after="300" w:lineRule="auto"/>
        <w:ind w:left="720" w:firstLine="0"/>
        <w:rPr>
          <w:b w:val="1"/>
          <w:bCs w:val="1"/>
          <w:color w:val="171414"/>
          <w:sz w:val="21"/>
          <w:szCs w:val="21"/>
          <w:shd w:fill="f8f6ef" w:val="clear"/>
        </w:rPr>
      </w:pPr>
      <w:r w:rsidDel="00000000" w:rsidR="00000000" w:rsidRPr="00000000">
        <w:rPr>
          <w:rtl w:val="0"/>
        </w:rPr>
      </w:r>
    </w:p>
    <w:p w:rsidR="00000000" w:rsidDel="00000000" w:rsidP="00000000" w:rsidRDefault="00000000" w:rsidRPr="00000000" w14:paraId="00000022">
      <w:pPr>
        <w:shd w:fill="f8f6ef" w:val="clear"/>
        <w:spacing w:after="300" w:lineRule="auto"/>
        <w:ind w:left="720" w:firstLine="0"/>
        <w:rPr>
          <w:b w:val="1"/>
          <w:bCs w:val="1"/>
          <w:color w:val="171414"/>
          <w:sz w:val="21"/>
          <w:szCs w:val="21"/>
          <w:shd w:fill="f8f6ef" w:val="clear"/>
        </w:rPr>
      </w:pPr>
      <w:r w:rsidDel="00000000" w:rsidR="00000000" w:rsidRPr="00000000">
        <w:rPr>
          <w:rtl w:val="0"/>
        </w:rPr>
      </w:r>
    </w:p>
    <w:p w:rsidR="00000000" w:rsidDel="00000000" w:rsidP="00000000" w:rsidRDefault="00000000" w:rsidRPr="00000000" w14:paraId="00000023">
      <w:pPr>
        <w:shd w:fill="f8f6ef" w:val="clear"/>
        <w:spacing w:after="300" w:lineRule="auto"/>
        <w:ind w:left="720" w:firstLine="0"/>
        <w:rPr>
          <w:b w:val="1"/>
          <w:bCs w:val="1"/>
          <w:color w:val="171414"/>
          <w:sz w:val="21"/>
          <w:szCs w:val="21"/>
          <w:shd w:fill="f8f6ef" w:val="clear"/>
        </w:rPr>
      </w:pPr>
      <w:r w:rsidDel="00000000" w:rsidR="00000000" w:rsidRPr="00000000">
        <w:rPr>
          <w:rtl w:val="0"/>
        </w:rPr>
      </w:r>
    </w:p>
    <w:p w:rsidR="00000000" w:rsidDel="00000000" w:rsidP="00000000" w:rsidRDefault="00000000" w:rsidRPr="00000000" w14:paraId="00000024">
      <w:pPr>
        <w:shd w:fill="f8f6ef" w:val="clear"/>
        <w:spacing w:after="300" w:lineRule="auto"/>
        <w:ind w:left="720" w:firstLine="0"/>
        <w:rPr>
          <w:b w:val="1"/>
          <w:bCs w:val="1"/>
          <w:color w:val="171414"/>
          <w:sz w:val="21"/>
          <w:szCs w:val="21"/>
          <w:shd w:fill="f8f6ef" w:val="clear"/>
        </w:rPr>
      </w:pPr>
      <w:r w:rsidDel="00000000" w:rsidR="00000000" w:rsidRPr="00000000">
        <w:rPr>
          <w:rtl w:val="0"/>
        </w:rPr>
      </w:r>
    </w:p>
    <w:p w:rsidR="00000000" w:rsidDel="00000000" w:rsidP="00000000" w:rsidRDefault="00000000" w:rsidRPr="00000000" w14:paraId="00000025">
      <w:pPr>
        <w:shd w:fill="f8f6ef" w:val="clear"/>
        <w:spacing w:after="300" w:lineRule="auto"/>
        <w:ind w:left="720" w:firstLine="0"/>
        <w:rPr>
          <w:b w:val="1"/>
          <w:bCs w:val="1"/>
          <w:color w:val="171414"/>
          <w:sz w:val="21"/>
          <w:szCs w:val="21"/>
          <w:shd w:fill="f8f6ef" w:val="clear"/>
        </w:rPr>
      </w:pPr>
      <w:r w:rsidDel="00000000" w:rsidR="00000000" w:rsidRPr="00000000">
        <w:rPr>
          <w:rtl w:val="0"/>
        </w:rPr>
      </w:r>
    </w:p>
    <w:p w:rsidR="00000000" w:rsidDel="00000000" w:rsidP="00000000" w:rsidRDefault="00000000" w:rsidRPr="00000000" w14:paraId="00000026">
      <w:pPr>
        <w:shd w:fill="f8f6ef" w:val="clear"/>
        <w:spacing w:after="300" w:lineRule="auto"/>
        <w:ind w:left="720" w:firstLine="0"/>
        <w:rPr>
          <w:b w:val="1"/>
          <w:bCs w:val="1"/>
          <w:color w:val="171414"/>
          <w:sz w:val="21"/>
          <w:szCs w:val="21"/>
          <w:shd w:fill="f8f6ef" w:val="clear"/>
        </w:rPr>
      </w:pPr>
      <w:r w:rsidDel="00000000" w:rsidR="00000000" w:rsidRPr="00000000">
        <w:rPr>
          <w:rtl w:val="0"/>
        </w:rPr>
      </w:r>
    </w:p>
    <w:p w:rsidR="00000000" w:rsidDel="00000000" w:rsidP="00000000" w:rsidRDefault="00000000" w:rsidRPr="00000000" w14:paraId="00000027">
      <w:pPr>
        <w:shd w:fill="f8f6ef" w:val="clear"/>
        <w:spacing w:after="300" w:lineRule="auto"/>
        <w:ind w:left="720" w:firstLine="0"/>
        <w:rPr>
          <w:b w:val="1"/>
          <w:bCs w:val="1"/>
          <w:color w:val="171414"/>
          <w:sz w:val="21"/>
          <w:szCs w:val="21"/>
          <w:shd w:fill="f8f6ef" w:val="clear"/>
        </w:rPr>
      </w:pPr>
      <w:r w:rsidDel="00000000" w:rsidR="00000000" w:rsidRPr="00000000">
        <w:rPr>
          <w:rtl w:val="0"/>
        </w:rPr>
      </w:r>
    </w:p>
    <w:p w:rsidR="00000000" w:rsidDel="00000000" w:rsidP="00000000" w:rsidRDefault="00000000" w:rsidRPr="00000000" w14:paraId="00000028">
      <w:pPr>
        <w:shd w:fill="f8f6ef" w:val="clear"/>
        <w:spacing w:after="300" w:lineRule="auto"/>
        <w:ind w:left="720" w:firstLine="0"/>
        <w:rPr>
          <w:b w:val="1"/>
          <w:bCs w:val="1"/>
          <w:color w:val="171414"/>
          <w:sz w:val="21"/>
          <w:szCs w:val="21"/>
          <w:shd w:fill="f8f6ef" w:val="clear"/>
        </w:rPr>
      </w:pPr>
      <w:r w:rsidDel="00000000" w:rsidR="00000000" w:rsidRPr="00000000">
        <w:rPr>
          <w:rtl w:val="0"/>
        </w:rPr>
      </w:r>
    </w:p>
    <w:p w:rsidR="00000000" w:rsidDel="00000000" w:rsidP="00000000" w:rsidRDefault="00000000" w:rsidRPr="00000000" w14:paraId="00000029">
      <w:pPr>
        <w:shd w:fill="f8f6ef" w:val="clear"/>
        <w:spacing w:after="300" w:lineRule="auto"/>
        <w:ind w:left="720" w:firstLine="0"/>
        <w:rPr>
          <w:b w:val="1"/>
          <w:bCs w:val="1"/>
          <w:color w:val="171414"/>
          <w:sz w:val="21"/>
          <w:szCs w:val="21"/>
          <w:shd w:fill="f8f6ef" w:val="clear"/>
        </w:rPr>
      </w:pPr>
      <w:r w:rsidDel="00000000" w:rsidR="00000000" w:rsidRPr="00000000">
        <w:rPr>
          <w:rtl w:val="0"/>
        </w:rPr>
      </w:r>
    </w:p>
    <w:p w:rsidR="00000000" w:rsidDel="00000000" w:rsidP="00000000" w:rsidRDefault="00000000" w:rsidRPr="00000000" w14:paraId="0000002A">
      <w:pPr>
        <w:ind w:left="720" w:firstLine="0"/>
        <w:rPr>
          <w:b w:val="1"/>
          <w:bCs w:val="1"/>
          <w:color w:val="171414"/>
          <w:sz w:val="21"/>
          <w:szCs w:val="21"/>
          <w:shd w:fill="f8f6ef"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7141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7141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