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0C" w:rsidRDefault="002143C8" w:rsidP="002143C8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CASE NO.: 15-CI-02452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COMMONWEALTH OF KENTUCKY</w:t>
      </w:r>
    </w:p>
    <w:p w:rsidR="002143C8" w:rsidRDefault="002143C8" w:rsidP="002143C8">
      <w:pPr>
        <w:spacing w:after="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JEFFERSON CIRCUIT COURT</w:t>
      </w:r>
    </w:p>
    <w:p w:rsidR="002143C8" w:rsidRDefault="002143C8" w:rsidP="002143C8">
      <w:pPr>
        <w:spacing w:after="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DIVISION TEN (10)</w:t>
      </w:r>
    </w:p>
    <w:p w:rsidR="002143C8" w:rsidRDefault="002143C8" w:rsidP="002143C8">
      <w:pPr>
        <w:spacing w:after="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JUDGE ANGELA MCCORMICK BISIG</w:t>
      </w:r>
    </w:p>
    <w:p w:rsidR="002143C8" w:rsidRDefault="002143C8" w:rsidP="002143C8">
      <w:pPr>
        <w:spacing w:after="0"/>
        <w:jc w:val="right"/>
        <w:rPr>
          <w:rFonts w:ascii="Times New Roman" w:hAnsi="Times New Roman" w:cs="Times New Roman"/>
          <w:sz w:val="24"/>
        </w:rPr>
      </w:pPr>
    </w:p>
    <w:p w:rsidR="002143C8" w:rsidRDefault="002143C8" w:rsidP="002143C8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KAIJAH A. HENDERSON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        PLAINTIFF</w:t>
      </w:r>
    </w:p>
    <w:p w:rsidR="002143C8" w:rsidRDefault="002143C8" w:rsidP="002143C8">
      <w:pPr>
        <w:spacing w:after="0"/>
        <w:rPr>
          <w:rFonts w:ascii="Times New Roman" w:hAnsi="Times New Roman" w:cs="Times New Roman"/>
          <w:sz w:val="24"/>
        </w:rPr>
      </w:pPr>
    </w:p>
    <w:p w:rsidR="002143C8" w:rsidRPr="002143C8" w:rsidRDefault="002143C8" w:rsidP="002143C8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v.                            </w:t>
      </w:r>
      <w:r w:rsidR="0075126F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 xml:space="preserve">  </w:t>
      </w:r>
      <w:r w:rsidR="00135196">
        <w:rPr>
          <w:rFonts w:ascii="Times New Roman" w:hAnsi="Times New Roman" w:cs="Times New Roman"/>
          <w:sz w:val="24"/>
        </w:rPr>
        <w:t xml:space="preserve">          </w:t>
      </w:r>
      <w:r>
        <w:rPr>
          <w:rFonts w:ascii="Times New Roman" w:hAnsi="Times New Roman" w:cs="Times New Roman"/>
          <w:sz w:val="24"/>
        </w:rPr>
        <w:t xml:space="preserve">  </w:t>
      </w:r>
      <w:r w:rsidR="00135196">
        <w:rPr>
          <w:rFonts w:ascii="Times New Roman" w:hAnsi="Times New Roman" w:cs="Times New Roman"/>
          <w:b/>
          <w:sz w:val="24"/>
          <w:u w:val="single"/>
        </w:rPr>
        <w:t>AFFIDAVIT OF GOOD CAUSE</w:t>
      </w:r>
    </w:p>
    <w:p w:rsidR="002143C8" w:rsidRDefault="002143C8" w:rsidP="002143C8">
      <w:pPr>
        <w:spacing w:after="0"/>
        <w:rPr>
          <w:rFonts w:ascii="Times New Roman" w:hAnsi="Times New Roman" w:cs="Times New Roman"/>
          <w:sz w:val="24"/>
        </w:rPr>
      </w:pPr>
    </w:p>
    <w:p w:rsidR="002143C8" w:rsidRDefault="002143C8" w:rsidP="002143C8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ABDULLA VEYSALOV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     DEFENDANT</w:t>
      </w:r>
    </w:p>
    <w:p w:rsidR="002143C8" w:rsidRDefault="002143C8" w:rsidP="002143C8">
      <w:pPr>
        <w:spacing w:after="0"/>
        <w:rPr>
          <w:rFonts w:ascii="Times New Roman" w:hAnsi="Times New Roman" w:cs="Times New Roman"/>
          <w:sz w:val="24"/>
        </w:rPr>
      </w:pPr>
    </w:p>
    <w:p w:rsidR="002143C8" w:rsidRDefault="002143C8" w:rsidP="002143C8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***  ***  ***  ***</w:t>
      </w:r>
    </w:p>
    <w:p w:rsidR="002143C8" w:rsidRDefault="002143C8" w:rsidP="002143C8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BD3A04" w:rsidRDefault="0084554B" w:rsidP="0084554B">
      <w:p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Comes now </w:t>
      </w:r>
      <w:r w:rsidR="00E77956">
        <w:rPr>
          <w:rFonts w:ascii="Times New Roman" w:hAnsi="Times New Roman" w:cs="Times New Roman"/>
          <w:sz w:val="24"/>
        </w:rPr>
        <w:t xml:space="preserve">Plaintiff’s </w:t>
      </w:r>
      <w:r>
        <w:rPr>
          <w:rFonts w:ascii="Times New Roman" w:hAnsi="Times New Roman" w:cs="Times New Roman"/>
          <w:sz w:val="24"/>
        </w:rPr>
        <w:t>counsel, Aaron M. Murphy, and herein states his good cause to keep this action open</w:t>
      </w:r>
      <w:r w:rsidR="00E77956">
        <w:rPr>
          <w:rFonts w:ascii="Times New Roman" w:hAnsi="Times New Roman" w:cs="Times New Roman"/>
          <w:sz w:val="24"/>
        </w:rPr>
        <w:t>:</w:t>
      </w:r>
    </w:p>
    <w:p w:rsidR="0084554B" w:rsidRDefault="00E5689E" w:rsidP="0084554B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suit was filed</w:t>
      </w:r>
      <w:r w:rsidR="00B312EF">
        <w:rPr>
          <w:rFonts w:ascii="Times New Roman" w:hAnsi="Times New Roman" w:cs="Times New Roman"/>
          <w:sz w:val="24"/>
        </w:rPr>
        <w:t xml:space="preserve"> May 21, 2015 by previous counsel</w:t>
      </w:r>
      <w:r w:rsidR="0024425F">
        <w:rPr>
          <w:rFonts w:ascii="Times New Roman" w:hAnsi="Times New Roman" w:cs="Times New Roman"/>
          <w:sz w:val="24"/>
        </w:rPr>
        <w:t>, however Defendant eluded service.</w:t>
      </w:r>
    </w:p>
    <w:p w:rsidR="00B312EF" w:rsidRDefault="00B312EF" w:rsidP="0084554B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Service was attempted through certified mail which was never claimed.</w:t>
      </w:r>
    </w:p>
    <w:p w:rsidR="00B312EF" w:rsidRDefault="00B312EF" w:rsidP="0084554B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Affiant substituted previous counsel noticed and filed on April 18, 2016.</w:t>
      </w:r>
    </w:p>
    <w:p w:rsidR="00B312EF" w:rsidRDefault="00B312EF" w:rsidP="0084554B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 Alias Summons was issued on April 19, 2016 for service through the Jefferson County Sheriff’s Department. </w:t>
      </w:r>
    </w:p>
    <w:p w:rsidR="00B312EF" w:rsidRDefault="00B312EF" w:rsidP="0084554B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Defendant was served on April 22, 2016 by way of personal service through the Sheriff. </w:t>
      </w:r>
    </w:p>
    <w:p w:rsidR="00B312EF" w:rsidRDefault="00B312EF" w:rsidP="0084554B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Affiant has</w:t>
      </w:r>
      <w:r w:rsidR="0024425F">
        <w:rPr>
          <w:rFonts w:ascii="Times New Roman" w:hAnsi="Times New Roman" w:cs="Times New Roman"/>
          <w:sz w:val="24"/>
        </w:rPr>
        <w:t xml:space="preserve"> made</w:t>
      </w:r>
      <w:r>
        <w:rPr>
          <w:rFonts w:ascii="Times New Roman" w:hAnsi="Times New Roman" w:cs="Times New Roman"/>
          <w:sz w:val="24"/>
        </w:rPr>
        <w:t xml:space="preserve"> </w:t>
      </w:r>
      <w:r w:rsidR="0024425F">
        <w:rPr>
          <w:rFonts w:ascii="Times New Roman" w:hAnsi="Times New Roman" w:cs="Times New Roman"/>
          <w:sz w:val="24"/>
        </w:rPr>
        <w:t xml:space="preserve">diligent and good faith efforts to proceed with litigating Plaintiff’s claims. </w:t>
      </w:r>
    </w:p>
    <w:p w:rsidR="0024425F" w:rsidRDefault="0024425F" w:rsidP="0084554B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With service completed upon Defendant, Affiant sees no further delays in adjudicating Plaintiff’s claims.</w:t>
      </w:r>
    </w:p>
    <w:p w:rsidR="005722DE" w:rsidRDefault="005722DE" w:rsidP="0084554B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Dismissal of this action would unfairly prejudice Plaintiff.</w:t>
      </w:r>
    </w:p>
    <w:p w:rsidR="0024425F" w:rsidRDefault="0024425F" w:rsidP="0024425F">
      <w:pPr>
        <w:pStyle w:val="ListParagraph"/>
        <w:spacing w:after="0" w:line="480" w:lineRule="auto"/>
        <w:ind w:left="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swear and affirm that the informat</w:t>
      </w:r>
      <w:r w:rsidR="005722DE">
        <w:rPr>
          <w:rFonts w:ascii="Times New Roman" w:hAnsi="Times New Roman" w:cs="Times New Roman"/>
          <w:sz w:val="24"/>
        </w:rPr>
        <w:t>ion in this affidavit of</w:t>
      </w:r>
      <w:r>
        <w:rPr>
          <w:rFonts w:ascii="Times New Roman" w:hAnsi="Times New Roman" w:cs="Times New Roman"/>
          <w:sz w:val="24"/>
        </w:rPr>
        <w:t xml:space="preserve"> good cause is true and correct and made under penalty of perjury.</w:t>
      </w:r>
    </w:p>
    <w:p w:rsidR="00BD3A04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______________________________</w:t>
      </w:r>
    </w:p>
    <w:p w:rsidR="005722DE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Affiant, Aaron M. Murphy</w:t>
      </w:r>
    </w:p>
    <w:p w:rsidR="00EA13DB" w:rsidRDefault="005722DE" w:rsidP="00BD3A04">
      <w:p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MURPHY &amp; ASSOCIATES PLC</w:t>
      </w: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COMMONWEALTH OF KENTUCKY</w:t>
      </w:r>
      <w:r>
        <w:rPr>
          <w:rFonts w:ascii="Times New Roman" w:hAnsi="Times New Roman" w:cs="Times New Roman"/>
          <w:sz w:val="24"/>
        </w:rPr>
        <w:tab/>
        <w:t>)</w:t>
      </w: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 xml:space="preserve">)   </w:t>
      </w:r>
      <w:proofErr w:type="gramEnd"/>
      <w:r>
        <w:rPr>
          <w:rFonts w:ascii="Times New Roman" w:hAnsi="Times New Roman" w:cs="Times New Roman"/>
          <w:sz w:val="24"/>
        </w:rPr>
        <w:t>SS</w:t>
      </w: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COUNTY OF JEFFERSON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)</w:t>
      </w:r>
    </w:p>
    <w:p w:rsidR="00EA13DB" w:rsidRDefault="00EA13DB" w:rsidP="00EA13DB">
      <w:pPr>
        <w:spacing w:line="240" w:lineRule="auto"/>
        <w:rPr>
          <w:rFonts w:ascii="Times New Roman" w:hAnsi="Times New Roman" w:cs="Times New Roman"/>
          <w:sz w:val="24"/>
        </w:rPr>
      </w:pPr>
    </w:p>
    <w:p w:rsidR="00EA13DB" w:rsidRDefault="00EA13DB" w:rsidP="00EA13DB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Subscribed and sworn before me by Aaron M. Murphy witnessed first-hand this 27</w:t>
      </w:r>
      <w:r w:rsidRPr="00EA13DB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day of April 2016.</w:t>
      </w: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My commission expires: December 21, 2019.</w:t>
      </w: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___________________________________</w:t>
      </w: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NOTARY PUBLIC</w:t>
      </w:r>
    </w:p>
    <w:p w:rsidR="00EA13DB" w:rsidRDefault="00EA13DB" w:rsidP="00EA13D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Commonwealth of Kentucky</w:t>
      </w:r>
    </w:p>
    <w:p w:rsidR="00EA13DB" w:rsidRDefault="00EA13DB" w:rsidP="00EA13DB">
      <w:pPr>
        <w:spacing w:line="240" w:lineRule="auto"/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EA13DB" w:rsidRDefault="00EA13DB">
      <w:pPr>
        <w:rPr>
          <w:rFonts w:ascii="Times New Roman" w:hAnsi="Times New Roman" w:cs="Times New Roman"/>
          <w:sz w:val="24"/>
        </w:rPr>
      </w:pPr>
    </w:p>
    <w:p w:rsidR="005722DE" w:rsidRDefault="005722DE" w:rsidP="00BD3A04">
      <w:p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BD3A04" w:rsidRDefault="00BD3A04" w:rsidP="005722DE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</w:rPr>
        <w:lastRenderedPageBreak/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:rsidR="00BD3A04" w:rsidRPr="00F46C7B" w:rsidRDefault="00BD3A04" w:rsidP="00BD3A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CERTIFICATE</w:t>
      </w:r>
      <w:r w:rsidRPr="00F46C7B">
        <w:rPr>
          <w:rFonts w:ascii="Times New Roman" w:hAnsi="Times New Roman" w:cs="Times New Roman"/>
          <w:b/>
          <w:sz w:val="24"/>
          <w:szCs w:val="24"/>
        </w:rPr>
        <w:t xml:space="preserve"> OF SERVICE</w:t>
      </w:r>
    </w:p>
    <w:p w:rsidR="00BD3A04" w:rsidRDefault="00BD3A04" w:rsidP="00BD3A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 hereby affirm and attest that I submitted a true and accurate copy of the foregoing through the United States mail with pre-paid postage affixed on this ____ day of April 2016 as addressed to the following:</w:t>
      </w:r>
    </w:p>
    <w:p w:rsidR="00BD3A04" w:rsidRDefault="003D7E89" w:rsidP="00BD3A04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Abdullah </w:t>
      </w:r>
      <w:proofErr w:type="spellStart"/>
      <w:r>
        <w:rPr>
          <w:rFonts w:ascii="Times New Roman" w:hAnsi="Times New Roman"/>
          <w:sz w:val="24"/>
        </w:rPr>
        <w:t>Veysalov</w:t>
      </w:r>
      <w:proofErr w:type="spellEnd"/>
    </w:p>
    <w:p w:rsidR="003D7E89" w:rsidRDefault="003D7E89" w:rsidP="00BD3A04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1850 Carl Court., #3</w:t>
      </w:r>
    </w:p>
    <w:p w:rsidR="003D7E89" w:rsidRDefault="003D7E89" w:rsidP="00BD3A04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Louisville, KY 40215</w:t>
      </w:r>
    </w:p>
    <w:p w:rsidR="00BD3A04" w:rsidRDefault="00BD3A04" w:rsidP="00BD3A04">
      <w:pPr>
        <w:spacing w:after="0" w:line="240" w:lineRule="auto"/>
        <w:ind w:left="4680" w:firstLine="360"/>
        <w:rPr>
          <w:rFonts w:ascii="Times New Roman" w:hAnsi="Times New Roman"/>
          <w:sz w:val="24"/>
        </w:rPr>
      </w:pPr>
    </w:p>
    <w:p w:rsidR="00BD3A04" w:rsidRDefault="00BD3A04" w:rsidP="00BD3A04">
      <w:pPr>
        <w:spacing w:after="0" w:line="240" w:lineRule="auto"/>
        <w:ind w:left="4680" w:firstLine="360"/>
        <w:rPr>
          <w:rFonts w:ascii="Times New Roman" w:hAnsi="Times New Roman"/>
          <w:sz w:val="24"/>
        </w:rPr>
      </w:pPr>
    </w:p>
    <w:p w:rsidR="00BD3A04" w:rsidRDefault="00BD3A04" w:rsidP="00BD3A04">
      <w:pPr>
        <w:spacing w:after="0" w:line="240" w:lineRule="auto"/>
        <w:ind w:left="4680" w:firstLine="360"/>
        <w:rPr>
          <w:rFonts w:ascii="Times New Roman" w:hAnsi="Times New Roman"/>
          <w:sz w:val="24"/>
        </w:rPr>
      </w:pPr>
    </w:p>
    <w:p w:rsidR="005722DE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___________________________________</w:t>
      </w:r>
    </w:p>
    <w:p w:rsidR="005722DE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Aaron M. Murphy</w:t>
      </w:r>
    </w:p>
    <w:p w:rsidR="005722DE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MURPHY &amp; ASSOCIATES PLC</w:t>
      </w:r>
    </w:p>
    <w:p w:rsidR="005722DE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455 S. 4</w:t>
      </w:r>
      <w:r w:rsidRPr="00BD3A04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Street, Suite 1250</w:t>
      </w:r>
    </w:p>
    <w:p w:rsidR="005722DE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Louisville, KY 40202</w:t>
      </w:r>
    </w:p>
    <w:p w:rsidR="005722DE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T: 502-473-6464</w:t>
      </w:r>
    </w:p>
    <w:p w:rsidR="005722DE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F: 502-643-6462</w:t>
      </w:r>
    </w:p>
    <w:p w:rsidR="005722DE" w:rsidRDefault="005722DE" w:rsidP="005722D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BD3A04" w:rsidRPr="002143C8" w:rsidRDefault="00BD3A04" w:rsidP="002143C8">
      <w:pPr>
        <w:spacing w:after="0"/>
        <w:rPr>
          <w:rFonts w:ascii="Times New Roman" w:hAnsi="Times New Roman" w:cs="Times New Roman"/>
          <w:sz w:val="24"/>
        </w:rPr>
      </w:pPr>
    </w:p>
    <w:sectPr w:rsidR="00BD3A04" w:rsidRPr="00214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647AE"/>
    <w:multiLevelType w:val="hybridMultilevel"/>
    <w:tmpl w:val="0D98C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3C8"/>
    <w:rsid w:val="00135196"/>
    <w:rsid w:val="002143C8"/>
    <w:rsid w:val="0024425F"/>
    <w:rsid w:val="00323B4E"/>
    <w:rsid w:val="003D7E89"/>
    <w:rsid w:val="005722DE"/>
    <w:rsid w:val="0075126F"/>
    <w:rsid w:val="0084554B"/>
    <w:rsid w:val="00B312EF"/>
    <w:rsid w:val="00BC4E21"/>
    <w:rsid w:val="00BD3A04"/>
    <w:rsid w:val="00E5689E"/>
    <w:rsid w:val="00E77956"/>
    <w:rsid w:val="00EA13DB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96ED"/>
  <w15:chartTrackingRefBased/>
  <w15:docId w15:val="{6EC077D6-50E9-4AFF-8E69-D18FC4DB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5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13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3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2</cp:revision>
  <cp:lastPrinted>2016-04-27T14:24:00Z</cp:lastPrinted>
  <dcterms:created xsi:type="dcterms:W3CDTF">2016-04-27T14:57:00Z</dcterms:created>
  <dcterms:modified xsi:type="dcterms:W3CDTF">2016-04-27T14:57:00Z</dcterms:modified>
</cp:coreProperties>
</file>