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Georgia" w:cs="Georgia" w:eastAsia="Georgia" w:hAnsi="Georgia"/>
          <w:b/>
          <w:bCs/>
          <w:color w:val="0A1A2F"/>
          <w:sz w:val="40"/>
          <w:szCs w:val="40"/>
        </w:rPr>
        <w:t xml:space="preserve">Genesis Lesson 1 Part A — Creation</w:t>
      </w:r>
    </w:p>
    <w:p>
      <w:pPr>
        <w:spacing w:after="60"/>
      </w:pPr>
      <w:r>
        <w:rPr>
          <w:rFonts w:ascii="Georgia" w:cs="Georgia" w:eastAsia="Georgia" w:hAnsi="Georgia"/>
          <w:i/>
          <w:iCs/>
          <w:color w:val="B89442"/>
          <w:sz w:val="26"/>
          <w:szCs w:val="26"/>
        </w:rPr>
        <w:t xml:space="preserve">Teaching Script</w:t>
      </w:r>
    </w:p>
    <w:p>
      <w:pPr>
        <w:spacing w:after="120"/>
      </w:pPr>
      <w:r>
        <w:rPr>
          <w:rFonts w:ascii="Calibri" w:cs="Calibri" w:eastAsia="Calibri" w:hAnsi="Calibri"/>
          <w:color w:val="555555"/>
          <w:sz w:val="20"/>
          <w:szCs w:val="20"/>
        </w:rPr>
        <w:t xml:space="preserve">Passage: Genesis 1:1-31 (KJV)</w:t>
      </w:r>
    </w:p>
    <w:p>
      <w:pPr>
        <w:spacing w:after="200"/>
      </w:pPr>
      <w:r>
        <w:rPr>
          <w:rFonts w:ascii="Calibri" w:cs="Calibri" w:eastAsia="Calibri" w:hAnsi="Calibri"/>
          <w:i/>
          <w:iCs/>
          <w:color w:val="555555"/>
          <w:sz w:val="20"/>
          <w:szCs w:val="20"/>
        </w:rPr>
        <w:t xml:space="preserve">Main idea: Beginnings — God creates, mankind falls, and grace begins its long march toward a Redeemer — and Creation is the place God makes it unmistakable.</w:t>
      </w:r>
    </w:p>
    <w:p>
      <w:pPr>
        <w:pBdr>
          <w:bottom w:val="single" w:color="B89442" w:sz="6" w:space="2"/>
        </w:pBdr>
        <w:spacing w:after="80" w:before="240"/>
      </w:pPr>
      <w:r>
        <w:rPr>
          <w:rFonts w:ascii="Georgia" w:cs="Georgia" w:eastAsia="Georgia" w:hAnsi="Georgia"/>
          <w:b/>
          <w:bCs/>
          <w:color w:val="0A1A2F"/>
          <w:sz w:val="26"/>
          <w:szCs w:val="26"/>
        </w:rPr>
        <w:t xml:space="preserve">Slide 1 — Title — Creation</w:t>
      </w:r>
    </w:p>
    <w:p>
      <w:pPr>
        <w:spacing w:after="140"/>
      </w:pPr>
      <w:r>
        <w:rPr>
          <w:rFonts w:ascii="Calibri" w:cs="Calibri" w:eastAsia="Calibri" w:hAnsi="Calibri"/>
          <w:i w:val="false"/>
          <w:iCs w:val="false"/>
          <w:color w:val="222222"/>
          <w:sz w:val="22"/>
          <w:szCs w:val="22"/>
        </w:rPr>
        <w:t xml:space="preserve">Welcome back to The Continent of God. I'm Jim, and I want to say it again the way I say it every single week: the Bible is not a pond, it is a continent. And most Christians — good, sincere, church-going Christians — never leave the beach. They wade in ankle-deep, get a little wet, and go home.</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Not us. Not today. Today we get off the beach. This is Genesis, Lesson 1, Part A — Creation. And this is the map.</w:t>
      </w:r>
    </w:p>
    <w:p>
      <w:pPr>
        <w:spacing w:after="140"/>
      </w:pPr>
      <w:r>
        <w:rPr>
          <w:rFonts w:ascii="Calibri" w:cs="Calibri" w:eastAsia="Calibri" w:hAnsi="Calibri"/>
          <w:i w:val="false"/>
          <w:iCs w:val="false"/>
          <w:color w:val="222222"/>
          <w:sz w:val="22"/>
          <w:szCs w:val="22"/>
        </w:rPr>
        <w:t xml:space="preserve">Here's our main idea, and I want you to write this down: Beginnings — God creates, mankind falls, and grace begins its long march toward a Redeemer — and Creation is the place God makes it unmistakable.</w:t>
      </w:r>
    </w:p>
    <w:p>
      <w:pPr>
        <w:spacing w:after="140"/>
      </w:pPr>
      <w:r>
        <w:rPr>
          <w:rFonts w:ascii="Calibri" w:cs="Calibri" w:eastAsia="Calibri" w:hAnsi="Calibri"/>
          <w:i w:val="false"/>
          <w:iCs w:val="false"/>
          <w:color w:val="222222"/>
          <w:sz w:val="22"/>
          <w:szCs w:val="22"/>
        </w:rPr>
        <w:t xml:space="preserve">That is the trail we are walking today. So grab your Bible, grab a pen, and let's take one more step into the interior.</w:t>
      </w:r>
    </w:p>
    <w:p>
      <w:pPr>
        <w:spacing w:after="140"/>
      </w:pPr>
      <w:r>
        <w:rPr>
          <w:rFonts w:ascii="Calibri" w:cs="Calibri" w:eastAsia="Calibri" w:hAnsi="Calibri"/>
          <w:i/>
          <w:iCs/>
          <w:color w:val="B89442"/>
          <w:sz w:val="22"/>
          <w:szCs w:val="22"/>
        </w:rPr>
        <w:t xml:space="preserve">[PRAY] Father, get us off the beach. Open the Book and open our hearts, and lead us all the way to Your Son. In Jesus' name, amen.</w:t>
      </w:r>
    </w:p>
    <w:p>
      <w:pPr>
        <w:pBdr>
          <w:bottom w:val="single" w:color="B89442" w:sz="6" w:space="2"/>
        </w:pBdr>
        <w:spacing w:after="80" w:before="240"/>
      </w:pPr>
      <w:r>
        <w:rPr>
          <w:rFonts w:ascii="Georgia" w:cs="Georgia" w:eastAsia="Georgia" w:hAnsi="Georgia"/>
          <w:b/>
          <w:bCs/>
          <w:color w:val="0A1A2F"/>
          <w:sz w:val="26"/>
          <w:szCs w:val="26"/>
        </w:rPr>
        <w:t xml:space="preserve">Slide 2 — God's Story — The Timeline</w:t>
      </w:r>
    </w:p>
    <w:p>
      <w:pPr>
        <w:spacing w:after="140"/>
      </w:pPr>
      <w:r>
        <w:rPr>
          <w:rFonts w:ascii="Calibri" w:cs="Calibri" w:eastAsia="Calibri" w:hAnsi="Calibri"/>
          <w:i w:val="false"/>
          <w:iCs w:val="false"/>
          <w:color w:val="222222"/>
          <w:sz w:val="22"/>
          <w:szCs w:val="22"/>
        </w:rPr>
        <w:t xml:space="preserve">Before we read a word, you have to know where you are standing on the map. The whole story of God runs in one line: Creation and Fall, then Abraham and the Promise, then the Exodus and the Law, then Kings and the Temple, then Exile and Return, then Jesus fulfills it all, then the Church and the Spirit, and finally the New Creation.</w:t>
      </w:r>
    </w:p>
    <w:p>
      <w:pPr>
        <w:spacing w:after="140"/>
      </w:pPr>
      <w:r>
        <w:rPr>
          <w:rFonts w:ascii="Calibri" w:cs="Calibri" w:eastAsia="Calibri" w:hAnsi="Calibri"/>
          <w:i w:val="false"/>
          <w:iCs w:val="false"/>
          <w:color w:val="222222"/>
          <w:sz w:val="22"/>
          <w:szCs w:val="22"/>
        </w:rPr>
        <w:t xml:space="preserve">Right here — Creation / Fall — that's where we are. That's the "you are here" pin on the map.</w:t>
      </w:r>
    </w:p>
    <w:p>
      <w:pPr>
        <w:spacing w:after="140"/>
      </w:pPr>
      <w:r>
        <w:rPr>
          <w:rFonts w:ascii="Calibri" w:cs="Calibri" w:eastAsia="Calibri" w:hAnsi="Calibri"/>
          <w:i w:val="false"/>
          <w:iCs w:val="false"/>
          <w:color w:val="222222"/>
          <w:sz w:val="22"/>
          <w:szCs w:val="22"/>
        </w:rPr>
        <w:t xml:space="preserve">The redeemed nation of Israel at the edge of the Promised Land stood at a hinge of history. Beginnings — God creates, mankind falls, and grace begins its long march toward a Redeemer. God was not speaking into a vacuum; He was speaking into their crisis, their hope, and their need — and the same God speaks to us through these very words.</w:t>
      </w:r>
    </w:p>
    <w:p>
      <w:pPr>
        <w:spacing w:after="140"/>
      </w:pPr>
      <w:r>
        <w:rPr>
          <w:rFonts w:ascii="Calibri" w:cs="Calibri" w:eastAsia="Calibri" w:hAnsi="Calibri"/>
          <w:i w:val="false"/>
          <w:iCs w:val="false"/>
          <w:color w:val="222222"/>
          <w:sz w:val="22"/>
          <w:szCs w:val="22"/>
        </w:rPr>
        <w:t xml:space="preserve">Don't miss this: you cannot understand what God is saying until you know who He was saying it to and what He was doing in that moment. Get the THEN right, and the TODAY and the TOMORROW will land with full weight.</w:t>
      </w:r>
    </w:p>
    <w:p>
      <w:pPr>
        <w:pBdr>
          <w:bottom w:val="single" w:color="B89442" w:sz="6" w:space="2"/>
        </w:pBdr>
        <w:spacing w:after="80" w:before="240"/>
      </w:pPr>
      <w:r>
        <w:rPr>
          <w:rFonts w:ascii="Georgia" w:cs="Georgia" w:eastAsia="Georgia" w:hAnsi="Georgia"/>
          <w:b/>
          <w:bCs/>
          <w:color w:val="0A1A2F"/>
          <w:sz w:val="26"/>
          <w:szCs w:val="26"/>
        </w:rPr>
        <w:t xml:space="preserve">Slide 3 — SCRIPTURE · Genesis 1:1-3 (KJV)</w:t>
      </w:r>
    </w:p>
    <w:p>
      <w:pPr>
        <w:spacing w:after="140"/>
      </w:pPr>
      <w:r>
        <w:rPr>
          <w:rFonts w:ascii="Calibri" w:cs="Calibri" w:eastAsia="Calibri" w:hAnsi="Calibri"/>
          <w:i w:val="false"/>
          <w:iCs w:val="false"/>
          <w:color w:val="222222"/>
          <w:sz w:val="22"/>
          <w:szCs w:val="22"/>
        </w:rPr>
        <w:t xml:space="preserve">Look with me at Genesis 1:1-3. Follow along in the King James as I read.</w:t>
      </w:r>
    </w:p>
    <w:p>
      <w:pPr>
        <w:spacing w:after="140"/>
      </w:pPr>
      <w:r>
        <w:rPr>
          <w:rFonts w:ascii="Calibri" w:cs="Calibri" w:eastAsia="Calibri" w:hAnsi="Calibri"/>
          <w:i w:val="false"/>
          <w:iCs w:val="false"/>
          <w:color w:val="222222"/>
          <w:sz w:val="22"/>
          <w:szCs w:val="22"/>
        </w:rPr>
        <w:t xml:space="preserve">Verse 1: "In the beginning God created the heaven and the earth." Verse 2: "And the earth was without form, and void; and darkness was upon the face of the deep. And the Spirit of God moved upon the face of the waters." Verse 3: "And God said, Let there be light: and there was light."</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God speaks, and what was not, is. His word is the engine of reality.</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4 — SCRIPTURE · Genesis 1:4-5 (KJV)</w:t>
      </w:r>
    </w:p>
    <w:p>
      <w:pPr>
        <w:spacing w:after="140"/>
      </w:pPr>
      <w:r>
        <w:rPr>
          <w:rFonts w:ascii="Calibri" w:cs="Calibri" w:eastAsia="Calibri" w:hAnsi="Calibri"/>
          <w:i w:val="false"/>
          <w:iCs w:val="false"/>
          <w:color w:val="222222"/>
          <w:sz w:val="22"/>
          <w:szCs w:val="22"/>
        </w:rPr>
        <w:t xml:space="preserve">Look with me at Genesis 1:4-5. Follow along in the King James as I read.</w:t>
      </w:r>
    </w:p>
    <w:p>
      <w:pPr>
        <w:spacing w:after="140"/>
      </w:pPr>
      <w:r>
        <w:rPr>
          <w:rFonts w:ascii="Calibri" w:cs="Calibri" w:eastAsia="Calibri" w:hAnsi="Calibri"/>
          <w:i w:val="false"/>
          <w:iCs w:val="false"/>
          <w:color w:val="222222"/>
          <w:sz w:val="22"/>
          <w:szCs w:val="22"/>
        </w:rPr>
        <w:t xml:space="preserve">Verse 4: "And God saw the light, that it was good: and God divided the light from the darkness." Verse 5: "And God called the light Day, and the darkness he called Night. And the evening and the morning were the first day."</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5 — SCRIPTURE · Genesis 1:6-8 (KJV)</w:t>
      </w:r>
    </w:p>
    <w:p>
      <w:pPr>
        <w:spacing w:after="140"/>
      </w:pPr>
      <w:r>
        <w:rPr>
          <w:rFonts w:ascii="Calibri" w:cs="Calibri" w:eastAsia="Calibri" w:hAnsi="Calibri"/>
          <w:i w:val="false"/>
          <w:iCs w:val="false"/>
          <w:color w:val="222222"/>
          <w:sz w:val="22"/>
          <w:szCs w:val="22"/>
        </w:rPr>
        <w:t xml:space="preserve">Look with me at Genesis 1:6-8. Follow along in the King James as I read.</w:t>
      </w:r>
    </w:p>
    <w:p>
      <w:pPr>
        <w:spacing w:after="140"/>
      </w:pPr>
      <w:r>
        <w:rPr>
          <w:rFonts w:ascii="Calibri" w:cs="Calibri" w:eastAsia="Calibri" w:hAnsi="Calibri"/>
          <w:i w:val="false"/>
          <w:iCs w:val="false"/>
          <w:color w:val="222222"/>
          <w:sz w:val="22"/>
          <w:szCs w:val="22"/>
        </w:rPr>
        <w:t xml:space="preserve">Verse 6: "And God said, Let there be a firmament in the midst of the waters, and let it divide the waters from the waters." Verse 7: "And God made the firmament, and divided the waters which were under the firmament from the waters which were above the firmament: and it was so." Verse 8: "And God called the firmament Heaven. And the evening and the morning were the second day."</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God speaks, and what was not, is. His word is the engine of reality.</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6 — SCRIPTURE · Genesis 1:9-10 (KJV)</w:t>
      </w:r>
    </w:p>
    <w:p>
      <w:pPr>
        <w:spacing w:after="140"/>
      </w:pPr>
      <w:r>
        <w:rPr>
          <w:rFonts w:ascii="Calibri" w:cs="Calibri" w:eastAsia="Calibri" w:hAnsi="Calibri"/>
          <w:i w:val="false"/>
          <w:iCs w:val="false"/>
          <w:color w:val="222222"/>
          <w:sz w:val="22"/>
          <w:szCs w:val="22"/>
        </w:rPr>
        <w:t xml:space="preserve">Look with me at Genesis 1:9-10. Follow along in the King James as I read.</w:t>
      </w:r>
    </w:p>
    <w:p>
      <w:pPr>
        <w:spacing w:after="140"/>
      </w:pPr>
      <w:r>
        <w:rPr>
          <w:rFonts w:ascii="Calibri" w:cs="Calibri" w:eastAsia="Calibri" w:hAnsi="Calibri"/>
          <w:i w:val="false"/>
          <w:iCs w:val="false"/>
          <w:color w:val="222222"/>
          <w:sz w:val="22"/>
          <w:szCs w:val="22"/>
        </w:rPr>
        <w:t xml:space="preserve">Verse 9: "And God said, Let the waters under the heaven be gathered together unto one place, and let the dry land appear: and it was so." Verse 10: "And God called the dry land Earth; and the gathering together of the waters called he Seas: and God saw that it was good."</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God speaks, and what was not, is. His word is the engine of reality.</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7 — SCRIPTURE · Genesis 1:11-13 (KJV)</w:t>
      </w:r>
    </w:p>
    <w:p>
      <w:pPr>
        <w:spacing w:after="140"/>
      </w:pPr>
      <w:r>
        <w:rPr>
          <w:rFonts w:ascii="Calibri" w:cs="Calibri" w:eastAsia="Calibri" w:hAnsi="Calibri"/>
          <w:i w:val="false"/>
          <w:iCs w:val="false"/>
          <w:color w:val="222222"/>
          <w:sz w:val="22"/>
          <w:szCs w:val="22"/>
        </w:rPr>
        <w:t xml:space="preserve">Look with me at Genesis 1:11-13. Follow along in the King James as I read.</w:t>
      </w:r>
    </w:p>
    <w:p>
      <w:pPr>
        <w:spacing w:after="140"/>
      </w:pPr>
      <w:r>
        <w:rPr>
          <w:rFonts w:ascii="Calibri" w:cs="Calibri" w:eastAsia="Calibri" w:hAnsi="Calibri"/>
          <w:i w:val="false"/>
          <w:iCs w:val="false"/>
          <w:color w:val="222222"/>
          <w:sz w:val="22"/>
          <w:szCs w:val="22"/>
        </w:rPr>
        <w:t xml:space="preserve">Verse 11: "And God said, Let the earth bring forth grass, the herb yielding seed, and the fruit tree yielding fruit after his kind, whose seed is in itself, upon the earth: and it was so." Verse 12: "And the earth brought forth grass, and herb yielding seed after his kind, and the tree yielding fruit, whose seed was in itself, after his kind: and God saw that it was good." Verse 13: "And the evening and the morning were the third day."</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God speaks, and what was not, is. His word is the engine of reality.</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8 — SCRIPTURE · Genesis 1:14-15 (KJV)</w:t>
      </w:r>
    </w:p>
    <w:p>
      <w:pPr>
        <w:spacing w:after="140"/>
      </w:pPr>
      <w:r>
        <w:rPr>
          <w:rFonts w:ascii="Calibri" w:cs="Calibri" w:eastAsia="Calibri" w:hAnsi="Calibri"/>
          <w:i w:val="false"/>
          <w:iCs w:val="false"/>
          <w:color w:val="222222"/>
          <w:sz w:val="22"/>
          <w:szCs w:val="22"/>
        </w:rPr>
        <w:t xml:space="preserve">Look with me at Genesis 1:14-15. Follow along in the King James as I read.</w:t>
      </w:r>
    </w:p>
    <w:p>
      <w:pPr>
        <w:spacing w:after="140"/>
      </w:pPr>
      <w:r>
        <w:rPr>
          <w:rFonts w:ascii="Calibri" w:cs="Calibri" w:eastAsia="Calibri" w:hAnsi="Calibri"/>
          <w:i w:val="false"/>
          <w:iCs w:val="false"/>
          <w:color w:val="222222"/>
          <w:sz w:val="22"/>
          <w:szCs w:val="22"/>
        </w:rPr>
        <w:t xml:space="preserve">Verse 14: "And God said, Let there be lights in the firmament of the heaven to divide the day from the night; and let them be for signs, and for seasons, and for days, and years:" Verse 15: "And let them be for lights in the firmament of the heaven to give light upon the earth: and it was so."</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God speaks, and what was not, is. His word is the engine of reality.</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9 — SCRIPTURE · Genesis 1:16-18 (KJV)</w:t>
      </w:r>
    </w:p>
    <w:p>
      <w:pPr>
        <w:spacing w:after="140"/>
      </w:pPr>
      <w:r>
        <w:rPr>
          <w:rFonts w:ascii="Calibri" w:cs="Calibri" w:eastAsia="Calibri" w:hAnsi="Calibri"/>
          <w:i w:val="false"/>
          <w:iCs w:val="false"/>
          <w:color w:val="222222"/>
          <w:sz w:val="22"/>
          <w:szCs w:val="22"/>
        </w:rPr>
        <w:t xml:space="preserve">Look with me at Genesis 1:16-18. Follow along in the King James as I read.</w:t>
      </w:r>
    </w:p>
    <w:p>
      <w:pPr>
        <w:spacing w:after="140"/>
      </w:pPr>
      <w:r>
        <w:rPr>
          <w:rFonts w:ascii="Calibri" w:cs="Calibri" w:eastAsia="Calibri" w:hAnsi="Calibri"/>
          <w:i w:val="false"/>
          <w:iCs w:val="false"/>
          <w:color w:val="222222"/>
          <w:sz w:val="22"/>
          <w:szCs w:val="22"/>
        </w:rPr>
        <w:t xml:space="preserve">Verse 16: "And God made two great lights; the greater light to rule the day, and the lesser light to rule the night: he made the stars also." Verse 17: "And God set them in the firmament of the heaven to give light upon the earth," Verse 18: "And to rule over the day and over the night, and to divide the light from the darkness: and God saw that it was good."</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God speaks, and what was not, is. His word is the engine of reality.</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10 — SCRIPTURE · Genesis 1:19-20 (KJV)</w:t>
      </w:r>
    </w:p>
    <w:p>
      <w:pPr>
        <w:spacing w:after="140"/>
      </w:pPr>
      <w:r>
        <w:rPr>
          <w:rFonts w:ascii="Calibri" w:cs="Calibri" w:eastAsia="Calibri" w:hAnsi="Calibri"/>
          <w:i w:val="false"/>
          <w:iCs w:val="false"/>
          <w:color w:val="222222"/>
          <w:sz w:val="22"/>
          <w:szCs w:val="22"/>
        </w:rPr>
        <w:t xml:space="preserve">Look with me at Genesis 1:19-20. Follow along in the King James as I read.</w:t>
      </w:r>
    </w:p>
    <w:p>
      <w:pPr>
        <w:spacing w:after="140"/>
      </w:pPr>
      <w:r>
        <w:rPr>
          <w:rFonts w:ascii="Calibri" w:cs="Calibri" w:eastAsia="Calibri" w:hAnsi="Calibri"/>
          <w:i w:val="false"/>
          <w:iCs w:val="false"/>
          <w:color w:val="222222"/>
          <w:sz w:val="22"/>
          <w:szCs w:val="22"/>
        </w:rPr>
        <w:t xml:space="preserve">Verse 19: "And the evening and the morning were the fourth day." Verse 20: "And God said, Let the waters bring forth abundantly the moving creature that hath life, and fowl that may fly above the earth in the open firmament of heaven."</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God speaks, and what was not, is. His word is the engine of reality.</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11 — SCRIPTURE · Genesis 1:21-23 (KJV)</w:t>
      </w:r>
    </w:p>
    <w:p>
      <w:pPr>
        <w:spacing w:after="140"/>
      </w:pPr>
      <w:r>
        <w:rPr>
          <w:rFonts w:ascii="Calibri" w:cs="Calibri" w:eastAsia="Calibri" w:hAnsi="Calibri"/>
          <w:i w:val="false"/>
          <w:iCs w:val="false"/>
          <w:color w:val="222222"/>
          <w:sz w:val="22"/>
          <w:szCs w:val="22"/>
        </w:rPr>
        <w:t xml:space="preserve">Look with me at Genesis 1:21-23. Follow along in the King James as I read.</w:t>
      </w:r>
    </w:p>
    <w:p>
      <w:pPr>
        <w:spacing w:after="140"/>
      </w:pPr>
      <w:r>
        <w:rPr>
          <w:rFonts w:ascii="Calibri" w:cs="Calibri" w:eastAsia="Calibri" w:hAnsi="Calibri"/>
          <w:i w:val="false"/>
          <w:iCs w:val="false"/>
          <w:color w:val="222222"/>
          <w:sz w:val="22"/>
          <w:szCs w:val="22"/>
        </w:rPr>
        <w:t xml:space="preserve">Verse 21: "And God created great whales, and every living creature that moveth, which the waters brought forth abundantly, after their kind, and every winged fowl after his kind: and God saw that it was good." Verse 22: "And God blessed them, saying, Be fruitful, and multiply, and fill the waters in the seas, and let fowl multiply in the earth." Verse 23: "And the evening and the morning were the fifth day."</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God speaks, and what was not, is. His word is the engine of reality.</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12 — SCRIPTURE · Genesis 1:24-25 (KJV)</w:t>
      </w:r>
    </w:p>
    <w:p>
      <w:pPr>
        <w:spacing w:after="140"/>
      </w:pPr>
      <w:r>
        <w:rPr>
          <w:rFonts w:ascii="Calibri" w:cs="Calibri" w:eastAsia="Calibri" w:hAnsi="Calibri"/>
          <w:i w:val="false"/>
          <w:iCs w:val="false"/>
          <w:color w:val="222222"/>
          <w:sz w:val="22"/>
          <w:szCs w:val="22"/>
        </w:rPr>
        <w:t xml:space="preserve">Look with me at Genesis 1:24-25. Follow along in the King James as I read.</w:t>
      </w:r>
    </w:p>
    <w:p>
      <w:pPr>
        <w:spacing w:after="140"/>
      </w:pPr>
      <w:r>
        <w:rPr>
          <w:rFonts w:ascii="Calibri" w:cs="Calibri" w:eastAsia="Calibri" w:hAnsi="Calibri"/>
          <w:i w:val="false"/>
          <w:iCs w:val="false"/>
          <w:color w:val="222222"/>
          <w:sz w:val="22"/>
          <w:szCs w:val="22"/>
        </w:rPr>
        <w:t xml:space="preserve">Verse 24: "And God said, Let the earth bring forth the living creature after his kind, cattle, and creeping thing, and beast of the earth after his kind: and it was so." Verse 25: "And God made the beast of the earth after his kind, and cattle after their kind, and every thing that creepeth upon the earth after his kind: and God saw that it was good."</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God speaks, and what was not, is. His word is the engine of reality.</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13 — SCRIPTURE · Genesis 1:26-28 (KJV)</w:t>
      </w:r>
    </w:p>
    <w:p>
      <w:pPr>
        <w:spacing w:after="140"/>
      </w:pPr>
      <w:r>
        <w:rPr>
          <w:rFonts w:ascii="Calibri" w:cs="Calibri" w:eastAsia="Calibri" w:hAnsi="Calibri"/>
          <w:i w:val="false"/>
          <w:iCs w:val="false"/>
          <w:color w:val="222222"/>
          <w:sz w:val="22"/>
          <w:szCs w:val="22"/>
        </w:rPr>
        <w:t xml:space="preserve">Look with me at Genesis 1:26-28. Follow along in the King James as I read.</w:t>
      </w:r>
    </w:p>
    <w:p>
      <w:pPr>
        <w:spacing w:after="140"/>
      </w:pPr>
      <w:r>
        <w:rPr>
          <w:rFonts w:ascii="Calibri" w:cs="Calibri" w:eastAsia="Calibri" w:hAnsi="Calibri"/>
          <w:i w:val="false"/>
          <w:iCs w:val="false"/>
          <w:color w:val="222222"/>
          <w:sz w:val="22"/>
          <w:szCs w:val="22"/>
        </w:rPr>
        <w:t xml:space="preserve">Verse 26: "And God said, Let us make man in our image, after our likeness: and let them have dominion over the fish of the sea, and over the fowl of the air, and over the cattle, and over all the earth, and over every creeping thing that creepeth upon the earth." Verse 27: "So God created man in his own image, in the image of God created he him; male and female created he them." Verse 28: "And God blessed them, and God said unto them, Be fruitful, and multiply, and replenish the earth, and subdue it: and have dominion over the fish of the sea, and over the fowl of the air, and over every living thing that moveth upon the earth."</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God speaks, and what was not, is. His word is the engine of reality.</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14 — SCRIPTURE · Genesis 1:29-30 (KJV)</w:t>
      </w:r>
    </w:p>
    <w:p>
      <w:pPr>
        <w:spacing w:after="140"/>
      </w:pPr>
      <w:r>
        <w:rPr>
          <w:rFonts w:ascii="Calibri" w:cs="Calibri" w:eastAsia="Calibri" w:hAnsi="Calibri"/>
          <w:i w:val="false"/>
          <w:iCs w:val="false"/>
          <w:color w:val="222222"/>
          <w:sz w:val="22"/>
          <w:szCs w:val="22"/>
        </w:rPr>
        <w:t xml:space="preserve">Look with me at Genesis 1:29-30. Follow along in the King James as I read.</w:t>
      </w:r>
    </w:p>
    <w:p>
      <w:pPr>
        <w:spacing w:after="140"/>
      </w:pPr>
      <w:r>
        <w:rPr>
          <w:rFonts w:ascii="Calibri" w:cs="Calibri" w:eastAsia="Calibri" w:hAnsi="Calibri"/>
          <w:i w:val="false"/>
          <w:iCs w:val="false"/>
          <w:color w:val="222222"/>
          <w:sz w:val="22"/>
          <w:szCs w:val="22"/>
        </w:rPr>
        <w:t xml:space="preserve">Verse 29: "And God said, Behold, I have given you every herb bearing seed, which is upon the face of all the earth, and every tree, in the which is the fruit of a tree yielding seed; to you it shall be for meat." Verse 30: "And to every beast of the earth, and to every fowl of the air, and to every thing that creepeth upon the earth, wherein there is life, I have given every green herb for meat: and it was so."</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God speaks, and what was not, is. His word is the engine of reality.</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15 — SCRIPTURE · Genesis 1:31 (KJV)</w:t>
      </w:r>
    </w:p>
    <w:p>
      <w:pPr>
        <w:spacing w:after="140"/>
      </w:pPr>
      <w:r>
        <w:rPr>
          <w:rFonts w:ascii="Calibri" w:cs="Calibri" w:eastAsia="Calibri" w:hAnsi="Calibri"/>
          <w:i w:val="false"/>
          <w:iCs w:val="false"/>
          <w:color w:val="222222"/>
          <w:sz w:val="22"/>
          <w:szCs w:val="22"/>
        </w:rPr>
        <w:t xml:space="preserve">Look with me at Genesis 1:31. Follow along in the King James as I read.</w:t>
      </w:r>
    </w:p>
    <w:p>
      <w:pPr>
        <w:spacing w:after="140"/>
      </w:pPr>
      <w:r>
        <w:rPr>
          <w:rFonts w:ascii="Calibri" w:cs="Calibri" w:eastAsia="Calibri" w:hAnsi="Calibri"/>
          <w:i w:val="false"/>
          <w:iCs w:val="false"/>
          <w:color w:val="222222"/>
          <w:sz w:val="22"/>
          <w:szCs w:val="22"/>
        </w:rPr>
        <w:t xml:space="preserve">Verse 31: "And God saw every thing that he had made, and, behold, it was very good. And the evening and the morning were the sixth day."</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God speaks, and what was not, is. His word is the engine of reality.</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16 — THEN · WHO / WHAT / WHEN</w:t>
      </w:r>
    </w:p>
    <w:p>
      <w:pPr>
        <w:spacing w:after="140"/>
      </w:pPr>
      <w:r>
        <w:rPr>
          <w:rFonts w:ascii="Calibri" w:cs="Calibri" w:eastAsia="Calibri" w:hAnsi="Calibri"/>
          <w:i w:val="false"/>
          <w:iCs w:val="false"/>
          <w:color w:val="222222"/>
          <w:sz w:val="22"/>
          <w:szCs w:val="22"/>
        </w:rPr>
        <w:t xml:space="preserve">Let's slow down and do a little Bible triage on the facts. THEN — the who, the what, and the when.</w:t>
      </w:r>
    </w:p>
    <w:p>
      <w:pPr>
        <w:spacing w:after="140"/>
      </w:pPr>
      <w:r>
        <w:rPr>
          <w:rFonts w:ascii="Calibri" w:cs="Calibri" w:eastAsia="Calibri" w:hAnsi="Calibri"/>
          <w:i w:val="false"/>
          <w:iCs w:val="false"/>
          <w:color w:val="222222"/>
          <w:sz w:val="22"/>
          <w:szCs w:val="22"/>
        </w:rPr>
        <w:t xml:space="preserve">WHO. Genesis comes to us through Moses, written to the redeemed nation of Israel at the edge of the Promised Land. Real people, real place, real pressure.</w:t>
      </w:r>
    </w:p>
    <w:p>
      <w:pPr>
        <w:spacing w:after="140"/>
      </w:pPr>
      <w:r>
        <w:rPr>
          <w:rFonts w:ascii="Calibri" w:cs="Calibri" w:eastAsia="Calibri" w:hAnsi="Calibri"/>
          <w:i w:val="false"/>
          <w:iCs w:val="false"/>
          <w:color w:val="222222"/>
          <w:sz w:val="22"/>
          <w:szCs w:val="22"/>
        </w:rPr>
        <w:t xml:space="preserve">WHAT. The heartbeat of this book is one thing: beginnings — God creates, mankind falls, and grace begins its long march toward a Redeemer. Everything in Genesis 1:1-31 serves that one argument.</w:t>
      </w:r>
    </w:p>
    <w:p>
      <w:pPr>
        <w:spacing w:after="140"/>
      </w:pPr>
      <w:r>
        <w:rPr>
          <w:rFonts w:ascii="Calibri" w:cs="Calibri" w:eastAsia="Calibri" w:hAnsi="Calibri"/>
          <w:i w:val="false"/>
          <w:iCs w:val="false"/>
          <w:color w:val="222222"/>
          <w:sz w:val="22"/>
          <w:szCs w:val="22"/>
        </w:rPr>
        <w:t xml:space="preserve">WHEN. We are looking at roughly c. 1446-1406 BC. Hold that date in your mind — it keeps us honest and keeps the text in its own world before we drag it into ours.</w:t>
      </w:r>
    </w:p>
    <w:p>
      <w:pPr>
        <w:spacing w:after="140"/>
      </w:pPr>
      <w:r>
        <w:rPr>
          <w:rFonts w:ascii="Calibri" w:cs="Calibri" w:eastAsia="Calibri" w:hAnsi="Calibri"/>
          <w:i w:val="false"/>
          <w:iCs w:val="false"/>
          <w:color w:val="222222"/>
          <w:sz w:val="22"/>
          <w:szCs w:val="22"/>
        </w:rPr>
        <w:t xml:space="preserve">Write this down: context is not optional. It is the floor we stand on.</w:t>
      </w:r>
    </w:p>
    <w:p>
      <w:pPr>
        <w:pBdr>
          <w:bottom w:val="single" w:color="B89442" w:sz="6" w:space="2"/>
        </w:pBdr>
        <w:spacing w:after="80" w:before="240"/>
      </w:pPr>
      <w:r>
        <w:rPr>
          <w:rFonts w:ascii="Georgia" w:cs="Georgia" w:eastAsia="Georgia" w:hAnsi="Georgia"/>
          <w:b/>
          <w:bCs/>
          <w:color w:val="0A1A2F"/>
          <w:sz w:val="26"/>
          <w:szCs w:val="26"/>
        </w:rPr>
        <w:t xml:space="preserve">Slide 17 — THEN · OBSERVE</w:t>
      </w:r>
    </w:p>
    <w:p>
      <w:pPr>
        <w:spacing w:after="140"/>
      </w:pPr>
      <w:r>
        <w:rPr>
          <w:rFonts w:ascii="Calibri" w:cs="Calibri" w:eastAsia="Calibri" w:hAnsi="Calibri"/>
          <w:i w:val="false"/>
          <w:iCs w:val="false"/>
          <w:color w:val="222222"/>
          <w:sz w:val="22"/>
          <w:szCs w:val="22"/>
        </w:rPr>
        <w:t xml:space="preserve">Now we observe. Before we apply anything, we have to actually see what is on the page. So let's walk the trail slowly.</w:t>
      </w:r>
    </w:p>
    <w:p>
      <w:pPr>
        <w:spacing w:after="140"/>
      </w:pPr>
      <w:r>
        <w:rPr>
          <w:rFonts w:ascii="Calibri" w:cs="Calibri" w:eastAsia="Calibri" w:hAnsi="Calibri"/>
          <w:i w:val="false"/>
          <w:iCs w:val="false"/>
          <w:color w:val="222222"/>
          <w:sz w:val="22"/>
          <w:szCs w:val="22"/>
        </w:rPr>
        <w:t xml:space="preserve">Observation 1. THE TEXT ITSELF: Read Genesis 1:1-31 slowly. Notice God is the acting subject — He initiates before anyone responds. Write this down: grace always moves first.</w:t>
      </w:r>
    </w:p>
    <w:p>
      <w:pPr>
        <w:spacing w:after="140"/>
      </w:pPr>
      <w:r>
        <w:rPr>
          <w:rFonts w:ascii="Calibri" w:cs="Calibri" w:eastAsia="Calibri" w:hAnsi="Calibri"/>
          <w:i w:val="false"/>
          <w:iCs w:val="false"/>
          <w:color w:val="222222"/>
          <w:sz w:val="22"/>
          <w:szCs w:val="22"/>
        </w:rPr>
        <w:t xml:space="preserve">Observation 2. STRUCTURE: This passage is built with intention, not accident. Mark the repeated words and the turning point — the Holy Spirit underlines what matters most.</w:t>
      </w:r>
    </w:p>
    <w:p>
      <w:pPr>
        <w:spacing w:after="140"/>
      </w:pPr>
      <w:r>
        <w:rPr>
          <w:rFonts w:ascii="Calibri" w:cs="Calibri" w:eastAsia="Calibri" w:hAnsi="Calibri"/>
          <w:i w:val="false"/>
          <w:iCs w:val="false"/>
          <w:color w:val="222222"/>
          <w:sz w:val="22"/>
          <w:szCs w:val="22"/>
        </w:rPr>
        <w:t xml:space="preserve">Observation 3. Leaders of the conservative movement note that Genesis must be read in its covenant context, not lifted out as isolated proverbs. The whole book argues one case: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Observation 4. Conservative scholars observe that the original audience — the redeemed nation of Israel at the edge of the Promised Land — heard this as a word for their crisis, not a timeless abstraction. Get the THEN right and the TODAY lands true.</w:t>
      </w:r>
    </w:p>
    <w:p>
      <w:pPr>
        <w:spacing w:after="140"/>
      </w:pPr>
      <w:r>
        <w:rPr>
          <w:rFonts w:ascii="Calibri" w:cs="Calibri" w:eastAsia="Calibri" w:hAnsi="Calibri"/>
          <w:i w:val="false"/>
          <w:iCs w:val="false"/>
          <w:color w:val="222222"/>
          <w:sz w:val="22"/>
          <w:szCs w:val="22"/>
        </w:rPr>
        <w:t xml:space="preserve">Observation 5. Watch the contrast between human failure and divine faithfulness. The people stumble; God does not.</w:t>
      </w:r>
    </w:p>
    <w:p>
      <w:pPr>
        <w:spacing w:after="140"/>
      </w:pPr>
      <w:r>
        <w:rPr>
          <w:rFonts w:ascii="Calibri" w:cs="Calibri" w:eastAsia="Calibri" w:hAnsi="Calibri"/>
          <w:i w:val="false"/>
          <w:iCs w:val="false"/>
          <w:color w:val="222222"/>
          <w:sz w:val="22"/>
          <w:szCs w:val="22"/>
        </w:rPr>
        <w:t xml:space="preserve">Observation 6. Look at what God is doing here: He is not merely correcting behavior, He is forming a people for His own glory.</w:t>
      </w:r>
    </w:p>
    <w:p>
      <w:pPr>
        <w:spacing w:after="140"/>
      </w:pPr>
      <w:r>
        <w:rPr>
          <w:rFonts w:ascii="Calibri" w:cs="Calibri" w:eastAsia="Calibri" w:hAnsi="Calibri"/>
          <w:i w:val="false"/>
          <w:iCs w:val="false"/>
          <w:color w:val="222222"/>
          <w:sz w:val="22"/>
          <w:szCs w:val="22"/>
        </w:rPr>
        <w:t xml:space="preserve">Observation 7. Here's the thing — this passage refuses to leave you neutral. It diagnoses the heart and then offers the only cure.</w:t>
      </w:r>
    </w:p>
    <w:p>
      <w:pPr>
        <w:spacing w:after="140"/>
      </w:pPr>
      <w:r>
        <w:rPr>
          <w:rFonts w:ascii="Calibri" w:cs="Calibri" w:eastAsia="Calibri" w:hAnsi="Calibri"/>
          <w:i w:val="false"/>
          <w:iCs w:val="false"/>
          <w:color w:val="222222"/>
          <w:sz w:val="22"/>
          <w:szCs w:val="22"/>
        </w:rPr>
        <w:t xml:space="preserve">Observation 8. Every detail is a step off the beach and into the interior. This is the map: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Do you see it? This is what I mean by getting off the beach. The treasure was never in the shallows. It is right here in the details of the text.</w:t>
      </w:r>
    </w:p>
    <w:p>
      <w:pPr>
        <w:pBdr>
          <w:bottom w:val="single" w:color="B89442" w:sz="6" w:space="2"/>
        </w:pBdr>
        <w:spacing w:after="80" w:before="240"/>
      </w:pPr>
      <w:r>
        <w:rPr>
          <w:rFonts w:ascii="Georgia" w:cs="Georgia" w:eastAsia="Georgia" w:hAnsi="Georgia"/>
          <w:b/>
          <w:bCs/>
          <w:color w:val="0A1A2F"/>
          <w:sz w:val="26"/>
          <w:szCs w:val="26"/>
        </w:rPr>
        <w:t xml:space="preserve">Slide 18 — TODAY · DIAGNOSIS (Q1-Q4)</w:t>
      </w:r>
    </w:p>
    <w:p>
      <w:pPr>
        <w:spacing w:after="140"/>
      </w:pPr>
      <w:r>
        <w:rPr>
          <w:rFonts w:ascii="Calibri" w:cs="Calibri" w:eastAsia="Calibri" w:hAnsi="Calibri"/>
          <w:i w:val="false"/>
          <w:iCs w:val="false"/>
          <w:color w:val="222222"/>
          <w:sz w:val="22"/>
          <w:szCs w:val="22"/>
        </w:rPr>
        <w:t xml:space="preserve">That was THEN. Now TODAY. Because if all we do is learn ancient history, we have missed the whole point. This Book reads us.</w:t>
      </w:r>
    </w:p>
    <w:p>
      <w:pPr>
        <w:spacing w:after="140"/>
      </w:pPr>
      <w:r>
        <w:rPr>
          <w:rFonts w:ascii="Calibri" w:cs="Calibri" w:eastAsia="Calibri" w:hAnsi="Calibri"/>
          <w:i w:val="false"/>
          <w:iCs w:val="false"/>
          <w:color w:val="222222"/>
          <w:sz w:val="22"/>
          <w:szCs w:val="22"/>
        </w:rPr>
        <w:t xml:space="preserve">FALLEN CONDITION FOCUS: This passage exposes our tendency to hide our sin and manage our image rather than confess and be cleansed.</w:t>
      </w:r>
    </w:p>
    <w:p>
      <w:pPr>
        <w:spacing w:after="140"/>
      </w:pPr>
      <w:r>
        <w:rPr>
          <w:rFonts w:ascii="Calibri" w:cs="Calibri" w:eastAsia="Calibri" w:hAnsi="Calibri"/>
          <w:i w:val="false"/>
          <w:iCs w:val="false"/>
          <w:color w:val="222222"/>
          <w:sz w:val="22"/>
          <w:szCs w:val="22"/>
        </w:rPr>
        <w:t xml:space="preserve">So let's get personal. Four questions — and don't answer the easy way.</w:t>
      </w:r>
    </w:p>
    <w:p>
      <w:pPr>
        <w:spacing w:after="140"/>
      </w:pPr>
      <w:r>
        <w:rPr>
          <w:rFonts w:ascii="Calibri" w:cs="Calibri" w:eastAsia="Calibri" w:hAnsi="Calibri"/>
          <w:i w:val="false"/>
          <w:iCs w:val="false"/>
          <w:color w:val="222222"/>
          <w:sz w:val="22"/>
          <w:szCs w:val="22"/>
        </w:rPr>
        <w:t xml:space="preserve">Question 1. Where in creation do you see your own heart described — not someone else's?</w:t>
      </w:r>
    </w:p>
    <w:p>
      <w:pPr>
        <w:spacing w:after="140"/>
      </w:pPr>
      <w:r>
        <w:rPr>
          <w:rFonts w:ascii="Calibri" w:cs="Calibri" w:eastAsia="Calibri" w:hAnsi="Calibri"/>
          <w:i w:val="false"/>
          <w:iCs w:val="false"/>
          <w:color w:val="222222"/>
          <w:sz w:val="22"/>
          <w:szCs w:val="22"/>
        </w:rPr>
        <w:t xml:space="preserve">Question 2. What does this passage say is true about God that, if you really believed it on Monday morning, would change how you live?</w:t>
      </w:r>
    </w:p>
    <w:p>
      <w:pPr>
        <w:spacing w:after="140"/>
      </w:pPr>
      <w:r>
        <w:rPr>
          <w:rFonts w:ascii="Calibri" w:cs="Calibri" w:eastAsia="Calibri" w:hAnsi="Calibri"/>
          <w:i w:val="false"/>
          <w:iCs w:val="false"/>
          <w:color w:val="222222"/>
          <w:sz w:val="22"/>
          <w:szCs w:val="22"/>
        </w:rPr>
        <w:t xml:space="preserve">Question 3. Be specific: name one place this week where you have been living as if this text were not true.</w:t>
      </w:r>
    </w:p>
    <w:p>
      <w:pPr>
        <w:spacing w:after="140"/>
      </w:pPr>
      <w:r>
        <w:rPr>
          <w:rFonts w:ascii="Calibri" w:cs="Calibri" w:eastAsia="Calibri" w:hAnsi="Calibri"/>
          <w:i w:val="false"/>
          <w:iCs w:val="false"/>
          <w:color w:val="222222"/>
          <w:sz w:val="22"/>
          <w:szCs w:val="22"/>
        </w:rPr>
        <w:t xml:space="preserve">Question 4. What would repentance actually look like here — not in theory, but in your calendar, your wallet, your words?</w:t>
      </w:r>
    </w:p>
    <w:p>
      <w:pPr>
        <w:spacing w:after="140"/>
      </w:pPr>
      <w:r>
        <w:rPr>
          <w:rFonts w:ascii="Calibri" w:cs="Calibri" w:eastAsia="Calibri" w:hAnsi="Calibri"/>
          <w:i/>
          <w:iCs/>
          <w:color w:val="B89442"/>
          <w:sz w:val="22"/>
          <w:szCs w:val="22"/>
        </w:rPr>
        <w:t xml:space="preserve">[PAUSE] Sit in that. Don't rush past the discomfort. That discomfort is the Surgeon's hand.</w:t>
      </w:r>
    </w:p>
    <w:p>
      <w:pPr>
        <w:pBdr>
          <w:bottom w:val="single" w:color="B89442" w:sz="6" w:space="2"/>
        </w:pBdr>
        <w:spacing w:after="80" w:before="240"/>
      </w:pPr>
      <w:r>
        <w:rPr>
          <w:rFonts w:ascii="Georgia" w:cs="Georgia" w:eastAsia="Georgia" w:hAnsi="Georgia"/>
          <w:b/>
          <w:bCs/>
          <w:color w:val="0A1A2F"/>
          <w:sz w:val="26"/>
          <w:szCs w:val="26"/>
        </w:rPr>
        <w:t xml:space="preserve">Slide 19 — TODAY · Q5 + CHALLENGE</w:t>
      </w:r>
    </w:p>
    <w:p>
      <w:pPr>
        <w:spacing w:after="140"/>
      </w:pPr>
      <w:r>
        <w:rPr>
          <w:rFonts w:ascii="Calibri" w:cs="Calibri" w:eastAsia="Calibri" w:hAnsi="Calibri"/>
          <w:i w:val="false"/>
          <w:iCs w:val="false"/>
          <w:color w:val="222222"/>
          <w:sz w:val="22"/>
          <w:szCs w:val="22"/>
        </w:rPr>
        <w:t xml:space="preserve">Q5 — PROCLAMATION: Who in your life needs to hear what Genesis Creation reveals about God, and what is keeping you from telling them this week?</w:t>
      </w:r>
    </w:p>
    <w:p>
      <w:pPr>
        <w:spacing w:after="140"/>
      </w:pPr>
      <w:r>
        <w:rPr>
          <w:rFonts w:ascii="Calibri" w:cs="Calibri" w:eastAsia="Calibri" w:hAnsi="Calibri"/>
          <w:i w:val="false"/>
          <w:iCs w:val="false"/>
          <w:color w:val="222222"/>
          <w:sz w:val="22"/>
          <w:szCs w:val="22"/>
        </w:rPr>
        <w:t xml:space="preserve">Here's the thing: a truth this big was never meant to die in a notebook. Beginnings — God creates, mankind falls, and grace begins its long march toward a Redeemer — that is news, and news is for sharing. You don't have to be a scholar. You just have to point at the map and say, "Come and see."</w:t>
      </w:r>
    </w:p>
    <w:p>
      <w:pPr>
        <w:spacing w:after="140"/>
      </w:pPr>
      <w:r>
        <w:rPr>
          <w:rFonts w:ascii="Calibri" w:cs="Calibri" w:eastAsia="Calibri" w:hAnsi="Calibri"/>
          <w:i w:val="false"/>
          <w:iCs w:val="false"/>
          <w:color w:val="222222"/>
          <w:sz w:val="22"/>
          <w:szCs w:val="22"/>
        </w:rPr>
        <w:t xml:space="preserve">CHALLENGE: This week, get off the beach. Take one concrete step into the interior of God's character that this lesson opened up — and take one person with you. Don't miss this: every trail in Genesis runs to the same summit. The God who acts in this passage is the God who put on flesh, went to a cross, and walked out of a tomb so that you could be His. [LINK: John 1:1-3] That is where this ends. That is where it always ends — at Jesus.</w:t>
      </w:r>
    </w:p>
    <w:p>
      <w:pPr>
        <w:pBdr>
          <w:bottom w:val="single" w:color="B89442" w:sz="6" w:space="2"/>
        </w:pBdr>
        <w:spacing w:after="80" w:before="240"/>
      </w:pPr>
      <w:r>
        <w:rPr>
          <w:rFonts w:ascii="Georgia" w:cs="Georgia" w:eastAsia="Georgia" w:hAnsi="Georgia"/>
          <w:b/>
          <w:bCs/>
          <w:color w:val="0A1A2F"/>
          <w:sz w:val="26"/>
          <w:szCs w:val="26"/>
        </w:rPr>
        <w:t xml:space="preserve">Slide 20 — TOMORROW · THE GOSPEL THREAD</w:t>
      </w:r>
    </w:p>
    <w:p>
      <w:pPr>
        <w:spacing w:after="140"/>
      </w:pPr>
      <w:r>
        <w:rPr>
          <w:rFonts w:ascii="Calibri" w:cs="Calibri" w:eastAsia="Calibri" w:hAnsi="Calibri"/>
          <w:i w:val="false"/>
          <w:iCs w:val="false"/>
          <w:color w:val="222222"/>
          <w:sz w:val="22"/>
          <w:szCs w:val="22"/>
        </w:rPr>
        <w:t xml:space="preserve">THEN grounded us. TODAY cut us. Now TOMORROW lifts us — because every trail on this continent leads to one summit, and His name is Jesus.</w:t>
      </w:r>
    </w:p>
    <w:p>
      <w:pPr>
        <w:spacing w:after="140"/>
      </w:pPr>
      <w:r>
        <w:rPr>
          <w:rFonts w:ascii="Calibri" w:cs="Calibri" w:eastAsia="Calibri" w:hAnsi="Calibri"/>
          <w:i w:val="false"/>
          <w:iCs w:val="false"/>
          <w:color w:val="222222"/>
          <w:sz w:val="22"/>
          <w:szCs w:val="22"/>
        </w:rPr>
        <w:t xml:space="preserve">THE PROMISE OPENED. Genesis does not stand alone. It is a thread in one tapestry, and the tapestry is Christ. What is begun here strains forward toward the One who fulfills it.</w:t>
      </w:r>
    </w:p>
    <w:p>
      <w:pPr>
        <w:spacing w:after="140"/>
      </w:pPr>
      <w:r>
        <w:rPr>
          <w:rFonts w:ascii="Calibri" w:cs="Calibri" w:eastAsia="Calibri" w:hAnsi="Calibri"/>
          <w:i w:val="false"/>
          <w:iCs w:val="false"/>
          <w:color w:val="222222"/>
          <w:sz w:val="22"/>
          <w:szCs w:val="22"/>
        </w:rPr>
        <w:t xml:space="preserve">THE NEED EXPOSED. This passage shows us a gap no human effort can close — between a holy God and an unholy people. That gap is the silhouette of a cross. The diagnosis here is precisely the wound the gospel heals.</w:t>
      </w:r>
    </w:p>
    <w:p>
      <w:pPr>
        <w:spacing w:after="140"/>
      </w:pPr>
      <w:r>
        <w:rPr>
          <w:rFonts w:ascii="Calibri" w:cs="Calibri" w:eastAsia="Calibri" w:hAnsi="Calibri"/>
          <w:i w:val="false"/>
          <w:iCs w:val="false"/>
          <w:color w:val="222222"/>
          <w:sz w:val="22"/>
          <w:szCs w:val="22"/>
        </w:rPr>
        <w:t xml:space="preserve">THE SHADOW AND THE SUBSTANCE. Conservative scholars observe that the patterns here — covenant, sacrifice, kingship, deliverance — are shadows cast backward by Jesus. See the shadow, then look up and find the One casting it.</w:t>
      </w:r>
    </w:p>
    <w:p>
      <w:pPr>
        <w:spacing w:after="140"/>
      </w:pPr>
      <w:r>
        <w:rPr>
          <w:rFonts w:ascii="Calibri" w:cs="Calibri" w:eastAsia="Calibri" w:hAnsi="Calibri"/>
          <w:i w:val="false"/>
          <w:iCs w:val="false"/>
          <w:color w:val="222222"/>
          <w:sz w:val="22"/>
          <w:szCs w:val="22"/>
        </w:rPr>
        <w:t xml:space="preserve">THE SUMMIT. Every trail leads to the same summit. Creation lifts our eyes from history, through our own hearts, to the risen Christ who reigns now and is coming again.</w:t>
      </w:r>
    </w:p>
    <w:p>
      <w:pPr>
        <w:spacing w:after="140"/>
      </w:pPr>
      <w:r>
        <w:rPr>
          <w:rFonts w:ascii="Calibri" w:cs="Calibri" w:eastAsia="Calibri" w:hAnsi="Calibri"/>
          <w:i w:val="false"/>
          <w:iCs w:val="false"/>
          <w:color w:val="222222"/>
          <w:sz w:val="22"/>
          <w:szCs w:val="22"/>
        </w:rPr>
        <w:t xml:space="preserve">Don't miss this: the Old shadows and the New light are one story. This is the map, and the map ends at an empty tomb.</w:t>
      </w:r>
    </w:p>
    <w:p>
      <w:pPr>
        <w:pBdr>
          <w:bottom w:val="single" w:color="B89442" w:sz="6" w:space="2"/>
        </w:pBdr>
        <w:spacing w:after="80" w:before="240"/>
      </w:pPr>
      <w:r>
        <w:rPr>
          <w:rFonts w:ascii="Georgia" w:cs="Georgia" w:eastAsia="Georgia" w:hAnsi="Georgia"/>
          <w:b/>
          <w:bCs/>
          <w:color w:val="0A1A2F"/>
          <w:sz w:val="26"/>
          <w:szCs w:val="26"/>
        </w:rPr>
        <w:t xml:space="preserve">Slide 21 — MEMORY VERSE</w:t>
      </w:r>
    </w:p>
    <w:p>
      <w:pPr>
        <w:spacing w:after="140"/>
      </w:pPr>
      <w:r>
        <w:rPr>
          <w:rFonts w:ascii="Calibri" w:cs="Calibri" w:eastAsia="Calibri" w:hAnsi="Calibri"/>
          <w:i w:val="false"/>
          <w:iCs w:val="false"/>
          <w:color w:val="222222"/>
          <w:sz w:val="22"/>
          <w:szCs w:val="22"/>
        </w:rPr>
        <w:t xml:space="preserve">Let's seal it with the memory verse. Hide this one in your heart: "In the beginning God created the heaven and the earth." — that's Genesis 1:1.</w:t>
      </w:r>
    </w:p>
    <w:p>
      <w:pPr>
        <w:spacing w:after="140"/>
      </w:pPr>
      <w:r>
        <w:rPr>
          <w:rFonts w:ascii="Calibri" w:cs="Calibri" w:eastAsia="Calibri" w:hAnsi="Calibri"/>
          <w:i w:val="false"/>
          <w:iCs w:val="false"/>
          <w:color w:val="222222"/>
          <w:sz w:val="22"/>
          <w:szCs w:val="22"/>
        </w:rPr>
        <w:t xml:space="preserve">Here is the whole trail in three sentences. THEN: Moses delivered Creation to the redeemed nation of Israel at the edge of the Promised Land around c. 1446-1406 BC. TODAY: It exposes our hearts and calls us off the beach into real repentance and trust. TOMORROW: And it points, like every passage, straight to the risen Christ.</w:t>
      </w:r>
    </w:p>
    <w:p>
      <w:pPr>
        <w:spacing w:after="140"/>
      </w:pPr>
      <w:r>
        <w:rPr>
          <w:rFonts w:ascii="Calibri" w:cs="Calibri" w:eastAsia="Calibri" w:hAnsi="Calibri"/>
          <w:i/>
          <w:iCs/>
          <w:color w:val="B89442"/>
          <w:sz w:val="22"/>
          <w:szCs w:val="22"/>
        </w:rPr>
        <w:t xml:space="preserve">[PRAY] Father, thank You for taking us off the beach today. Write this word on our hearts. Make us doers and not hearers only, and let everything we have seen drive us deeper into Jesus, in whose name we pray, amen.</w:t>
      </w:r>
    </w:p>
    <w:p>
      <w:pPr>
        <w:spacing w:after="140"/>
      </w:pPr>
      <w:r>
        <w:rPr>
          <w:rFonts w:ascii="Calibri" w:cs="Calibri" w:eastAsia="Calibri" w:hAnsi="Calibri"/>
          <w:i w:val="false"/>
          <w:iCs w:val="false"/>
          <w:color w:val="222222"/>
          <w:sz w:val="22"/>
          <w:szCs w:val="22"/>
        </w:rPr>
        <w:t xml:space="preserve">That's Lesson done. Keep walking. The interior is wide, and the King is good. I'll see you on the next trail.</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B89442"/>
        <w:sz w:val="18"/>
        <w:szCs w:val="18"/>
      </w:rPr>
      <w:t xml:space="preserve">NetPraise · continentofgod.com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b/>
        <w:bCs/>
        <w:color w:val="0A1A2F"/>
        <w:sz w:val="18"/>
        <w:szCs w:val="18"/>
      </w:rPr>
      <w:t xml:space="preserve">The Continent of God Bible Curriculum · Jim Yarborough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Genesis Lesson 1 Part A — Creation — Teaching Script</dc:title>
  <dc:creator>Jim Yarborough — The Continent of God · NetPraise</dc:creator>
  <cp:lastModifiedBy>Un-named</cp:lastModifiedBy>
  <cp:revision>1</cp:revision>
  <dcterms:created xsi:type="dcterms:W3CDTF">2026-05-27T16:12:51.493Z</dcterms:created>
  <dcterms:modified xsi:type="dcterms:W3CDTF">2026-05-27T16:12:51.493Z</dcterms:modified>
</cp:coreProperties>
</file>

<file path=docProps/custom.xml><?xml version="1.0" encoding="utf-8"?>
<Properties xmlns="http://schemas.openxmlformats.org/officeDocument/2006/custom-properties" xmlns:vt="http://schemas.openxmlformats.org/officeDocument/2006/docPropsVTypes"/>
</file>