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A1A2F"/>
          <w:sz w:val="40"/>
          <w:szCs w:val="40"/>
        </w:rPr>
        <w:t xml:space="preserve">Genesis Lesson 1 Part B — Creation</w:t>
      </w:r>
    </w:p>
    <w:p>
      <w:pPr>
        <w:spacing w:after="60"/>
      </w:pPr>
      <w:r>
        <w:rPr>
          <w:rFonts w:ascii="Georgia" w:cs="Georgia" w:eastAsia="Georgia" w:hAnsi="Georgia"/>
          <w:i/>
          <w:iCs/>
          <w:color w:val="B89442"/>
          <w:sz w:val="26"/>
          <w:szCs w:val="26"/>
        </w:rPr>
        <w:t xml:space="preserve">Teaching Script</w:t>
      </w:r>
    </w:p>
    <w:p>
      <w:pPr>
        <w:spacing w:after="120"/>
      </w:pPr>
      <w:r>
        <w:rPr>
          <w:rFonts w:ascii="Calibri" w:cs="Calibri" w:eastAsia="Calibri" w:hAnsi="Calibri"/>
          <w:color w:val="555555"/>
          <w:sz w:val="20"/>
          <w:szCs w:val="20"/>
        </w:rPr>
        <w:t xml:space="preserve">Passage: Genesis 2:1-25 (KJV)</w:t>
      </w:r>
    </w:p>
    <w:p>
      <w:pPr>
        <w:spacing w:after="200"/>
      </w:pPr>
      <w:r>
        <w:rPr>
          <w:rFonts w:ascii="Calibri" w:cs="Calibri" w:eastAsia="Calibri" w:hAnsi="Calibri"/>
          <w:i/>
          <w:iCs/>
          <w:color w:val="555555"/>
          <w:sz w:val="20"/>
          <w:szCs w:val="20"/>
        </w:rPr>
        <w:t xml:space="preserve">Main idea: Beginnings — God creates, mankind falls, and grace begins its long march toward a Redeemer — and Creation is the place God makes it unmistakable.</w:t>
      </w:r>
    </w:p>
    <w:p>
      <w:pPr>
        <w:pBdr>
          <w:bottom w:val="single" w:color="B89442" w:sz="6" w:space="2"/>
        </w:pBdr>
        <w:spacing w:after="80" w:before="240"/>
      </w:pPr>
      <w:r>
        <w:rPr>
          <w:rFonts w:ascii="Georgia" w:cs="Georgia" w:eastAsia="Georgia" w:hAnsi="Georgia"/>
          <w:b/>
          <w:bCs/>
          <w:color w:val="0A1A2F"/>
          <w:sz w:val="26"/>
          <w:szCs w:val="26"/>
        </w:rPr>
        <w:t xml:space="preserve">Slide 1 — Title — Creation</w:t>
      </w:r>
    </w:p>
    <w:p>
      <w:pPr>
        <w:spacing w:after="140"/>
      </w:pPr>
      <w:r>
        <w:rPr>
          <w:rFonts w:ascii="Calibri" w:cs="Calibri" w:eastAsia="Calibri" w:hAnsi="Calibri"/>
          <w:i w:val="false"/>
          <w:iCs w:val="false"/>
          <w:color w:val="222222"/>
          <w:sz w:val="22"/>
          <w:szCs w:val="22"/>
        </w:rPr>
        <w:t xml:space="preserve">Welcome back to The Continent of God. I'm Jim, and I want to say it again the way I say it every single week: the Bible is not a pond, it is a continent. And most Christians — good, sincere, church-going Christians — never leave the beach. They wade in ankle-deep, get a little wet, and go home.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Not us. Not today. Today we get off the beach. This is Genesis, Lesson 1, Part B — Creation. And this is the map.</w:t>
      </w:r>
    </w:p>
    <w:p>
      <w:pPr>
        <w:spacing w:after="140"/>
      </w:pPr>
      <w:r>
        <w:rPr>
          <w:rFonts w:ascii="Calibri" w:cs="Calibri" w:eastAsia="Calibri" w:hAnsi="Calibri"/>
          <w:i w:val="false"/>
          <w:iCs w:val="false"/>
          <w:color w:val="222222"/>
          <w:sz w:val="22"/>
          <w:szCs w:val="22"/>
        </w:rPr>
        <w:t xml:space="preserve">Here's our main idea, and I want you to write this down: Beginnings — God creates, mankind falls, and grace begins its long march toward a Redeemer — and Creation is the place God makes it unmistakable.</w:t>
      </w:r>
    </w:p>
    <w:p>
      <w:pPr>
        <w:spacing w:after="140"/>
      </w:pPr>
      <w:r>
        <w:rPr>
          <w:rFonts w:ascii="Calibri" w:cs="Calibri" w:eastAsia="Calibri" w:hAnsi="Calibri"/>
          <w:i w:val="false"/>
          <w:iCs w:val="false"/>
          <w:color w:val="222222"/>
          <w:sz w:val="22"/>
          <w:szCs w:val="22"/>
        </w:rPr>
        <w:t xml:space="preserve">That is the trail we are walking today. So grab your Bible, grab a pen, and let's take one more step into the interior.</w:t>
      </w:r>
    </w:p>
    <w:p>
      <w:pPr>
        <w:spacing w:after="140"/>
      </w:pPr>
      <w:r>
        <w:rPr>
          <w:rFonts w:ascii="Calibri" w:cs="Calibri" w:eastAsia="Calibri" w:hAnsi="Calibri"/>
          <w:i/>
          <w:iCs/>
          <w:color w:val="B89442"/>
          <w:sz w:val="22"/>
          <w:szCs w:val="22"/>
        </w:rPr>
        <w:t xml:space="preserve">[PRAY] Father, get us off the beach. Open the Book and open our hearts, and lead us all the way to Your Son. In Jesus' name, amen.</w:t>
      </w:r>
    </w:p>
    <w:p>
      <w:pPr>
        <w:pBdr>
          <w:bottom w:val="single" w:color="B89442" w:sz="6" w:space="2"/>
        </w:pBdr>
        <w:spacing w:after="80" w:before="240"/>
      </w:pPr>
      <w:r>
        <w:rPr>
          <w:rFonts w:ascii="Georgia" w:cs="Georgia" w:eastAsia="Georgia" w:hAnsi="Georgia"/>
          <w:b/>
          <w:bCs/>
          <w:color w:val="0A1A2F"/>
          <w:sz w:val="26"/>
          <w:szCs w:val="26"/>
        </w:rPr>
        <w:t xml:space="preserve">Slide 2 — God's Story — The Timeline</w:t>
      </w:r>
    </w:p>
    <w:p>
      <w:pPr>
        <w:spacing w:after="140"/>
      </w:pPr>
      <w:r>
        <w:rPr>
          <w:rFonts w:ascii="Calibri" w:cs="Calibri" w:eastAsia="Calibri" w:hAnsi="Calibri"/>
          <w:i w:val="false"/>
          <w:iCs w:val="false"/>
          <w:color w:val="222222"/>
          <w:sz w:val="22"/>
          <w:szCs w:val="22"/>
        </w:rPr>
        <w:t xml:space="preserve">Before we read a word, you have to know where you are standing on the map. The whole story of God runs in one line: Creation and Fall, then Abraham and the Promise, then the Exodus and the Law, then Kings and the Temple, then Exile and Return, then Jesus fulfills it all, then the Church and the Spirit, and finally the New Creation.</w:t>
      </w:r>
    </w:p>
    <w:p>
      <w:pPr>
        <w:spacing w:after="140"/>
      </w:pPr>
      <w:r>
        <w:rPr>
          <w:rFonts w:ascii="Calibri" w:cs="Calibri" w:eastAsia="Calibri" w:hAnsi="Calibri"/>
          <w:i w:val="false"/>
          <w:iCs w:val="false"/>
          <w:color w:val="222222"/>
          <w:sz w:val="22"/>
          <w:szCs w:val="22"/>
        </w:rPr>
        <w:t xml:space="preserve">Right here — Creation / Fall — that's where we are. That's the "you are here" pin on the map.</w:t>
      </w:r>
    </w:p>
    <w:p>
      <w:pPr>
        <w:spacing w:after="140"/>
      </w:pPr>
      <w:r>
        <w:rPr>
          <w:rFonts w:ascii="Calibri" w:cs="Calibri" w:eastAsia="Calibri" w:hAnsi="Calibri"/>
          <w:i w:val="false"/>
          <w:iCs w:val="false"/>
          <w:color w:val="222222"/>
          <w:sz w:val="22"/>
          <w:szCs w:val="22"/>
        </w:rPr>
        <w:t xml:space="preserve">The redeemed nation of Israel at the edge of the Promised Land stood at a hinge of history. Beginnings — God creates, mankind falls, and grace begins its long march toward a Redeemer. God was not speaking into a vacuum; He was speaking into their crisis, their hope, and their need — and the same God speaks to us through these very words.</w:t>
      </w:r>
    </w:p>
    <w:p>
      <w:pPr>
        <w:spacing w:after="140"/>
      </w:pPr>
      <w:r>
        <w:rPr>
          <w:rFonts w:ascii="Calibri" w:cs="Calibri" w:eastAsia="Calibri" w:hAnsi="Calibri"/>
          <w:i w:val="false"/>
          <w:iCs w:val="false"/>
          <w:color w:val="222222"/>
          <w:sz w:val="22"/>
          <w:szCs w:val="22"/>
        </w:rPr>
        <w:t xml:space="preserve">Don't miss this: you cannot understand what God is saying until you know who He was saying it to and what He was doing in that moment. Get the THEN right, and the TODAY and the TOMORROW will land with full weight.</w:t>
      </w:r>
    </w:p>
    <w:p>
      <w:pPr>
        <w:pBdr>
          <w:bottom w:val="single" w:color="B89442" w:sz="6" w:space="2"/>
        </w:pBdr>
        <w:spacing w:after="80" w:before="240"/>
      </w:pPr>
      <w:r>
        <w:rPr>
          <w:rFonts w:ascii="Georgia" w:cs="Georgia" w:eastAsia="Georgia" w:hAnsi="Georgia"/>
          <w:b/>
          <w:bCs/>
          <w:color w:val="0A1A2F"/>
          <w:sz w:val="26"/>
          <w:szCs w:val="26"/>
        </w:rPr>
        <w:t xml:space="preserve">Slide 3 — SCRIPTURE · Genesis 2:1-3 (KJV)</w:t>
      </w:r>
    </w:p>
    <w:p>
      <w:pPr>
        <w:spacing w:after="140"/>
      </w:pPr>
      <w:r>
        <w:rPr>
          <w:rFonts w:ascii="Calibri" w:cs="Calibri" w:eastAsia="Calibri" w:hAnsi="Calibri"/>
          <w:i w:val="false"/>
          <w:iCs w:val="false"/>
          <w:color w:val="222222"/>
          <w:sz w:val="22"/>
          <w:szCs w:val="22"/>
        </w:rPr>
        <w:t xml:space="preserve">Look with me at Genesis 2:1-3. Follow along in the King James as I read.</w:t>
      </w:r>
    </w:p>
    <w:p>
      <w:pPr>
        <w:spacing w:after="140"/>
      </w:pPr>
      <w:r>
        <w:rPr>
          <w:rFonts w:ascii="Calibri" w:cs="Calibri" w:eastAsia="Calibri" w:hAnsi="Calibri"/>
          <w:i w:val="false"/>
          <w:iCs w:val="false"/>
          <w:color w:val="222222"/>
          <w:sz w:val="22"/>
          <w:szCs w:val="22"/>
        </w:rPr>
        <w:t xml:space="preserve">Verse 1: "Thus the heavens and the earth were finished, and all the host of them." Verse 2: "And on the seventh day God ended his work which he had made; and he rested on the seventh day from all his work which he had made." Verse 3: "And God blessed the seventh day, and sanctified it: because that in it he had rested from all his work which God created and made."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Holiness is not God's mood; it is His nature. We come on His terms or not at all.</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4 — SCRIPTURE · Genesis 2:4-5 (KJV)</w:t>
      </w:r>
    </w:p>
    <w:p>
      <w:pPr>
        <w:spacing w:after="140"/>
      </w:pPr>
      <w:r>
        <w:rPr>
          <w:rFonts w:ascii="Calibri" w:cs="Calibri" w:eastAsia="Calibri" w:hAnsi="Calibri"/>
          <w:i w:val="false"/>
          <w:iCs w:val="false"/>
          <w:color w:val="222222"/>
          <w:sz w:val="22"/>
          <w:szCs w:val="22"/>
        </w:rPr>
        <w:t xml:space="preserve">Look with me at Genesis 2:4-5. Follow along in the King James as I read.</w:t>
      </w:r>
    </w:p>
    <w:p>
      <w:pPr>
        <w:spacing w:after="140"/>
      </w:pPr>
      <w:r>
        <w:rPr>
          <w:rFonts w:ascii="Calibri" w:cs="Calibri" w:eastAsia="Calibri" w:hAnsi="Calibri"/>
          <w:i w:val="false"/>
          <w:iCs w:val="false"/>
          <w:color w:val="222222"/>
          <w:sz w:val="22"/>
          <w:szCs w:val="22"/>
        </w:rPr>
        <w:t xml:space="preserve">Verse 4: "These are the generations of the heavens and of the earth when they were created, in the day that the LORD God made the earth and the heavens," Verse 5: "And every plant of the field before it was in the earth, and every herb of the field before it grew: for the LORD God had not caused it to rain upon the earth, and there was not a man to till the ground."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5 — SCRIPTURE · Genesis 2:6-8 (KJV)</w:t>
      </w:r>
    </w:p>
    <w:p>
      <w:pPr>
        <w:spacing w:after="140"/>
      </w:pPr>
      <w:r>
        <w:rPr>
          <w:rFonts w:ascii="Calibri" w:cs="Calibri" w:eastAsia="Calibri" w:hAnsi="Calibri"/>
          <w:i w:val="false"/>
          <w:iCs w:val="false"/>
          <w:color w:val="222222"/>
          <w:sz w:val="22"/>
          <w:szCs w:val="22"/>
        </w:rPr>
        <w:t xml:space="preserve">Look with me at Genesis 2:6-8. Follow along in the King James as I read.</w:t>
      </w:r>
    </w:p>
    <w:p>
      <w:pPr>
        <w:spacing w:after="140"/>
      </w:pPr>
      <w:r>
        <w:rPr>
          <w:rFonts w:ascii="Calibri" w:cs="Calibri" w:eastAsia="Calibri" w:hAnsi="Calibri"/>
          <w:i w:val="false"/>
          <w:iCs w:val="false"/>
          <w:color w:val="222222"/>
          <w:sz w:val="22"/>
          <w:szCs w:val="22"/>
        </w:rPr>
        <w:t xml:space="preserve">Verse 6: "But there went up a mist from the earth, and watered the whole face of the ground." Verse 7: "And the LORD God formed man of the dust of the ground, and breathed into his nostrils the breath of life; and man became a living soul." Verse 8: "And the LORD God planted a garden eastward in Eden; and there he put the man whom he had formed."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6 — SCRIPTURE · Genesis 2:9-10 (KJV)</w:t>
      </w:r>
    </w:p>
    <w:p>
      <w:pPr>
        <w:spacing w:after="140"/>
      </w:pPr>
      <w:r>
        <w:rPr>
          <w:rFonts w:ascii="Calibri" w:cs="Calibri" w:eastAsia="Calibri" w:hAnsi="Calibri"/>
          <w:i w:val="false"/>
          <w:iCs w:val="false"/>
          <w:color w:val="222222"/>
          <w:sz w:val="22"/>
          <w:szCs w:val="22"/>
        </w:rPr>
        <w:t xml:space="preserve">Look with me at Genesis 2:9-10. Follow along in the King James as I read.</w:t>
      </w:r>
    </w:p>
    <w:p>
      <w:pPr>
        <w:spacing w:after="140"/>
      </w:pPr>
      <w:r>
        <w:rPr>
          <w:rFonts w:ascii="Calibri" w:cs="Calibri" w:eastAsia="Calibri" w:hAnsi="Calibri"/>
          <w:i w:val="false"/>
          <w:iCs w:val="false"/>
          <w:color w:val="222222"/>
          <w:sz w:val="22"/>
          <w:szCs w:val="22"/>
        </w:rPr>
        <w:t xml:space="preserve">Verse 9: "And out of the ground made the LORD God to grow every tree that is pleasant to the sight, and good for food; the tree of life also in the midst of the garden, and the tree of knowledge of good and evil." Verse 10: "And a river went out of Eden to water the garden; and from thence it was parted, and became into four heads."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7 — SCRIPTURE · Genesis 2:11-13 (KJV)</w:t>
      </w:r>
    </w:p>
    <w:p>
      <w:pPr>
        <w:spacing w:after="140"/>
      </w:pPr>
      <w:r>
        <w:rPr>
          <w:rFonts w:ascii="Calibri" w:cs="Calibri" w:eastAsia="Calibri" w:hAnsi="Calibri"/>
          <w:i w:val="false"/>
          <w:iCs w:val="false"/>
          <w:color w:val="222222"/>
          <w:sz w:val="22"/>
          <w:szCs w:val="22"/>
        </w:rPr>
        <w:t xml:space="preserve">Look with me at Genesis 2:11-13. Follow along in the King James as I read.</w:t>
      </w:r>
    </w:p>
    <w:p>
      <w:pPr>
        <w:spacing w:after="140"/>
      </w:pPr>
      <w:r>
        <w:rPr>
          <w:rFonts w:ascii="Calibri" w:cs="Calibri" w:eastAsia="Calibri" w:hAnsi="Calibri"/>
          <w:i w:val="false"/>
          <w:iCs w:val="false"/>
          <w:color w:val="222222"/>
          <w:sz w:val="22"/>
          <w:szCs w:val="22"/>
        </w:rPr>
        <w:t xml:space="preserve">Verse 11: "The name of the first is Pison: that is it which compasseth the whole land of Havilah, where there is gold;" Verse 12: "And the gold of that land is good: there is bdellium and the onyx stone." Verse 13: "And the name of the second river is Gihon: the same is it that compasseth the whole land of Ethiopia."</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8 — SCRIPTURE · Genesis 2:14-15 (KJV)</w:t>
      </w:r>
    </w:p>
    <w:p>
      <w:pPr>
        <w:spacing w:after="140"/>
      </w:pPr>
      <w:r>
        <w:rPr>
          <w:rFonts w:ascii="Calibri" w:cs="Calibri" w:eastAsia="Calibri" w:hAnsi="Calibri"/>
          <w:i w:val="false"/>
          <w:iCs w:val="false"/>
          <w:color w:val="222222"/>
          <w:sz w:val="22"/>
          <w:szCs w:val="22"/>
        </w:rPr>
        <w:t xml:space="preserve">Look with me at Genesis 2:14-15. Follow along in the King James as I read.</w:t>
      </w:r>
    </w:p>
    <w:p>
      <w:pPr>
        <w:spacing w:after="140"/>
      </w:pPr>
      <w:r>
        <w:rPr>
          <w:rFonts w:ascii="Calibri" w:cs="Calibri" w:eastAsia="Calibri" w:hAnsi="Calibri"/>
          <w:i w:val="false"/>
          <w:iCs w:val="false"/>
          <w:color w:val="222222"/>
          <w:sz w:val="22"/>
          <w:szCs w:val="22"/>
        </w:rPr>
        <w:t xml:space="preserve">Verse 14: "And the name of the third river is Hiddekel: that is it which goeth toward the east of Assyria. And the fourth river is Euphrates." Verse 15: "And the LORD God took the man, and put him into the garden of Eden to dress it and to keep it."</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9 — SCRIPTURE · Genesis 2:16-18 (KJV)</w:t>
      </w:r>
    </w:p>
    <w:p>
      <w:pPr>
        <w:spacing w:after="140"/>
      </w:pPr>
      <w:r>
        <w:rPr>
          <w:rFonts w:ascii="Calibri" w:cs="Calibri" w:eastAsia="Calibri" w:hAnsi="Calibri"/>
          <w:i w:val="false"/>
          <w:iCs w:val="false"/>
          <w:color w:val="222222"/>
          <w:sz w:val="22"/>
          <w:szCs w:val="22"/>
        </w:rPr>
        <w:t xml:space="preserve">Look with me at Genesis 2:16-18. Follow along in the King James as I read.</w:t>
      </w:r>
    </w:p>
    <w:p>
      <w:pPr>
        <w:spacing w:after="140"/>
      </w:pPr>
      <w:r>
        <w:rPr>
          <w:rFonts w:ascii="Calibri" w:cs="Calibri" w:eastAsia="Calibri" w:hAnsi="Calibri"/>
          <w:i w:val="false"/>
          <w:iCs w:val="false"/>
          <w:color w:val="222222"/>
          <w:sz w:val="22"/>
          <w:szCs w:val="22"/>
        </w:rPr>
        <w:t xml:space="preserve">Verse 16: "And the LORD God commanded the man, saying, Of every tree of the garden thou mayest freely eat:" Verse 17: "But of the tree of the knowledge of good and evil, thou shalt not eat of it: for in the day that thou eatest thereof thou shalt surely die." Verse 18: "And the LORD God said, It is not good that the man should be alone; I will make him an help meet for him."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10 — SCRIPTURE · Genesis 2:19-20 (KJV)</w:t>
      </w:r>
    </w:p>
    <w:p>
      <w:pPr>
        <w:spacing w:after="140"/>
      </w:pPr>
      <w:r>
        <w:rPr>
          <w:rFonts w:ascii="Calibri" w:cs="Calibri" w:eastAsia="Calibri" w:hAnsi="Calibri"/>
          <w:i w:val="false"/>
          <w:iCs w:val="false"/>
          <w:color w:val="222222"/>
          <w:sz w:val="22"/>
          <w:szCs w:val="22"/>
        </w:rPr>
        <w:t xml:space="preserve">Look with me at Genesis 2:19-20. Follow along in the King James as I read.</w:t>
      </w:r>
    </w:p>
    <w:p>
      <w:pPr>
        <w:spacing w:after="140"/>
      </w:pPr>
      <w:r>
        <w:rPr>
          <w:rFonts w:ascii="Calibri" w:cs="Calibri" w:eastAsia="Calibri" w:hAnsi="Calibri"/>
          <w:i w:val="false"/>
          <w:iCs w:val="false"/>
          <w:color w:val="222222"/>
          <w:sz w:val="22"/>
          <w:szCs w:val="22"/>
        </w:rPr>
        <w:t xml:space="preserve">Verse 19: "And out of the ground the LORD God formed every beast of the field, and every fowl of the air; and brought them unto Adam to see what he would call them: and whatsoever Adam called every living creature, that was the name thereof." Verse 20: "And Adam gave names to all cattle, and to the fowl of the air, and to every beast of the field; but for Adam there was not found an help meet for him."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11 — SCRIPTURE · Genesis 2:21-23 (KJV)</w:t>
      </w:r>
    </w:p>
    <w:p>
      <w:pPr>
        <w:spacing w:after="140"/>
      </w:pPr>
      <w:r>
        <w:rPr>
          <w:rFonts w:ascii="Calibri" w:cs="Calibri" w:eastAsia="Calibri" w:hAnsi="Calibri"/>
          <w:i w:val="false"/>
          <w:iCs w:val="false"/>
          <w:color w:val="222222"/>
          <w:sz w:val="22"/>
          <w:szCs w:val="22"/>
        </w:rPr>
        <w:t xml:space="preserve">Look with me at Genesis 2:21-23. Follow along in the King James as I read.</w:t>
      </w:r>
    </w:p>
    <w:p>
      <w:pPr>
        <w:spacing w:after="140"/>
      </w:pPr>
      <w:r>
        <w:rPr>
          <w:rFonts w:ascii="Calibri" w:cs="Calibri" w:eastAsia="Calibri" w:hAnsi="Calibri"/>
          <w:i w:val="false"/>
          <w:iCs w:val="false"/>
          <w:color w:val="222222"/>
          <w:sz w:val="22"/>
          <w:szCs w:val="22"/>
        </w:rPr>
        <w:t xml:space="preserve">Verse 21: "And the LORD God caused a deep sleep to fall upon Adam, and he slept: and he took one of his ribs, and closed up the flesh instead thereof;" Verse 22: "And the rib, which the LORD God had taken from man, made he a woman, and brought her unto the man." Verse 23: "And Adam said, This is now bone of my bones, and flesh of my flesh: she shall be called Woman, because she was taken out of Man."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12 — SCRIPTURE · Genesis 2:24-25 (KJV)</w:t>
      </w:r>
    </w:p>
    <w:p>
      <w:pPr>
        <w:spacing w:after="140"/>
      </w:pPr>
      <w:r>
        <w:rPr>
          <w:rFonts w:ascii="Calibri" w:cs="Calibri" w:eastAsia="Calibri" w:hAnsi="Calibri"/>
          <w:i w:val="false"/>
          <w:iCs w:val="false"/>
          <w:color w:val="222222"/>
          <w:sz w:val="22"/>
          <w:szCs w:val="22"/>
        </w:rPr>
        <w:t xml:space="preserve">Look with me at Genesis 2:24-25. Follow along in the King James as I read.</w:t>
      </w:r>
    </w:p>
    <w:p>
      <w:pPr>
        <w:spacing w:after="140"/>
      </w:pPr>
      <w:r>
        <w:rPr>
          <w:rFonts w:ascii="Calibri" w:cs="Calibri" w:eastAsia="Calibri" w:hAnsi="Calibri"/>
          <w:i w:val="false"/>
          <w:iCs w:val="false"/>
          <w:color w:val="222222"/>
          <w:sz w:val="22"/>
          <w:szCs w:val="22"/>
        </w:rPr>
        <w:t xml:space="preserve">Verse 24: "Therefore shall a man leave his father and his mother, and shall cleave unto his wife: and they shall be one flesh." Verse 25: "And they were both naked, the man and his wife, and were not ashamed."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13 — THEN · WHO / WHAT / WHEN</w:t>
      </w:r>
    </w:p>
    <w:p>
      <w:pPr>
        <w:spacing w:after="140"/>
      </w:pPr>
      <w:r>
        <w:rPr>
          <w:rFonts w:ascii="Calibri" w:cs="Calibri" w:eastAsia="Calibri" w:hAnsi="Calibri"/>
          <w:i w:val="false"/>
          <w:iCs w:val="false"/>
          <w:color w:val="222222"/>
          <w:sz w:val="22"/>
          <w:szCs w:val="22"/>
        </w:rPr>
        <w:t xml:space="preserve">Let's slow down and do a little Bible triage on the facts. THEN — the who, the what, and the when.</w:t>
      </w:r>
    </w:p>
    <w:p>
      <w:pPr>
        <w:spacing w:after="140"/>
      </w:pPr>
      <w:r>
        <w:rPr>
          <w:rFonts w:ascii="Calibri" w:cs="Calibri" w:eastAsia="Calibri" w:hAnsi="Calibri"/>
          <w:i w:val="false"/>
          <w:iCs w:val="false"/>
          <w:color w:val="222222"/>
          <w:sz w:val="22"/>
          <w:szCs w:val="22"/>
        </w:rPr>
        <w:t xml:space="preserve">WHO. Genesis comes to us through Moses, written to the redeemed nation of Israel at the edge of the Promised Land. Real people, real place, real pressure.</w:t>
      </w:r>
    </w:p>
    <w:p>
      <w:pPr>
        <w:spacing w:after="140"/>
      </w:pPr>
      <w:r>
        <w:rPr>
          <w:rFonts w:ascii="Calibri" w:cs="Calibri" w:eastAsia="Calibri" w:hAnsi="Calibri"/>
          <w:i w:val="false"/>
          <w:iCs w:val="false"/>
          <w:color w:val="222222"/>
          <w:sz w:val="22"/>
          <w:szCs w:val="22"/>
        </w:rPr>
        <w:t xml:space="preserve">WHAT. The heartbeat of this book is one thing: beginnings — God creates, mankind falls, and grace begins its long march toward a Redeemer. Everything in Genesis 2:1-25 serves that one argument.</w:t>
      </w:r>
    </w:p>
    <w:p>
      <w:pPr>
        <w:spacing w:after="140"/>
      </w:pPr>
      <w:r>
        <w:rPr>
          <w:rFonts w:ascii="Calibri" w:cs="Calibri" w:eastAsia="Calibri" w:hAnsi="Calibri"/>
          <w:i w:val="false"/>
          <w:iCs w:val="false"/>
          <w:color w:val="222222"/>
          <w:sz w:val="22"/>
          <w:szCs w:val="22"/>
        </w:rPr>
        <w:t xml:space="preserve">WHEN. We are looking at roughly c. 1446-1406 BC. Hold that date in your mind — it keeps us honest and keeps the text in its own world before we drag it into ours.</w:t>
      </w:r>
    </w:p>
    <w:p>
      <w:pPr>
        <w:spacing w:after="140"/>
      </w:pPr>
      <w:r>
        <w:rPr>
          <w:rFonts w:ascii="Calibri" w:cs="Calibri" w:eastAsia="Calibri" w:hAnsi="Calibri"/>
          <w:i w:val="false"/>
          <w:iCs w:val="false"/>
          <w:color w:val="222222"/>
          <w:sz w:val="22"/>
          <w:szCs w:val="22"/>
        </w:rPr>
        <w:t xml:space="preserve">Write this down: context is not optional. It is the floor we stand on.</w:t>
      </w:r>
    </w:p>
    <w:p>
      <w:pPr>
        <w:pBdr>
          <w:bottom w:val="single" w:color="B89442" w:sz="6" w:space="2"/>
        </w:pBdr>
        <w:spacing w:after="80" w:before="240"/>
      </w:pPr>
      <w:r>
        <w:rPr>
          <w:rFonts w:ascii="Georgia" w:cs="Georgia" w:eastAsia="Georgia" w:hAnsi="Georgia"/>
          <w:b/>
          <w:bCs/>
          <w:color w:val="0A1A2F"/>
          <w:sz w:val="26"/>
          <w:szCs w:val="26"/>
        </w:rPr>
        <w:t xml:space="preserve">Slide 14 — THEN · OBSERVE</w:t>
      </w:r>
    </w:p>
    <w:p>
      <w:pPr>
        <w:spacing w:after="140"/>
      </w:pPr>
      <w:r>
        <w:rPr>
          <w:rFonts w:ascii="Calibri" w:cs="Calibri" w:eastAsia="Calibri" w:hAnsi="Calibri"/>
          <w:i w:val="false"/>
          <w:iCs w:val="false"/>
          <w:color w:val="222222"/>
          <w:sz w:val="22"/>
          <w:szCs w:val="22"/>
        </w:rPr>
        <w:t xml:space="preserve">Now we observe. Before we apply anything, we have to actually see what is on the page. So let's walk the trail slowly.</w:t>
      </w:r>
    </w:p>
    <w:p>
      <w:pPr>
        <w:spacing w:after="140"/>
      </w:pPr>
      <w:r>
        <w:rPr>
          <w:rFonts w:ascii="Calibri" w:cs="Calibri" w:eastAsia="Calibri" w:hAnsi="Calibri"/>
          <w:i w:val="false"/>
          <w:iCs w:val="false"/>
          <w:color w:val="222222"/>
          <w:sz w:val="22"/>
          <w:szCs w:val="22"/>
        </w:rPr>
        <w:t xml:space="preserve">Observation 1. THE TEXT ITSELF: Read Genesis 2:1-25 slowly. Notice God is the acting subject — He initiates before anyone responds. Write this down: grace always moves first.</w:t>
      </w:r>
    </w:p>
    <w:p>
      <w:pPr>
        <w:spacing w:after="140"/>
      </w:pPr>
      <w:r>
        <w:rPr>
          <w:rFonts w:ascii="Calibri" w:cs="Calibri" w:eastAsia="Calibri" w:hAnsi="Calibri"/>
          <w:i w:val="false"/>
          <w:iCs w:val="false"/>
          <w:color w:val="222222"/>
          <w:sz w:val="22"/>
          <w:szCs w:val="22"/>
        </w:rPr>
        <w:t xml:space="preserve">Observation 2. STRUCTURE: This passage is built with intention, not accident. Mark the repeated words and the turning point — the Holy Spirit underlines what matters most.</w:t>
      </w:r>
    </w:p>
    <w:p>
      <w:pPr>
        <w:spacing w:after="140"/>
      </w:pPr>
      <w:r>
        <w:rPr>
          <w:rFonts w:ascii="Calibri" w:cs="Calibri" w:eastAsia="Calibri" w:hAnsi="Calibri"/>
          <w:i w:val="false"/>
          <w:iCs w:val="false"/>
          <w:color w:val="222222"/>
          <w:sz w:val="22"/>
          <w:szCs w:val="22"/>
        </w:rPr>
        <w:t xml:space="preserve">Observation 3. Leaders of the conservative movement note that Genesis must be read in its covenant context, not lifted out as isolated proverbs. The whole book argues one case: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Observation 4. Conservative scholars observe that the original audience — the redeemed nation of Israel at the edge of the Promised Land — heard this as a word for their crisis, not a timeless abstraction. Get the THEN right and the TODAY lands true.</w:t>
      </w:r>
    </w:p>
    <w:p>
      <w:pPr>
        <w:spacing w:after="140"/>
      </w:pPr>
      <w:r>
        <w:rPr>
          <w:rFonts w:ascii="Calibri" w:cs="Calibri" w:eastAsia="Calibri" w:hAnsi="Calibri"/>
          <w:i w:val="false"/>
          <w:iCs w:val="false"/>
          <w:color w:val="222222"/>
          <w:sz w:val="22"/>
          <w:szCs w:val="22"/>
        </w:rPr>
        <w:t xml:space="preserve">Observation 5. Watch the contrast between human failure and divine faithfulness. The people stumble; God does not.</w:t>
      </w:r>
    </w:p>
    <w:p>
      <w:pPr>
        <w:spacing w:after="140"/>
      </w:pPr>
      <w:r>
        <w:rPr>
          <w:rFonts w:ascii="Calibri" w:cs="Calibri" w:eastAsia="Calibri" w:hAnsi="Calibri"/>
          <w:i w:val="false"/>
          <w:iCs w:val="false"/>
          <w:color w:val="222222"/>
          <w:sz w:val="22"/>
          <w:szCs w:val="22"/>
        </w:rPr>
        <w:t xml:space="preserve">Observation 6. Look at what God is doing here: He is not merely correcting behavior, He is forming a people for His own glory.</w:t>
      </w:r>
    </w:p>
    <w:p>
      <w:pPr>
        <w:spacing w:after="140"/>
      </w:pPr>
      <w:r>
        <w:rPr>
          <w:rFonts w:ascii="Calibri" w:cs="Calibri" w:eastAsia="Calibri" w:hAnsi="Calibri"/>
          <w:i w:val="false"/>
          <w:iCs w:val="false"/>
          <w:color w:val="222222"/>
          <w:sz w:val="22"/>
          <w:szCs w:val="22"/>
        </w:rPr>
        <w:t xml:space="preserve">Observation 7. Here's the thing — this passage refuses to leave you neutral. It diagnoses the heart and then offers the only cure.</w:t>
      </w:r>
    </w:p>
    <w:p>
      <w:pPr>
        <w:spacing w:after="140"/>
      </w:pPr>
      <w:r>
        <w:rPr>
          <w:rFonts w:ascii="Calibri" w:cs="Calibri" w:eastAsia="Calibri" w:hAnsi="Calibri"/>
          <w:i w:val="false"/>
          <w:iCs w:val="false"/>
          <w:color w:val="222222"/>
          <w:sz w:val="22"/>
          <w:szCs w:val="22"/>
        </w:rPr>
        <w:t xml:space="preserve">Observation 8. Every detail is a step off the beach and into the interior. This is the map: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Do you see it? This is what I mean by getting off the beach. The treasure was never in the shallows. It is right here in the details of the text.</w:t>
      </w:r>
    </w:p>
    <w:p>
      <w:pPr>
        <w:pBdr>
          <w:bottom w:val="single" w:color="B89442" w:sz="6" w:space="2"/>
        </w:pBdr>
        <w:spacing w:after="80" w:before="240"/>
      </w:pPr>
      <w:r>
        <w:rPr>
          <w:rFonts w:ascii="Georgia" w:cs="Georgia" w:eastAsia="Georgia" w:hAnsi="Georgia"/>
          <w:b/>
          <w:bCs/>
          <w:color w:val="0A1A2F"/>
          <w:sz w:val="26"/>
          <w:szCs w:val="26"/>
        </w:rPr>
        <w:t xml:space="preserve">Slide 15 — TODAY · DIAGNOSIS (Q1-Q4)</w:t>
      </w:r>
    </w:p>
    <w:p>
      <w:pPr>
        <w:spacing w:after="140"/>
      </w:pPr>
      <w:r>
        <w:rPr>
          <w:rFonts w:ascii="Calibri" w:cs="Calibri" w:eastAsia="Calibri" w:hAnsi="Calibri"/>
          <w:i w:val="false"/>
          <w:iCs w:val="false"/>
          <w:color w:val="222222"/>
          <w:sz w:val="22"/>
          <w:szCs w:val="22"/>
        </w:rPr>
        <w:t xml:space="preserve">That was THEN. Now TODAY. Because if all we do is learn ancient history, we have missed the whole point. This Book reads us.</w:t>
      </w:r>
    </w:p>
    <w:p>
      <w:pPr>
        <w:spacing w:after="140"/>
      </w:pPr>
      <w:r>
        <w:rPr>
          <w:rFonts w:ascii="Calibri" w:cs="Calibri" w:eastAsia="Calibri" w:hAnsi="Calibri"/>
          <w:i w:val="false"/>
          <w:iCs w:val="false"/>
          <w:color w:val="222222"/>
          <w:sz w:val="22"/>
          <w:szCs w:val="22"/>
        </w:rPr>
        <w:t xml:space="preserve">FALLEN CONDITION FOCUS: This passage exposes our tendency to hide our sin and manage our image rather than confess and be cleansed.</w:t>
      </w:r>
    </w:p>
    <w:p>
      <w:pPr>
        <w:spacing w:after="140"/>
      </w:pPr>
      <w:r>
        <w:rPr>
          <w:rFonts w:ascii="Calibri" w:cs="Calibri" w:eastAsia="Calibri" w:hAnsi="Calibri"/>
          <w:i w:val="false"/>
          <w:iCs w:val="false"/>
          <w:color w:val="222222"/>
          <w:sz w:val="22"/>
          <w:szCs w:val="22"/>
        </w:rPr>
        <w:t xml:space="preserve">So let's get personal. Four questions — and don't answer the easy way.</w:t>
      </w:r>
    </w:p>
    <w:p>
      <w:pPr>
        <w:spacing w:after="140"/>
      </w:pPr>
      <w:r>
        <w:rPr>
          <w:rFonts w:ascii="Calibri" w:cs="Calibri" w:eastAsia="Calibri" w:hAnsi="Calibri"/>
          <w:i w:val="false"/>
          <w:iCs w:val="false"/>
          <w:color w:val="222222"/>
          <w:sz w:val="22"/>
          <w:szCs w:val="22"/>
        </w:rPr>
        <w:t xml:space="preserve">Question 1. Where in creation do you see your own heart described — not someone else's?</w:t>
      </w:r>
    </w:p>
    <w:p>
      <w:pPr>
        <w:spacing w:after="140"/>
      </w:pPr>
      <w:r>
        <w:rPr>
          <w:rFonts w:ascii="Calibri" w:cs="Calibri" w:eastAsia="Calibri" w:hAnsi="Calibri"/>
          <w:i w:val="false"/>
          <w:iCs w:val="false"/>
          <w:color w:val="222222"/>
          <w:sz w:val="22"/>
          <w:szCs w:val="22"/>
        </w:rPr>
        <w:t xml:space="preserve">Question 2. What does this passage say is true about God that, if you really believed it on Monday morning, would change how you live?</w:t>
      </w:r>
    </w:p>
    <w:p>
      <w:pPr>
        <w:spacing w:after="140"/>
      </w:pPr>
      <w:r>
        <w:rPr>
          <w:rFonts w:ascii="Calibri" w:cs="Calibri" w:eastAsia="Calibri" w:hAnsi="Calibri"/>
          <w:i w:val="false"/>
          <w:iCs w:val="false"/>
          <w:color w:val="222222"/>
          <w:sz w:val="22"/>
          <w:szCs w:val="22"/>
        </w:rPr>
        <w:t xml:space="preserve">Question 3. Be specific: name one place this week where you have been living as if this text were not true.</w:t>
      </w:r>
    </w:p>
    <w:p>
      <w:pPr>
        <w:spacing w:after="140"/>
      </w:pPr>
      <w:r>
        <w:rPr>
          <w:rFonts w:ascii="Calibri" w:cs="Calibri" w:eastAsia="Calibri" w:hAnsi="Calibri"/>
          <w:i w:val="false"/>
          <w:iCs w:val="false"/>
          <w:color w:val="222222"/>
          <w:sz w:val="22"/>
          <w:szCs w:val="22"/>
        </w:rPr>
        <w:t xml:space="preserve">Question 4. What would repentance actually look like here — not in theory, but in your calendar, your wallet, your words?</w:t>
      </w:r>
    </w:p>
    <w:p>
      <w:pPr>
        <w:spacing w:after="140"/>
      </w:pPr>
      <w:r>
        <w:rPr>
          <w:rFonts w:ascii="Calibri" w:cs="Calibri" w:eastAsia="Calibri" w:hAnsi="Calibri"/>
          <w:i/>
          <w:iCs/>
          <w:color w:val="B89442"/>
          <w:sz w:val="22"/>
          <w:szCs w:val="22"/>
        </w:rPr>
        <w:t xml:space="preserve">[PAUSE] Sit in that. Don't rush past the discomfort. That discomfort is the Surgeon's hand.</w:t>
      </w:r>
    </w:p>
    <w:p>
      <w:pPr>
        <w:pBdr>
          <w:bottom w:val="single" w:color="B89442" w:sz="6" w:space="2"/>
        </w:pBdr>
        <w:spacing w:after="80" w:before="240"/>
      </w:pPr>
      <w:r>
        <w:rPr>
          <w:rFonts w:ascii="Georgia" w:cs="Georgia" w:eastAsia="Georgia" w:hAnsi="Georgia"/>
          <w:b/>
          <w:bCs/>
          <w:color w:val="0A1A2F"/>
          <w:sz w:val="26"/>
          <w:szCs w:val="26"/>
        </w:rPr>
        <w:t xml:space="preserve">Slide 16 — TODAY · Q5 + CHALLENGE</w:t>
      </w:r>
    </w:p>
    <w:p>
      <w:pPr>
        <w:spacing w:after="140"/>
      </w:pPr>
      <w:r>
        <w:rPr>
          <w:rFonts w:ascii="Calibri" w:cs="Calibri" w:eastAsia="Calibri" w:hAnsi="Calibri"/>
          <w:i w:val="false"/>
          <w:iCs w:val="false"/>
          <w:color w:val="222222"/>
          <w:sz w:val="22"/>
          <w:szCs w:val="22"/>
        </w:rPr>
        <w:t xml:space="preserve">Q5 — PROCLAMATION: Who in your life needs to hear what Genesis Creation reveals about God, and what is keeping you from telling them this week?</w:t>
      </w:r>
    </w:p>
    <w:p>
      <w:pPr>
        <w:spacing w:after="140"/>
      </w:pPr>
      <w:r>
        <w:rPr>
          <w:rFonts w:ascii="Calibri" w:cs="Calibri" w:eastAsia="Calibri" w:hAnsi="Calibri"/>
          <w:i w:val="false"/>
          <w:iCs w:val="false"/>
          <w:color w:val="222222"/>
          <w:sz w:val="22"/>
          <w:szCs w:val="22"/>
        </w:rPr>
        <w:t xml:space="preserve">Here's the thing: a truth this big was never meant to die in a notebook. Beginnings — God creates, mankind falls, and grace begins its long march toward a Redeemer — that is news, and news is for sharing. You don't have to be a scholar. You just have to point at the map and say, "Come and see."</w:t>
      </w:r>
    </w:p>
    <w:p>
      <w:pPr>
        <w:spacing w:after="140"/>
      </w:pPr>
      <w:r>
        <w:rPr>
          <w:rFonts w:ascii="Calibri" w:cs="Calibri" w:eastAsia="Calibri" w:hAnsi="Calibri"/>
          <w:i w:val="false"/>
          <w:iCs w:val="false"/>
          <w:color w:val="222222"/>
          <w:sz w:val="22"/>
          <w:szCs w:val="22"/>
        </w:rPr>
        <w:t xml:space="preserve">CHALLENGE: This week, get off the beach. Take one concrete step into the interior of God's character that this lesson opened up — and take one person with you. Don't miss this: every trail in Genesis runs to the same summit. The God who acts in this passage is the God who put on flesh, went to a cross, and walked out of a tomb so that you could be His. [LINK: John 1:1-3] That is where this ends. That is where it always ends — at Jesus.</w:t>
      </w:r>
    </w:p>
    <w:p>
      <w:pPr>
        <w:pBdr>
          <w:bottom w:val="single" w:color="B89442" w:sz="6" w:space="2"/>
        </w:pBdr>
        <w:spacing w:after="80" w:before="240"/>
      </w:pPr>
      <w:r>
        <w:rPr>
          <w:rFonts w:ascii="Georgia" w:cs="Georgia" w:eastAsia="Georgia" w:hAnsi="Georgia"/>
          <w:b/>
          <w:bCs/>
          <w:color w:val="0A1A2F"/>
          <w:sz w:val="26"/>
          <w:szCs w:val="26"/>
        </w:rPr>
        <w:t xml:space="preserve">Slide 17 — TOMORROW · THE GOSPEL THREAD</w:t>
      </w:r>
    </w:p>
    <w:p>
      <w:pPr>
        <w:spacing w:after="140"/>
      </w:pPr>
      <w:r>
        <w:rPr>
          <w:rFonts w:ascii="Calibri" w:cs="Calibri" w:eastAsia="Calibri" w:hAnsi="Calibri"/>
          <w:i w:val="false"/>
          <w:iCs w:val="false"/>
          <w:color w:val="222222"/>
          <w:sz w:val="22"/>
          <w:szCs w:val="22"/>
        </w:rPr>
        <w:t xml:space="preserve">THEN grounded us. TODAY cut us. Now TOMORROW lifts us — because every trail on this continent leads to one summit, and His name is Jesus.</w:t>
      </w:r>
    </w:p>
    <w:p>
      <w:pPr>
        <w:spacing w:after="140"/>
      </w:pPr>
      <w:r>
        <w:rPr>
          <w:rFonts w:ascii="Calibri" w:cs="Calibri" w:eastAsia="Calibri" w:hAnsi="Calibri"/>
          <w:i w:val="false"/>
          <w:iCs w:val="false"/>
          <w:color w:val="222222"/>
          <w:sz w:val="22"/>
          <w:szCs w:val="22"/>
        </w:rPr>
        <w:t xml:space="preserve">THE PROMISE OPENED. Genesis does not stand alone. It is a thread in one tapestry, and the tapestry is Christ. What is begun here strains forward toward the One who fulfills it.</w:t>
      </w:r>
    </w:p>
    <w:p>
      <w:pPr>
        <w:spacing w:after="140"/>
      </w:pPr>
      <w:r>
        <w:rPr>
          <w:rFonts w:ascii="Calibri" w:cs="Calibri" w:eastAsia="Calibri" w:hAnsi="Calibri"/>
          <w:i w:val="false"/>
          <w:iCs w:val="false"/>
          <w:color w:val="222222"/>
          <w:sz w:val="22"/>
          <w:szCs w:val="22"/>
        </w:rPr>
        <w:t xml:space="preserve">THE NEED EXPOSED. This passage shows us a gap no human effort can close — between a holy God and an unholy people. That gap is the silhouette of a cross. The diagnosis here is precisely the wound the gospel heals.</w:t>
      </w:r>
    </w:p>
    <w:p>
      <w:pPr>
        <w:spacing w:after="140"/>
      </w:pPr>
      <w:r>
        <w:rPr>
          <w:rFonts w:ascii="Calibri" w:cs="Calibri" w:eastAsia="Calibri" w:hAnsi="Calibri"/>
          <w:i w:val="false"/>
          <w:iCs w:val="false"/>
          <w:color w:val="222222"/>
          <w:sz w:val="22"/>
          <w:szCs w:val="22"/>
        </w:rPr>
        <w:t xml:space="preserve">THE SHADOW AND THE SUBSTANCE. Conservative scholars observe that the patterns here — covenant, sacrifice, kingship, deliverance — are shadows cast backward by Jesus. See the shadow, then look up and find the One casting it.</w:t>
      </w:r>
    </w:p>
    <w:p>
      <w:pPr>
        <w:spacing w:after="140"/>
      </w:pPr>
      <w:r>
        <w:rPr>
          <w:rFonts w:ascii="Calibri" w:cs="Calibri" w:eastAsia="Calibri" w:hAnsi="Calibri"/>
          <w:i w:val="false"/>
          <w:iCs w:val="false"/>
          <w:color w:val="222222"/>
          <w:sz w:val="22"/>
          <w:szCs w:val="22"/>
        </w:rPr>
        <w:t xml:space="preserve">THE SUMMIT. Every trail leads to the same summit. Creation lifts our eyes from history, through our own hearts, to the risen Christ who reigns now and is coming again.</w:t>
      </w:r>
    </w:p>
    <w:p>
      <w:pPr>
        <w:spacing w:after="140"/>
      </w:pPr>
      <w:r>
        <w:rPr>
          <w:rFonts w:ascii="Calibri" w:cs="Calibri" w:eastAsia="Calibri" w:hAnsi="Calibri"/>
          <w:i w:val="false"/>
          <w:iCs w:val="false"/>
          <w:color w:val="222222"/>
          <w:sz w:val="22"/>
          <w:szCs w:val="22"/>
        </w:rPr>
        <w:t xml:space="preserve">Don't miss this: the Old shadows and the New light are one story. This is the map, and the map ends at an empty tomb.</w:t>
      </w:r>
    </w:p>
    <w:p>
      <w:pPr>
        <w:pBdr>
          <w:bottom w:val="single" w:color="B89442" w:sz="6" w:space="2"/>
        </w:pBdr>
        <w:spacing w:after="80" w:before="240"/>
      </w:pPr>
      <w:r>
        <w:rPr>
          <w:rFonts w:ascii="Georgia" w:cs="Georgia" w:eastAsia="Georgia" w:hAnsi="Georgia"/>
          <w:b/>
          <w:bCs/>
          <w:color w:val="0A1A2F"/>
          <w:sz w:val="26"/>
          <w:szCs w:val="26"/>
        </w:rPr>
        <w:t xml:space="preserve">Slide 18 — MEMORY VERSE</w:t>
      </w:r>
    </w:p>
    <w:p>
      <w:pPr>
        <w:spacing w:after="140"/>
      </w:pPr>
      <w:r>
        <w:rPr>
          <w:rFonts w:ascii="Calibri" w:cs="Calibri" w:eastAsia="Calibri" w:hAnsi="Calibri"/>
          <w:i w:val="false"/>
          <w:iCs w:val="false"/>
          <w:color w:val="222222"/>
          <w:sz w:val="22"/>
          <w:szCs w:val="22"/>
        </w:rPr>
        <w:t xml:space="preserve">Let's seal it with the memory verse. Hide this one in your heart: "And the LORD God formed man of the dust of the ground, and breathed into his nostrils the breath of life; and man became a living soul." — that's Genesis 2:7.</w:t>
      </w:r>
    </w:p>
    <w:p>
      <w:pPr>
        <w:spacing w:after="140"/>
      </w:pPr>
      <w:r>
        <w:rPr>
          <w:rFonts w:ascii="Calibri" w:cs="Calibri" w:eastAsia="Calibri" w:hAnsi="Calibri"/>
          <w:i w:val="false"/>
          <w:iCs w:val="false"/>
          <w:color w:val="222222"/>
          <w:sz w:val="22"/>
          <w:szCs w:val="22"/>
        </w:rPr>
        <w:t xml:space="preserve">Here is the whole trail in three sentences. THEN: Moses delivered Creation to the redeemed nation of Israel at the edge of the Promised Land around c. 1446-1406 BC. TODAY: It exposes our hearts and calls us off the beach into real repentance and trust. TOMORROW: And it points, like every passage, straight to the risen Christ.</w:t>
      </w:r>
    </w:p>
    <w:p>
      <w:pPr>
        <w:spacing w:after="140"/>
      </w:pPr>
      <w:r>
        <w:rPr>
          <w:rFonts w:ascii="Calibri" w:cs="Calibri" w:eastAsia="Calibri" w:hAnsi="Calibri"/>
          <w:i/>
          <w:iCs/>
          <w:color w:val="B89442"/>
          <w:sz w:val="22"/>
          <w:szCs w:val="22"/>
        </w:rPr>
        <w:t xml:space="preserve">[PRAY] Father, thank You for taking us off the beach today. Write this word on our hearts. Make us doers and not hearers only, and let everything we have seen drive us deeper into Jesus, in whose name we pray, amen.</w:t>
      </w:r>
    </w:p>
    <w:p>
      <w:pPr>
        <w:spacing w:after="140"/>
      </w:pPr>
      <w:r>
        <w:rPr>
          <w:rFonts w:ascii="Calibri" w:cs="Calibri" w:eastAsia="Calibri" w:hAnsi="Calibri"/>
          <w:i w:val="false"/>
          <w:iCs w:val="false"/>
          <w:color w:val="222222"/>
          <w:sz w:val="22"/>
          <w:szCs w:val="22"/>
        </w:rPr>
        <w:t xml:space="preserve">That's Lesson done. Keep walking. The interior is wide, and the King is good. I'll see you on the next trail.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9442"/>
        <w:sz w:val="18"/>
        <w:szCs w:val="18"/>
      </w:rPr>
      <w:t xml:space="preserve">NetPraise · continentofgod.com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b/>
        <w:bCs/>
        <w:color w:val="0A1A2F"/>
        <w:sz w:val="18"/>
        <w:szCs w:val="18"/>
      </w:rPr>
      <w:t xml:space="preserve">The Continent of God Bible Curriculum · Jim Yarborough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Lesson 1 Part B — Creation — Teaching Script</dc:title>
  <dc:creator>Jim Yarborough — The Continent of God · NetPraise</dc:creator>
  <cp:lastModifiedBy>Un-named</cp:lastModifiedBy>
  <cp:revision>1</cp:revision>
  <dcterms:created xsi:type="dcterms:W3CDTF">2026-05-27T16:12:51.577Z</dcterms:created>
  <dcterms:modified xsi:type="dcterms:W3CDTF">2026-05-27T16:12:51.577Z</dcterms:modified>
</cp:coreProperties>
</file>

<file path=docProps/custom.xml><?xml version="1.0" encoding="utf-8"?>
<Properties xmlns="http://schemas.openxmlformats.org/officeDocument/2006/custom-properties" xmlns:vt="http://schemas.openxmlformats.org/officeDocument/2006/docPropsVTypes"/>
</file>