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A1A2F"/>
          <w:sz w:val="40"/>
          <w:szCs w:val="40"/>
        </w:rPr>
        <w:t xml:space="preserve">Genesis Lesson 2 Part A — Fall</w:t>
      </w:r>
    </w:p>
    <w:p>
      <w:pPr>
        <w:spacing w:after="60"/>
      </w:pPr>
      <w:r>
        <w:rPr>
          <w:rFonts w:ascii="Georgia" w:cs="Georgia" w:eastAsia="Georgia" w:hAnsi="Georgia"/>
          <w:i/>
          <w:iCs/>
          <w:color w:val="B89442"/>
          <w:sz w:val="26"/>
          <w:szCs w:val="26"/>
        </w:rPr>
        <w:t xml:space="preserve">Teaching Script</w:t>
      </w:r>
    </w:p>
    <w:p>
      <w:pPr>
        <w:spacing w:after="120"/>
      </w:pPr>
      <w:r>
        <w:rPr>
          <w:rFonts w:ascii="Calibri" w:cs="Calibri" w:eastAsia="Calibri" w:hAnsi="Calibri"/>
          <w:color w:val="555555"/>
          <w:sz w:val="20"/>
          <w:szCs w:val="20"/>
        </w:rPr>
        <w:t xml:space="preserve">Passage: Genesis 3:1-4:26 (KJV)</w:t>
      </w:r>
    </w:p>
    <w:p>
      <w:pPr>
        <w:spacing w:after="200"/>
      </w:pPr>
      <w:r>
        <w:rPr>
          <w:rFonts w:ascii="Calibri" w:cs="Calibri" w:eastAsia="Calibri" w:hAnsi="Calibri"/>
          <w:i/>
          <w:iCs/>
          <w:color w:val="555555"/>
          <w:sz w:val="20"/>
          <w:szCs w:val="20"/>
        </w:rPr>
        <w:t xml:space="preserve">Main idea: Beginnings — God creates, mankind falls, and grace begins its long march toward a Redeemer — and Fall is the place God makes it unmistakable.</w:t>
      </w:r>
    </w:p>
    <w:p>
      <w:pPr>
        <w:spacing w:after="200"/>
      </w:pPr>
      <w:r>
        <w:rPr>
          <w:rFonts w:ascii="Calibri" w:cs="Calibri" w:eastAsia="Calibri" w:hAnsi="Calibri"/>
          <w:i/>
          <w:iCs/>
          <w:color w:val="777777"/>
          <w:sz w:val="18"/>
          <w:szCs w:val="18"/>
        </w:rPr>
        <w:t xml:space="preserve">Note: This lesson covers a large passage; scripture slides present a curated, representative set of verses across the full range so the teaching stays focused.</w:t>
      </w:r>
    </w:p>
    <w:p>
      <w:pPr>
        <w:pBdr>
          <w:bottom w:val="single" w:color="B89442" w:sz="6" w:space="2"/>
        </w:pBdr>
        <w:spacing w:after="80" w:before="240"/>
      </w:pPr>
      <w:r>
        <w:rPr>
          <w:rFonts w:ascii="Georgia" w:cs="Georgia" w:eastAsia="Georgia" w:hAnsi="Georgia"/>
          <w:b/>
          <w:bCs/>
          <w:color w:val="0A1A2F"/>
          <w:sz w:val="26"/>
          <w:szCs w:val="26"/>
        </w:rPr>
        <w:t xml:space="preserve">Slide 1 — Title — Fall</w:t>
      </w:r>
    </w:p>
    <w:p>
      <w:pPr>
        <w:spacing w:after="140"/>
      </w:pPr>
      <w:r>
        <w:rPr>
          <w:rFonts w:ascii="Calibri" w:cs="Calibri" w:eastAsia="Calibri" w:hAnsi="Calibri"/>
          <w:i w:val="false"/>
          <w:iCs w:val="false"/>
          <w:color w:val="222222"/>
          <w:sz w:val="22"/>
          <w:szCs w:val="22"/>
        </w:rPr>
        <w:t xml:space="preserve">Welcome back to The Continent of God. I'm Jim, and I want to say it again the way I say it every single week: the Bible is not a pond, it is a continent. And most Christians — good, sincere, church-going Christians — never leave the beach. They wade in ankle-deep, get a little wet, and go home.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Not us. Not today. Today we get off the beach. This is Genesis, Lesson 2, Part A — Fall. And this is the map.</w:t>
      </w:r>
    </w:p>
    <w:p>
      <w:pPr>
        <w:spacing w:after="140"/>
      </w:pPr>
      <w:r>
        <w:rPr>
          <w:rFonts w:ascii="Calibri" w:cs="Calibri" w:eastAsia="Calibri" w:hAnsi="Calibri"/>
          <w:i w:val="false"/>
          <w:iCs w:val="false"/>
          <w:color w:val="222222"/>
          <w:sz w:val="22"/>
          <w:szCs w:val="22"/>
        </w:rPr>
        <w:t xml:space="preserve">Here's our main idea, and I want you to write this down: Beginnings — God creates, mankind falls, and grace begins its long march toward a Redeemer — and Fall is the place God makes it unmistakable.</w:t>
      </w:r>
    </w:p>
    <w:p>
      <w:pPr>
        <w:spacing w:after="140"/>
      </w:pPr>
      <w:r>
        <w:rPr>
          <w:rFonts w:ascii="Calibri" w:cs="Calibri" w:eastAsia="Calibri" w:hAnsi="Calibri"/>
          <w:i w:val="false"/>
          <w:iCs w:val="false"/>
          <w:color w:val="222222"/>
          <w:sz w:val="22"/>
          <w:szCs w:val="22"/>
        </w:rPr>
        <w:t xml:space="preserve">That is the trail we are walking today. So grab your Bible, grab a pen, and let's take one more step into the interior.</w:t>
      </w:r>
    </w:p>
    <w:p>
      <w:pPr>
        <w:spacing w:after="140"/>
      </w:pPr>
      <w:r>
        <w:rPr>
          <w:rFonts w:ascii="Calibri" w:cs="Calibri" w:eastAsia="Calibri" w:hAnsi="Calibri"/>
          <w:i/>
          <w:iCs/>
          <w:color w:val="B89442"/>
          <w:sz w:val="22"/>
          <w:szCs w:val="22"/>
        </w:rPr>
        <w:t xml:space="preserve">[PRAY] Father, get us off the beach. Open the Book and open our hearts, and lead us all the way to Your Son. In Jesus' name, amen.</w:t>
      </w:r>
    </w:p>
    <w:p>
      <w:pPr>
        <w:pBdr>
          <w:bottom w:val="single" w:color="B89442" w:sz="6" w:space="2"/>
        </w:pBdr>
        <w:spacing w:after="80" w:before="240"/>
      </w:pPr>
      <w:r>
        <w:rPr>
          <w:rFonts w:ascii="Georgia" w:cs="Georgia" w:eastAsia="Georgia" w:hAnsi="Georgia"/>
          <w:b/>
          <w:bCs/>
          <w:color w:val="0A1A2F"/>
          <w:sz w:val="26"/>
          <w:szCs w:val="26"/>
        </w:rPr>
        <w:t xml:space="preserve">Slide 2 — God's Story — The Timeline</w:t>
      </w:r>
    </w:p>
    <w:p>
      <w:pPr>
        <w:spacing w:after="140"/>
      </w:pPr>
      <w:r>
        <w:rPr>
          <w:rFonts w:ascii="Calibri" w:cs="Calibri" w:eastAsia="Calibri" w:hAnsi="Calibri"/>
          <w:i w:val="false"/>
          <w:iCs w:val="false"/>
          <w:color w:val="222222"/>
          <w:sz w:val="22"/>
          <w:szCs w:val="22"/>
        </w:rPr>
        <w:t xml:space="preserve">Before we read a word, you have to know where you are standing on the map. The whole story of God runs in one line: Creation and Fall, then Abraham and the Promise, then the Exodus and the Law, then Kings and the Temple, then Exile and Return, then Jesus fulfills it all, then the Church and the Spirit, and finally the New Creation.</w:t>
      </w:r>
    </w:p>
    <w:p>
      <w:pPr>
        <w:spacing w:after="140"/>
      </w:pPr>
      <w:r>
        <w:rPr>
          <w:rFonts w:ascii="Calibri" w:cs="Calibri" w:eastAsia="Calibri" w:hAnsi="Calibri"/>
          <w:i w:val="false"/>
          <w:iCs w:val="false"/>
          <w:color w:val="222222"/>
          <w:sz w:val="22"/>
          <w:szCs w:val="22"/>
        </w:rPr>
        <w:t xml:space="preserve">Right here — Creation / Fall — that's where we are. That's the "you are here" pin on the map.</w:t>
      </w:r>
    </w:p>
    <w:p>
      <w:pPr>
        <w:spacing w:after="140"/>
      </w:pPr>
      <w:r>
        <w:rPr>
          <w:rFonts w:ascii="Calibri" w:cs="Calibri" w:eastAsia="Calibri" w:hAnsi="Calibri"/>
          <w:i w:val="false"/>
          <w:iCs w:val="false"/>
          <w:color w:val="222222"/>
          <w:sz w:val="22"/>
          <w:szCs w:val="22"/>
        </w:rPr>
        <w:t xml:space="preserve">The redeemed nation of Israel at the edge of the Promised Land stood at a hinge of history. Beginnings — God creates, mankind falls, and grace begins its long march toward a Redeemer. God was not speaking into a vacuum; He was speaking into their crisis, their hope, and their need — and the same God speaks to us through these very words.</w:t>
      </w:r>
    </w:p>
    <w:p>
      <w:pPr>
        <w:spacing w:after="140"/>
      </w:pPr>
      <w:r>
        <w:rPr>
          <w:rFonts w:ascii="Calibri" w:cs="Calibri" w:eastAsia="Calibri" w:hAnsi="Calibri"/>
          <w:i w:val="false"/>
          <w:iCs w:val="false"/>
          <w:color w:val="222222"/>
          <w:sz w:val="22"/>
          <w:szCs w:val="22"/>
        </w:rPr>
        <w:t xml:space="preserve">Don't miss this: you cannot understand what God is saying until you know who He was saying it to and what He was doing in that moment. Get the THEN right, and the TODAY and the TOMORROW will land with full weight.</w:t>
      </w:r>
    </w:p>
    <w:p>
      <w:pPr>
        <w:pBdr>
          <w:bottom w:val="single" w:color="B89442" w:sz="6" w:space="2"/>
        </w:pBdr>
        <w:spacing w:after="80" w:before="240"/>
      </w:pPr>
      <w:r>
        <w:rPr>
          <w:rFonts w:ascii="Georgia" w:cs="Georgia" w:eastAsia="Georgia" w:hAnsi="Georgia"/>
          <w:b/>
          <w:bCs/>
          <w:color w:val="0A1A2F"/>
          <w:sz w:val="26"/>
          <w:szCs w:val="26"/>
        </w:rPr>
        <w:t xml:space="preserve">Slide 3 — SCRIPTURE · Genesis 3:1-3 (KJV)</w:t>
      </w:r>
    </w:p>
    <w:p>
      <w:pPr>
        <w:spacing w:after="140"/>
      </w:pPr>
      <w:r>
        <w:rPr>
          <w:rFonts w:ascii="Calibri" w:cs="Calibri" w:eastAsia="Calibri" w:hAnsi="Calibri"/>
          <w:i w:val="false"/>
          <w:iCs w:val="false"/>
          <w:color w:val="222222"/>
          <w:sz w:val="22"/>
          <w:szCs w:val="22"/>
        </w:rPr>
        <w:t xml:space="preserve">Look with me at Genesis 3:1-3. Follow along in the King James as I read.</w:t>
      </w:r>
    </w:p>
    <w:p>
      <w:pPr>
        <w:spacing w:after="140"/>
      </w:pPr>
      <w:r>
        <w:rPr>
          <w:rFonts w:ascii="Calibri" w:cs="Calibri" w:eastAsia="Calibri" w:hAnsi="Calibri"/>
          <w:i w:val="false"/>
          <w:iCs w:val="false"/>
          <w:color w:val="222222"/>
          <w:sz w:val="22"/>
          <w:szCs w:val="22"/>
        </w:rPr>
        <w:t xml:space="preserve">Verse 1: "Now the serpent was more subtil than any beast of the field which the LORD God had made. And he said unto the woman, Yea, hath God said, Ye shall not eat of every tree of the garden?" Verse 2: "And the woman said unto the serpent, We may eat of the fruit of the trees of the garden:" Verse 3: "But of the fruit of the tree which is in the midst of the garden, God hath said, Ye shall not eat of it, neither shall ye touch it, lest ye die."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4 — SCRIPTURE · Genesis 3:4-5 (KJV)</w:t>
      </w:r>
    </w:p>
    <w:p>
      <w:pPr>
        <w:spacing w:after="140"/>
      </w:pPr>
      <w:r>
        <w:rPr>
          <w:rFonts w:ascii="Calibri" w:cs="Calibri" w:eastAsia="Calibri" w:hAnsi="Calibri"/>
          <w:i w:val="false"/>
          <w:iCs w:val="false"/>
          <w:color w:val="222222"/>
          <w:sz w:val="22"/>
          <w:szCs w:val="22"/>
        </w:rPr>
        <w:t xml:space="preserve">Look with me at Genesis 3:4-5. Follow along in the King James as I read.</w:t>
      </w:r>
    </w:p>
    <w:p>
      <w:pPr>
        <w:spacing w:after="140"/>
      </w:pPr>
      <w:r>
        <w:rPr>
          <w:rFonts w:ascii="Calibri" w:cs="Calibri" w:eastAsia="Calibri" w:hAnsi="Calibri"/>
          <w:i w:val="false"/>
          <w:iCs w:val="false"/>
          <w:color w:val="222222"/>
          <w:sz w:val="22"/>
          <w:szCs w:val="22"/>
        </w:rPr>
        <w:t xml:space="preserve">Verse 4: "And the serpent said unto the woman, Ye shall not surely die:" Verse 5: "For God doth know that in the day ye eat thereof, then your eyes shall be opened, and ye shall be as gods, knowing good and evil."</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5 — SCRIPTURE · Genesis 3:6-8 (KJV)</w:t>
      </w:r>
    </w:p>
    <w:p>
      <w:pPr>
        <w:spacing w:after="140"/>
      </w:pPr>
      <w:r>
        <w:rPr>
          <w:rFonts w:ascii="Calibri" w:cs="Calibri" w:eastAsia="Calibri" w:hAnsi="Calibri"/>
          <w:i w:val="false"/>
          <w:iCs w:val="false"/>
          <w:color w:val="222222"/>
          <w:sz w:val="22"/>
          <w:szCs w:val="22"/>
        </w:rPr>
        <w:t xml:space="preserve">Look with me at Genesis 3:6-8. Follow along in the King James as I read.</w:t>
      </w:r>
    </w:p>
    <w:p>
      <w:pPr>
        <w:spacing w:after="140"/>
      </w:pPr>
      <w:r>
        <w:rPr>
          <w:rFonts w:ascii="Calibri" w:cs="Calibri" w:eastAsia="Calibri" w:hAnsi="Calibri"/>
          <w:i w:val="false"/>
          <w:iCs w:val="false"/>
          <w:color w:val="222222"/>
          <w:sz w:val="22"/>
          <w:szCs w:val="22"/>
        </w:rPr>
        <w:t xml:space="preserve">Verse 6: "And when the woman saw that the tree was good for food, and that it was pleasant to the eyes, and a tree to be desired to make one wise, she took of the fruit thereof, and did eat, and gave also unto her husband with her; and he did eat." Verse 7: "And the eyes of them both were opened, and they knew that they were naked; and they sewed fig leaves together, and made themselves aprons." Verse 8: "And they heard the voice of the LORD God walking in the garden in the cool of the day: and Adam and his wife hid themselves from the presence of the LORD God amongst the trees of the garden."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There is a throne behind the thrones, and the One who sits on it never abdicates.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6 — SCRIPTURE · Genesis 3:9-10 (KJV)</w:t>
      </w:r>
    </w:p>
    <w:p>
      <w:pPr>
        <w:spacing w:after="140"/>
      </w:pPr>
      <w:r>
        <w:rPr>
          <w:rFonts w:ascii="Calibri" w:cs="Calibri" w:eastAsia="Calibri" w:hAnsi="Calibri"/>
          <w:i w:val="false"/>
          <w:iCs w:val="false"/>
          <w:color w:val="222222"/>
          <w:sz w:val="22"/>
          <w:szCs w:val="22"/>
        </w:rPr>
        <w:t xml:space="preserve">Look with me at Genesis 3:9-10. Follow along in the King James as I read.</w:t>
      </w:r>
    </w:p>
    <w:p>
      <w:pPr>
        <w:spacing w:after="140"/>
      </w:pPr>
      <w:r>
        <w:rPr>
          <w:rFonts w:ascii="Calibri" w:cs="Calibri" w:eastAsia="Calibri" w:hAnsi="Calibri"/>
          <w:i w:val="false"/>
          <w:iCs w:val="false"/>
          <w:color w:val="222222"/>
          <w:sz w:val="22"/>
          <w:szCs w:val="22"/>
        </w:rPr>
        <w:t xml:space="preserve">Verse 9: "And the LORD God called unto Adam, and said unto him, Where art thou?" Verse 10: "And he said, I heard thy voice in the garden, and I was afraid, because I was naked; and I hid myself."</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7 — SCRIPTURE · Genesis 3:11-13 (KJV)</w:t>
      </w:r>
    </w:p>
    <w:p>
      <w:pPr>
        <w:spacing w:after="140"/>
      </w:pPr>
      <w:r>
        <w:rPr>
          <w:rFonts w:ascii="Calibri" w:cs="Calibri" w:eastAsia="Calibri" w:hAnsi="Calibri"/>
          <w:i w:val="false"/>
          <w:iCs w:val="false"/>
          <w:color w:val="222222"/>
          <w:sz w:val="22"/>
          <w:szCs w:val="22"/>
        </w:rPr>
        <w:t xml:space="preserve">Look with me at Genesis 3:11-13. Follow along in the King James as I read.</w:t>
      </w:r>
    </w:p>
    <w:p>
      <w:pPr>
        <w:spacing w:after="140"/>
      </w:pPr>
      <w:r>
        <w:rPr>
          <w:rFonts w:ascii="Calibri" w:cs="Calibri" w:eastAsia="Calibri" w:hAnsi="Calibri"/>
          <w:i w:val="false"/>
          <w:iCs w:val="false"/>
          <w:color w:val="222222"/>
          <w:sz w:val="22"/>
          <w:szCs w:val="22"/>
        </w:rPr>
        <w:t xml:space="preserve">Verse 11: "And he said, Who told thee that thou wast naked? Hast thou eaten of the tree, whereof I commanded thee that thou shouldest not eat?" Verse 12: "And the man said, The woman whom thou gavest to be with me, she gave me of the tree, and I did eat." Verse 13: "And the LORD God said unto the woman, What is this that thou hast done? And the woman said, The serpent beguiled me, and I did eat."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8 — SCRIPTURE · Genesis 3:14-15 (KJV)</w:t>
      </w:r>
    </w:p>
    <w:p>
      <w:pPr>
        <w:spacing w:after="140"/>
      </w:pPr>
      <w:r>
        <w:rPr>
          <w:rFonts w:ascii="Calibri" w:cs="Calibri" w:eastAsia="Calibri" w:hAnsi="Calibri"/>
          <w:i w:val="false"/>
          <w:iCs w:val="false"/>
          <w:color w:val="222222"/>
          <w:sz w:val="22"/>
          <w:szCs w:val="22"/>
        </w:rPr>
        <w:t xml:space="preserve">Look with me at Genesis 3:14-15. Follow along in the King James as I read.</w:t>
      </w:r>
    </w:p>
    <w:p>
      <w:pPr>
        <w:spacing w:after="140"/>
      </w:pPr>
      <w:r>
        <w:rPr>
          <w:rFonts w:ascii="Calibri" w:cs="Calibri" w:eastAsia="Calibri" w:hAnsi="Calibri"/>
          <w:i w:val="false"/>
          <w:iCs w:val="false"/>
          <w:color w:val="222222"/>
          <w:sz w:val="22"/>
          <w:szCs w:val="22"/>
        </w:rPr>
        <w:t xml:space="preserve">Verse 14: "And the LORD God said unto the serpent, Because thou hast done this, thou art cursed above all cattle, and above every beast of the field; upon thy belly shalt thou go, and dust shalt thou eat all the days of thy life:" Verse 15: "And I will put enmity between thee and the woman, and between thy seed and her seed; it shall bruise thy head, and thou shalt bruise his heel."</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9 — SCRIPTURE · Genesis 3:16-18 (KJV)</w:t>
      </w:r>
    </w:p>
    <w:p>
      <w:pPr>
        <w:spacing w:after="140"/>
      </w:pPr>
      <w:r>
        <w:rPr>
          <w:rFonts w:ascii="Calibri" w:cs="Calibri" w:eastAsia="Calibri" w:hAnsi="Calibri"/>
          <w:i w:val="false"/>
          <w:iCs w:val="false"/>
          <w:color w:val="222222"/>
          <w:sz w:val="22"/>
          <w:szCs w:val="22"/>
        </w:rPr>
        <w:t xml:space="preserve">Look with me at Genesis 3:16-18. Follow along in the King James as I read.</w:t>
      </w:r>
    </w:p>
    <w:p>
      <w:pPr>
        <w:spacing w:after="140"/>
      </w:pPr>
      <w:r>
        <w:rPr>
          <w:rFonts w:ascii="Calibri" w:cs="Calibri" w:eastAsia="Calibri" w:hAnsi="Calibri"/>
          <w:i w:val="false"/>
          <w:iCs w:val="false"/>
          <w:color w:val="222222"/>
          <w:sz w:val="22"/>
          <w:szCs w:val="22"/>
        </w:rPr>
        <w:t xml:space="preserve">Verse 16: "Unto the woman he said, I will greatly multiply thy sorrow and thy conception; in sorrow thou shalt bring forth children; and thy desire shall be to thy husband, and he shall rule over thee." Verse 17: "And unto Adam he said, Because thou hast hearkened unto the voice of thy wife, and hast eaten of the tree, of which I commanded thee, saying, Thou shalt not eat of it: cursed is the ground for thy sake; in sorrow shalt thou eat of it all the days of thy life;" Verse 18: "Thorns also and thistles shall it bring forth to thee; and thou shalt eat the herb of the field;"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10 — SCRIPTURE · Genesis 3:19-20 (KJV)</w:t>
      </w:r>
    </w:p>
    <w:p>
      <w:pPr>
        <w:spacing w:after="140"/>
      </w:pPr>
      <w:r>
        <w:rPr>
          <w:rFonts w:ascii="Calibri" w:cs="Calibri" w:eastAsia="Calibri" w:hAnsi="Calibri"/>
          <w:i w:val="false"/>
          <w:iCs w:val="false"/>
          <w:color w:val="222222"/>
          <w:sz w:val="22"/>
          <w:szCs w:val="22"/>
        </w:rPr>
        <w:t xml:space="preserve">Look with me at Genesis 3:19-20. Follow along in the King James as I read.</w:t>
      </w:r>
    </w:p>
    <w:p>
      <w:pPr>
        <w:spacing w:after="140"/>
      </w:pPr>
      <w:r>
        <w:rPr>
          <w:rFonts w:ascii="Calibri" w:cs="Calibri" w:eastAsia="Calibri" w:hAnsi="Calibri"/>
          <w:i w:val="false"/>
          <w:iCs w:val="false"/>
          <w:color w:val="222222"/>
          <w:sz w:val="22"/>
          <w:szCs w:val="22"/>
        </w:rPr>
        <w:t xml:space="preserve">Verse 19: "In the sweat of thy face shalt thou eat bread, till thou return unto the ground; for out of it wast thou taken: for dust thou art, and unto dust shalt thou return." Verse 20: "And Adam called his wife’s name Eve; because she was the mother of all living."</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11 — SCRIPTURE · Genesis 3:21-23 (KJV)</w:t>
      </w:r>
    </w:p>
    <w:p>
      <w:pPr>
        <w:spacing w:after="140"/>
      </w:pPr>
      <w:r>
        <w:rPr>
          <w:rFonts w:ascii="Calibri" w:cs="Calibri" w:eastAsia="Calibri" w:hAnsi="Calibri"/>
          <w:i w:val="false"/>
          <w:iCs w:val="false"/>
          <w:color w:val="222222"/>
          <w:sz w:val="22"/>
          <w:szCs w:val="22"/>
        </w:rPr>
        <w:t xml:space="preserve">Look with me at Genesis 3:21-23. Follow along in the King James as I read.</w:t>
      </w:r>
    </w:p>
    <w:p>
      <w:pPr>
        <w:spacing w:after="140"/>
      </w:pPr>
      <w:r>
        <w:rPr>
          <w:rFonts w:ascii="Calibri" w:cs="Calibri" w:eastAsia="Calibri" w:hAnsi="Calibri"/>
          <w:i w:val="false"/>
          <w:iCs w:val="false"/>
          <w:color w:val="222222"/>
          <w:sz w:val="22"/>
          <w:szCs w:val="22"/>
        </w:rPr>
        <w:t xml:space="preserve">Verse 21: "Unto Adam also and to his wife did the LORD God make coats of skins, and clothed them." Verse 22: "And the LORD God said, Behold, the man is become as one of us, to know good and evil: and now, lest he put forth his hand, and take also of the tree of life, and eat, and live for ever:" Verse 23: "Therefore the LORD God sent him forth from the garden of Eden, to till the ground from whence he was taken."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12 — SCRIPTURE · Genesis 3:24-4:1 (KJV)</w:t>
      </w:r>
    </w:p>
    <w:p>
      <w:pPr>
        <w:spacing w:after="140"/>
      </w:pPr>
      <w:r>
        <w:rPr>
          <w:rFonts w:ascii="Calibri" w:cs="Calibri" w:eastAsia="Calibri" w:hAnsi="Calibri"/>
          <w:i w:val="false"/>
          <w:iCs w:val="false"/>
          <w:color w:val="222222"/>
          <w:sz w:val="22"/>
          <w:szCs w:val="22"/>
        </w:rPr>
        <w:t xml:space="preserve">Look with me at Genesis 3:24-4:1. Follow along in the King James as I read.</w:t>
      </w:r>
    </w:p>
    <w:p>
      <w:pPr>
        <w:spacing w:after="140"/>
      </w:pPr>
      <w:r>
        <w:rPr>
          <w:rFonts w:ascii="Calibri" w:cs="Calibri" w:eastAsia="Calibri" w:hAnsi="Calibri"/>
          <w:i w:val="false"/>
          <w:iCs w:val="false"/>
          <w:color w:val="222222"/>
          <w:sz w:val="22"/>
          <w:szCs w:val="22"/>
        </w:rPr>
        <w:t xml:space="preserve">Verse 24: "So he drove out the man; and he placed at the east of the garden of Eden Cherubims, and a flaming sword which turned every way, to keep the way of the tree of life." Verse 1: "And Adam knew Eve his wife; and she conceived, and bare Cain, and said, I have gotten a man from the LORD."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13 — SCRIPTURE · Genesis 4:2-4 (KJV)</w:t>
      </w:r>
    </w:p>
    <w:p>
      <w:pPr>
        <w:spacing w:after="140"/>
      </w:pPr>
      <w:r>
        <w:rPr>
          <w:rFonts w:ascii="Calibri" w:cs="Calibri" w:eastAsia="Calibri" w:hAnsi="Calibri"/>
          <w:i w:val="false"/>
          <w:iCs w:val="false"/>
          <w:color w:val="222222"/>
          <w:sz w:val="22"/>
          <w:szCs w:val="22"/>
        </w:rPr>
        <w:t xml:space="preserve">Look with me at Genesis 4:2-4. Follow along in the King James as I read.</w:t>
      </w:r>
    </w:p>
    <w:p>
      <w:pPr>
        <w:spacing w:after="140"/>
      </w:pPr>
      <w:r>
        <w:rPr>
          <w:rFonts w:ascii="Calibri" w:cs="Calibri" w:eastAsia="Calibri" w:hAnsi="Calibri"/>
          <w:i w:val="false"/>
          <w:iCs w:val="false"/>
          <w:color w:val="222222"/>
          <w:sz w:val="22"/>
          <w:szCs w:val="22"/>
        </w:rPr>
        <w:t xml:space="preserve">Verse 2: "And she again bare his brother Abel. And Abel was a keeper of sheep, but Cain was a tiller of the ground." Verse 3: "And in process of time it came to pass, that Cain brought of the fruit of the ground an offering unto the LORD." Verse 4: "And Abel, he also brought of the firstlings of his flock and of the fat thereof. And the LORD had respect unto Abel and to his offering:"</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14 — SCRIPTURE · Genesis 4:5-6 (KJV)</w:t>
      </w:r>
    </w:p>
    <w:p>
      <w:pPr>
        <w:spacing w:after="140"/>
      </w:pPr>
      <w:r>
        <w:rPr>
          <w:rFonts w:ascii="Calibri" w:cs="Calibri" w:eastAsia="Calibri" w:hAnsi="Calibri"/>
          <w:i w:val="false"/>
          <w:iCs w:val="false"/>
          <w:color w:val="222222"/>
          <w:sz w:val="22"/>
          <w:szCs w:val="22"/>
        </w:rPr>
        <w:t xml:space="preserve">Look with me at Genesis 4:5-6. Follow along in the King James as I read.</w:t>
      </w:r>
    </w:p>
    <w:p>
      <w:pPr>
        <w:spacing w:after="140"/>
      </w:pPr>
      <w:r>
        <w:rPr>
          <w:rFonts w:ascii="Calibri" w:cs="Calibri" w:eastAsia="Calibri" w:hAnsi="Calibri"/>
          <w:i w:val="false"/>
          <w:iCs w:val="false"/>
          <w:color w:val="222222"/>
          <w:sz w:val="22"/>
          <w:szCs w:val="22"/>
        </w:rPr>
        <w:t xml:space="preserve">Verse 5: "But unto Cain and to his offering he had not respect. And Cain was very wroth, and his countenance fell." Verse 6: "And the LORD said unto Cain, Why art thou wroth? and why is thy countenance fallen?"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15 — SCRIPTURE · Genesis 4:7-9 (KJV)</w:t>
      </w:r>
    </w:p>
    <w:p>
      <w:pPr>
        <w:spacing w:after="140"/>
      </w:pPr>
      <w:r>
        <w:rPr>
          <w:rFonts w:ascii="Calibri" w:cs="Calibri" w:eastAsia="Calibri" w:hAnsi="Calibri"/>
          <w:i w:val="false"/>
          <w:iCs w:val="false"/>
          <w:color w:val="222222"/>
          <w:sz w:val="22"/>
          <w:szCs w:val="22"/>
        </w:rPr>
        <w:t xml:space="preserve">Look with me at Genesis 4:7-9. Follow along in the King James as I read.</w:t>
      </w:r>
    </w:p>
    <w:p>
      <w:pPr>
        <w:spacing w:after="140"/>
      </w:pPr>
      <w:r>
        <w:rPr>
          <w:rFonts w:ascii="Calibri" w:cs="Calibri" w:eastAsia="Calibri" w:hAnsi="Calibri"/>
          <w:i w:val="false"/>
          <w:iCs w:val="false"/>
          <w:color w:val="222222"/>
          <w:sz w:val="22"/>
          <w:szCs w:val="22"/>
        </w:rPr>
        <w:t xml:space="preserve">Verse 7: "If thou doest well, shalt thou not be accepted? and if thou doest not well, sin lieth at the door. And unto thee shall be his desire, and thou shalt rule over him." Verse 8: "And Cain talked with Abel his brother: and it came to pass, when they were in the field, that Cain rose up against Abel his brother, and slew him." Verse 9: "And the LORD said unto Cain, Where is Abel thy brother? And he said, I know not: Am I my brother’s keeper?"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16 — SCRIPTURE · Genesis 4:10-11 (KJV)</w:t>
      </w:r>
    </w:p>
    <w:p>
      <w:pPr>
        <w:spacing w:after="140"/>
      </w:pPr>
      <w:r>
        <w:rPr>
          <w:rFonts w:ascii="Calibri" w:cs="Calibri" w:eastAsia="Calibri" w:hAnsi="Calibri"/>
          <w:i w:val="false"/>
          <w:iCs w:val="false"/>
          <w:color w:val="222222"/>
          <w:sz w:val="22"/>
          <w:szCs w:val="22"/>
        </w:rPr>
        <w:t xml:space="preserve">Look with me at Genesis 4:10-11. Follow along in the King James as I read.</w:t>
      </w:r>
    </w:p>
    <w:p>
      <w:pPr>
        <w:spacing w:after="140"/>
      </w:pPr>
      <w:r>
        <w:rPr>
          <w:rFonts w:ascii="Calibri" w:cs="Calibri" w:eastAsia="Calibri" w:hAnsi="Calibri"/>
          <w:i w:val="false"/>
          <w:iCs w:val="false"/>
          <w:color w:val="222222"/>
          <w:sz w:val="22"/>
          <w:szCs w:val="22"/>
        </w:rPr>
        <w:t xml:space="preserve">Verse 10: "And he said, What hast thou done? the voice of thy brother’s blood crieth unto me from the ground." Verse 11: "And now art thou cursed from the earth, which hath opened her mouth to receive thy brother’s blood from thy hand;"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Every line of Scripture is a road, and every road runs to the cross.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17 — SCRIPTURE · Genesis 4:12-14 (KJV)</w:t>
      </w:r>
    </w:p>
    <w:p>
      <w:pPr>
        <w:spacing w:after="140"/>
      </w:pPr>
      <w:r>
        <w:rPr>
          <w:rFonts w:ascii="Calibri" w:cs="Calibri" w:eastAsia="Calibri" w:hAnsi="Calibri"/>
          <w:i w:val="false"/>
          <w:iCs w:val="false"/>
          <w:color w:val="222222"/>
          <w:sz w:val="22"/>
          <w:szCs w:val="22"/>
        </w:rPr>
        <w:t xml:space="preserve">Look with me at Genesis 4:12-14. Follow along in the King James as I read.</w:t>
      </w:r>
    </w:p>
    <w:p>
      <w:pPr>
        <w:spacing w:after="140"/>
      </w:pPr>
      <w:r>
        <w:rPr>
          <w:rFonts w:ascii="Calibri" w:cs="Calibri" w:eastAsia="Calibri" w:hAnsi="Calibri"/>
          <w:i w:val="false"/>
          <w:iCs w:val="false"/>
          <w:color w:val="222222"/>
          <w:sz w:val="22"/>
          <w:szCs w:val="22"/>
        </w:rPr>
        <w:t xml:space="preserve">Verse 12: "When thou tillest the ground, it shall not henceforth yield unto thee her strength; a fugitive and a vagabond shalt thou be in the earth." Verse 13: "And Cain said unto the LORD, My punishment is greater than I can bear." Verse 14: "Behold, thou hast driven me out this day from the face of the earth; and from thy face shall I be hid; and I shall be a fugitive and a vagabond in the earth; and it shall come to pass, that every one that findeth me shall slay 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18 — SCRIPTURE · Genesis 4:15-16 (KJV)</w:t>
      </w:r>
    </w:p>
    <w:p>
      <w:pPr>
        <w:spacing w:after="140"/>
      </w:pPr>
      <w:r>
        <w:rPr>
          <w:rFonts w:ascii="Calibri" w:cs="Calibri" w:eastAsia="Calibri" w:hAnsi="Calibri"/>
          <w:i w:val="false"/>
          <w:iCs w:val="false"/>
          <w:color w:val="222222"/>
          <w:sz w:val="22"/>
          <w:szCs w:val="22"/>
        </w:rPr>
        <w:t xml:space="preserve">Look with me at Genesis 4:15-16. Follow along in the King James as I read.</w:t>
      </w:r>
    </w:p>
    <w:p>
      <w:pPr>
        <w:spacing w:after="140"/>
      </w:pPr>
      <w:r>
        <w:rPr>
          <w:rFonts w:ascii="Calibri" w:cs="Calibri" w:eastAsia="Calibri" w:hAnsi="Calibri"/>
          <w:i w:val="false"/>
          <w:iCs w:val="false"/>
          <w:color w:val="222222"/>
          <w:sz w:val="22"/>
          <w:szCs w:val="22"/>
        </w:rPr>
        <w:t xml:space="preserve">Verse 15: "And the LORD said unto him, Therefore whosoever slayeth Cain, vengeance shall be taken on him sevenfold. And the LORD set a mark upon Cain, lest any finding him should kill him." Verse 16: "And Cain went out from the presence of the LORD, and dwelt in the land of Nod, on the east of Eden."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19 — SCRIPTURE · Genesis 4:17-19 (KJV)</w:t>
      </w:r>
    </w:p>
    <w:p>
      <w:pPr>
        <w:spacing w:after="140"/>
      </w:pPr>
      <w:r>
        <w:rPr>
          <w:rFonts w:ascii="Calibri" w:cs="Calibri" w:eastAsia="Calibri" w:hAnsi="Calibri"/>
          <w:i w:val="false"/>
          <w:iCs w:val="false"/>
          <w:color w:val="222222"/>
          <w:sz w:val="22"/>
          <w:szCs w:val="22"/>
        </w:rPr>
        <w:t xml:space="preserve">Look with me at Genesis 4:17-19. Follow along in the King James as I read.</w:t>
      </w:r>
    </w:p>
    <w:p>
      <w:pPr>
        <w:spacing w:after="140"/>
      </w:pPr>
      <w:r>
        <w:rPr>
          <w:rFonts w:ascii="Calibri" w:cs="Calibri" w:eastAsia="Calibri" w:hAnsi="Calibri"/>
          <w:i w:val="false"/>
          <w:iCs w:val="false"/>
          <w:color w:val="222222"/>
          <w:sz w:val="22"/>
          <w:szCs w:val="22"/>
        </w:rPr>
        <w:t xml:space="preserve">Verse 17: "And Cain knew his wife; and she conceived, and bare Enoch: and he builded a city, and called the name of the city, after the name of his son, Enoch." Verse 18: "And unto Enoch was born Irad: and Irad begat Mehujael: and Mehujael begat Methusael: and Methusael begat Lamech." Verse 19: "And Lamech took unto him two wives: the name of the one was Adah, and the name of the other Zillah."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20 — SCRIPTURE · Genesis 4:20-21 (KJV)</w:t>
      </w:r>
    </w:p>
    <w:p>
      <w:pPr>
        <w:spacing w:after="140"/>
      </w:pPr>
      <w:r>
        <w:rPr>
          <w:rFonts w:ascii="Calibri" w:cs="Calibri" w:eastAsia="Calibri" w:hAnsi="Calibri"/>
          <w:i w:val="false"/>
          <w:iCs w:val="false"/>
          <w:color w:val="222222"/>
          <w:sz w:val="22"/>
          <w:szCs w:val="22"/>
        </w:rPr>
        <w:t xml:space="preserve">Look with me at Genesis 4:20-21. Follow along in the King James as I read.</w:t>
      </w:r>
    </w:p>
    <w:p>
      <w:pPr>
        <w:spacing w:after="140"/>
      </w:pPr>
      <w:r>
        <w:rPr>
          <w:rFonts w:ascii="Calibri" w:cs="Calibri" w:eastAsia="Calibri" w:hAnsi="Calibri"/>
          <w:i w:val="false"/>
          <w:iCs w:val="false"/>
          <w:color w:val="222222"/>
          <w:sz w:val="22"/>
          <w:szCs w:val="22"/>
        </w:rPr>
        <w:t xml:space="preserve">Verse 20: "And Adah bare Jabal: he was the father of such as dwell in tents, and of such as have cattle." Verse 21: "And his brother’s name was Jubal: he was the father of all such as handle the harp and organ."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21 — SCRIPTURE · Genesis 4:22-24 (KJV)</w:t>
      </w:r>
    </w:p>
    <w:p>
      <w:pPr>
        <w:spacing w:after="140"/>
      </w:pPr>
      <w:r>
        <w:rPr>
          <w:rFonts w:ascii="Calibri" w:cs="Calibri" w:eastAsia="Calibri" w:hAnsi="Calibri"/>
          <w:i w:val="false"/>
          <w:iCs w:val="false"/>
          <w:color w:val="222222"/>
          <w:sz w:val="22"/>
          <w:szCs w:val="22"/>
        </w:rPr>
        <w:t xml:space="preserve">Look with me at Genesis 4:22-24. Follow along in the King James as I read.</w:t>
      </w:r>
    </w:p>
    <w:p>
      <w:pPr>
        <w:spacing w:after="140"/>
      </w:pPr>
      <w:r>
        <w:rPr>
          <w:rFonts w:ascii="Calibri" w:cs="Calibri" w:eastAsia="Calibri" w:hAnsi="Calibri"/>
          <w:i w:val="false"/>
          <w:iCs w:val="false"/>
          <w:color w:val="222222"/>
          <w:sz w:val="22"/>
          <w:szCs w:val="22"/>
        </w:rPr>
        <w:t xml:space="preserve">Verse 22: "And Zillah, she also bare Tubalcain, an instructer of every artificer in brass and iron: and the sister of Tubalcain was Naamah." Verse 23: "And Lamech said unto his wives, Adah and Zillah, Hear my voice; ye wives of Lamech, hearken unto my speech: for I have slain a man to my wounding, and a young man to my hurt." Verse 24: "If Cain shall be avenged sevenfold, truly Lamech seventy and sevenfold."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22 — SCRIPTURE · Genesis 4:25-26 (KJV)</w:t>
      </w:r>
    </w:p>
    <w:p>
      <w:pPr>
        <w:spacing w:after="140"/>
      </w:pPr>
      <w:r>
        <w:rPr>
          <w:rFonts w:ascii="Calibri" w:cs="Calibri" w:eastAsia="Calibri" w:hAnsi="Calibri"/>
          <w:i w:val="false"/>
          <w:iCs w:val="false"/>
          <w:color w:val="222222"/>
          <w:sz w:val="22"/>
          <w:szCs w:val="22"/>
        </w:rPr>
        <w:t xml:space="preserve">Look with me at Genesis 4:25-26. Follow along in the King James as I read.</w:t>
      </w:r>
    </w:p>
    <w:p>
      <w:pPr>
        <w:spacing w:after="140"/>
      </w:pPr>
      <w:r>
        <w:rPr>
          <w:rFonts w:ascii="Calibri" w:cs="Calibri" w:eastAsia="Calibri" w:hAnsi="Calibri"/>
          <w:i w:val="false"/>
          <w:iCs w:val="false"/>
          <w:color w:val="222222"/>
          <w:sz w:val="22"/>
          <w:szCs w:val="22"/>
        </w:rPr>
        <w:t xml:space="preserve">Verse 25: "And Adam knew his wife again; and she bare a son, and called his name Seth: For God, said she, hath appointed me another seed instead of Abel, whom Cain slew." Verse 26: "And to Seth, to him also there was born a son; and he called his name Enos: then began men to call upon the name of the LORD."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23 — THEN · WHO / WHAT / WHEN</w:t>
      </w:r>
    </w:p>
    <w:p>
      <w:pPr>
        <w:spacing w:after="140"/>
      </w:pPr>
      <w:r>
        <w:rPr>
          <w:rFonts w:ascii="Calibri" w:cs="Calibri" w:eastAsia="Calibri" w:hAnsi="Calibri"/>
          <w:i w:val="false"/>
          <w:iCs w:val="false"/>
          <w:color w:val="222222"/>
          <w:sz w:val="22"/>
          <w:szCs w:val="22"/>
        </w:rPr>
        <w:t xml:space="preserve">Let's slow down and do a little Bible triage on the facts. THEN — the who, the what, and the when.</w:t>
      </w:r>
    </w:p>
    <w:p>
      <w:pPr>
        <w:spacing w:after="140"/>
      </w:pPr>
      <w:r>
        <w:rPr>
          <w:rFonts w:ascii="Calibri" w:cs="Calibri" w:eastAsia="Calibri" w:hAnsi="Calibri"/>
          <w:i w:val="false"/>
          <w:iCs w:val="false"/>
          <w:color w:val="222222"/>
          <w:sz w:val="22"/>
          <w:szCs w:val="22"/>
        </w:rPr>
        <w:t xml:space="preserve">WHO. Genesis comes to us through Moses, written to the redeemed nation of Israel at the edge of the Promised Land. Real people, real place, real pressure.</w:t>
      </w:r>
    </w:p>
    <w:p>
      <w:pPr>
        <w:spacing w:after="140"/>
      </w:pPr>
      <w:r>
        <w:rPr>
          <w:rFonts w:ascii="Calibri" w:cs="Calibri" w:eastAsia="Calibri" w:hAnsi="Calibri"/>
          <w:i w:val="false"/>
          <w:iCs w:val="false"/>
          <w:color w:val="222222"/>
          <w:sz w:val="22"/>
          <w:szCs w:val="22"/>
        </w:rPr>
        <w:t xml:space="preserve">WHAT. The heartbeat of this book is one thing: beginnings — God creates, mankind falls, and grace begins its long march toward a Redeemer. Everything in Genesis 3:1-4:26 serves that one argument.</w:t>
      </w:r>
    </w:p>
    <w:p>
      <w:pPr>
        <w:spacing w:after="140"/>
      </w:pPr>
      <w:r>
        <w:rPr>
          <w:rFonts w:ascii="Calibri" w:cs="Calibri" w:eastAsia="Calibri" w:hAnsi="Calibri"/>
          <w:i w:val="false"/>
          <w:iCs w:val="false"/>
          <w:color w:val="222222"/>
          <w:sz w:val="22"/>
          <w:szCs w:val="22"/>
        </w:rPr>
        <w:t xml:space="preserve">WHEN. We are looking at roughly c. 1446-1406 BC. Hold that date in your mind — it keeps us honest and keeps the text in its own world before we drag it into ours.</w:t>
      </w:r>
    </w:p>
    <w:p>
      <w:pPr>
        <w:spacing w:after="140"/>
      </w:pPr>
      <w:r>
        <w:rPr>
          <w:rFonts w:ascii="Calibri" w:cs="Calibri" w:eastAsia="Calibri" w:hAnsi="Calibri"/>
          <w:i w:val="false"/>
          <w:iCs w:val="false"/>
          <w:color w:val="222222"/>
          <w:sz w:val="22"/>
          <w:szCs w:val="22"/>
        </w:rPr>
        <w:t xml:space="preserve">Write this down: context is not optional. It is the floor we stand on.</w:t>
      </w:r>
    </w:p>
    <w:p>
      <w:pPr>
        <w:pBdr>
          <w:bottom w:val="single" w:color="B89442" w:sz="6" w:space="2"/>
        </w:pBdr>
        <w:spacing w:after="80" w:before="240"/>
      </w:pPr>
      <w:r>
        <w:rPr>
          <w:rFonts w:ascii="Georgia" w:cs="Georgia" w:eastAsia="Georgia" w:hAnsi="Georgia"/>
          <w:b/>
          <w:bCs/>
          <w:color w:val="0A1A2F"/>
          <w:sz w:val="26"/>
          <w:szCs w:val="26"/>
        </w:rPr>
        <w:t xml:space="preserve">Slide 24 — THEN · OBSERVE</w:t>
      </w:r>
    </w:p>
    <w:p>
      <w:pPr>
        <w:spacing w:after="140"/>
      </w:pPr>
      <w:r>
        <w:rPr>
          <w:rFonts w:ascii="Calibri" w:cs="Calibri" w:eastAsia="Calibri" w:hAnsi="Calibri"/>
          <w:i w:val="false"/>
          <w:iCs w:val="false"/>
          <w:color w:val="222222"/>
          <w:sz w:val="22"/>
          <w:szCs w:val="22"/>
        </w:rPr>
        <w:t xml:space="preserve">Now we observe. Before we apply anything, we have to actually see what is on the page. So let's walk the trail slowly.</w:t>
      </w:r>
    </w:p>
    <w:p>
      <w:pPr>
        <w:spacing w:after="140"/>
      </w:pPr>
      <w:r>
        <w:rPr>
          <w:rFonts w:ascii="Calibri" w:cs="Calibri" w:eastAsia="Calibri" w:hAnsi="Calibri"/>
          <w:i w:val="false"/>
          <w:iCs w:val="false"/>
          <w:color w:val="222222"/>
          <w:sz w:val="22"/>
          <w:szCs w:val="22"/>
        </w:rPr>
        <w:t xml:space="preserve">Observation 1. THE TEXT ITSELF: Read Genesis 3:1-4:26 slowly. Notice God is the acting subject — He initiates before anyone responds. Write this down: grace always moves first.</w:t>
      </w:r>
    </w:p>
    <w:p>
      <w:pPr>
        <w:spacing w:after="140"/>
      </w:pPr>
      <w:r>
        <w:rPr>
          <w:rFonts w:ascii="Calibri" w:cs="Calibri" w:eastAsia="Calibri" w:hAnsi="Calibri"/>
          <w:i w:val="false"/>
          <w:iCs w:val="false"/>
          <w:color w:val="222222"/>
          <w:sz w:val="22"/>
          <w:szCs w:val="22"/>
        </w:rPr>
        <w:t xml:space="preserve">Observation 2. STRUCTURE: This passage is built with intention, not accident. Mark the repeated words and the turning point — the Holy Spirit underlines what matters most.</w:t>
      </w:r>
    </w:p>
    <w:p>
      <w:pPr>
        <w:spacing w:after="140"/>
      </w:pPr>
      <w:r>
        <w:rPr>
          <w:rFonts w:ascii="Calibri" w:cs="Calibri" w:eastAsia="Calibri" w:hAnsi="Calibri"/>
          <w:i w:val="false"/>
          <w:iCs w:val="false"/>
          <w:color w:val="222222"/>
          <w:sz w:val="22"/>
          <w:szCs w:val="22"/>
        </w:rPr>
        <w:t xml:space="preserve">Observation 3. Leaders of the conservative movement note that Genesis must be read in its covenant context, not lifted out as isolated proverbs. The whole book argues one case: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Observation 4. Conservative scholars observe that the original audience — the redeemed nation of Israel at the edge of the Promised Land — heard this as a word for their crisis, not a timeless abstraction. Get the THEN right and the TODAY lands true.</w:t>
      </w:r>
    </w:p>
    <w:p>
      <w:pPr>
        <w:spacing w:after="140"/>
      </w:pPr>
      <w:r>
        <w:rPr>
          <w:rFonts w:ascii="Calibri" w:cs="Calibri" w:eastAsia="Calibri" w:hAnsi="Calibri"/>
          <w:i w:val="false"/>
          <w:iCs w:val="false"/>
          <w:color w:val="222222"/>
          <w:sz w:val="22"/>
          <w:szCs w:val="22"/>
        </w:rPr>
        <w:t xml:space="preserve">Observation 5. Watch the contrast between human failure and divine faithfulness. The people stumble; God does not.</w:t>
      </w:r>
    </w:p>
    <w:p>
      <w:pPr>
        <w:spacing w:after="140"/>
      </w:pPr>
      <w:r>
        <w:rPr>
          <w:rFonts w:ascii="Calibri" w:cs="Calibri" w:eastAsia="Calibri" w:hAnsi="Calibri"/>
          <w:i w:val="false"/>
          <w:iCs w:val="false"/>
          <w:color w:val="222222"/>
          <w:sz w:val="22"/>
          <w:szCs w:val="22"/>
        </w:rPr>
        <w:t xml:space="preserve">Observation 6. Look at what God is doing here: He is not merely correcting behavior, He is forming a people for His own glory.</w:t>
      </w:r>
    </w:p>
    <w:p>
      <w:pPr>
        <w:spacing w:after="140"/>
      </w:pPr>
      <w:r>
        <w:rPr>
          <w:rFonts w:ascii="Calibri" w:cs="Calibri" w:eastAsia="Calibri" w:hAnsi="Calibri"/>
          <w:i w:val="false"/>
          <w:iCs w:val="false"/>
          <w:color w:val="222222"/>
          <w:sz w:val="22"/>
          <w:szCs w:val="22"/>
        </w:rPr>
        <w:t xml:space="preserve">Observation 7. Here's the thing — this passage refuses to leave you neutral. It diagnoses the heart and then offers the only cure.</w:t>
      </w:r>
    </w:p>
    <w:p>
      <w:pPr>
        <w:spacing w:after="140"/>
      </w:pPr>
      <w:r>
        <w:rPr>
          <w:rFonts w:ascii="Calibri" w:cs="Calibri" w:eastAsia="Calibri" w:hAnsi="Calibri"/>
          <w:i w:val="false"/>
          <w:iCs w:val="false"/>
          <w:color w:val="222222"/>
          <w:sz w:val="22"/>
          <w:szCs w:val="22"/>
        </w:rPr>
        <w:t xml:space="preserve">Observation 8. Every detail is a step off the beach and into the interior. This is the map: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Do you see it? This is what I mean by getting off the beach. The treasure was never in the shallows. It is right here in the details of the text.</w:t>
      </w:r>
    </w:p>
    <w:p>
      <w:pPr>
        <w:pBdr>
          <w:bottom w:val="single" w:color="B89442" w:sz="6" w:space="2"/>
        </w:pBdr>
        <w:spacing w:after="80" w:before="240"/>
      </w:pPr>
      <w:r>
        <w:rPr>
          <w:rFonts w:ascii="Georgia" w:cs="Georgia" w:eastAsia="Georgia" w:hAnsi="Georgia"/>
          <w:b/>
          <w:bCs/>
          <w:color w:val="0A1A2F"/>
          <w:sz w:val="26"/>
          <w:szCs w:val="26"/>
        </w:rPr>
        <w:t xml:space="preserve">Slide 25 — TODAY · DIAGNOSIS (Q1-Q4)</w:t>
      </w:r>
    </w:p>
    <w:p>
      <w:pPr>
        <w:spacing w:after="140"/>
      </w:pPr>
      <w:r>
        <w:rPr>
          <w:rFonts w:ascii="Calibri" w:cs="Calibri" w:eastAsia="Calibri" w:hAnsi="Calibri"/>
          <w:i w:val="false"/>
          <w:iCs w:val="false"/>
          <w:color w:val="222222"/>
          <w:sz w:val="22"/>
          <w:szCs w:val="22"/>
        </w:rPr>
        <w:t xml:space="preserve">That was THEN. Now TODAY. Because if all we do is learn ancient history, we have missed the whole point. This Book reads us.</w:t>
      </w:r>
    </w:p>
    <w:p>
      <w:pPr>
        <w:spacing w:after="140"/>
      </w:pPr>
      <w:r>
        <w:rPr>
          <w:rFonts w:ascii="Calibri" w:cs="Calibri" w:eastAsia="Calibri" w:hAnsi="Calibri"/>
          <w:i w:val="false"/>
          <w:iCs w:val="false"/>
          <w:color w:val="222222"/>
          <w:sz w:val="22"/>
          <w:szCs w:val="22"/>
        </w:rPr>
        <w:t xml:space="preserve">FALLEN CONDITION FOCUS: This passage exposes our tendency to trust our own management of life instead of the God who actually runs it.</w:t>
      </w:r>
    </w:p>
    <w:p>
      <w:pPr>
        <w:spacing w:after="140"/>
      </w:pPr>
      <w:r>
        <w:rPr>
          <w:rFonts w:ascii="Calibri" w:cs="Calibri" w:eastAsia="Calibri" w:hAnsi="Calibri"/>
          <w:i w:val="false"/>
          <w:iCs w:val="false"/>
          <w:color w:val="222222"/>
          <w:sz w:val="22"/>
          <w:szCs w:val="22"/>
        </w:rPr>
        <w:t xml:space="preserve">So let's get personal. Four questions — and don't answer the easy way.</w:t>
      </w:r>
    </w:p>
    <w:p>
      <w:pPr>
        <w:spacing w:after="140"/>
      </w:pPr>
      <w:r>
        <w:rPr>
          <w:rFonts w:ascii="Calibri" w:cs="Calibri" w:eastAsia="Calibri" w:hAnsi="Calibri"/>
          <w:i w:val="false"/>
          <w:iCs w:val="false"/>
          <w:color w:val="222222"/>
          <w:sz w:val="22"/>
          <w:szCs w:val="22"/>
        </w:rPr>
        <w:t xml:space="preserve">Question 1. Where in fall do you see your own heart described — not someone else's?</w:t>
      </w:r>
    </w:p>
    <w:p>
      <w:pPr>
        <w:spacing w:after="140"/>
      </w:pPr>
      <w:r>
        <w:rPr>
          <w:rFonts w:ascii="Calibri" w:cs="Calibri" w:eastAsia="Calibri" w:hAnsi="Calibri"/>
          <w:i w:val="false"/>
          <w:iCs w:val="false"/>
          <w:color w:val="222222"/>
          <w:sz w:val="22"/>
          <w:szCs w:val="22"/>
        </w:rPr>
        <w:t xml:space="preserve">Question 2. What does this passage say is true about God that, if you really believed it on Monday morning, would change how you live?</w:t>
      </w:r>
    </w:p>
    <w:p>
      <w:pPr>
        <w:spacing w:after="140"/>
      </w:pPr>
      <w:r>
        <w:rPr>
          <w:rFonts w:ascii="Calibri" w:cs="Calibri" w:eastAsia="Calibri" w:hAnsi="Calibri"/>
          <w:i w:val="false"/>
          <w:iCs w:val="false"/>
          <w:color w:val="222222"/>
          <w:sz w:val="22"/>
          <w:szCs w:val="22"/>
        </w:rPr>
        <w:t xml:space="preserve">Question 3. Be specific: name one place this week where you have been living as if this text were not true.</w:t>
      </w:r>
    </w:p>
    <w:p>
      <w:pPr>
        <w:spacing w:after="140"/>
      </w:pPr>
      <w:r>
        <w:rPr>
          <w:rFonts w:ascii="Calibri" w:cs="Calibri" w:eastAsia="Calibri" w:hAnsi="Calibri"/>
          <w:i w:val="false"/>
          <w:iCs w:val="false"/>
          <w:color w:val="222222"/>
          <w:sz w:val="22"/>
          <w:szCs w:val="22"/>
        </w:rPr>
        <w:t xml:space="preserve">Question 4. What would repentance actually look like here — not in theory, but in your calendar, your wallet, your words?</w:t>
      </w:r>
    </w:p>
    <w:p>
      <w:pPr>
        <w:spacing w:after="140"/>
      </w:pPr>
      <w:r>
        <w:rPr>
          <w:rFonts w:ascii="Calibri" w:cs="Calibri" w:eastAsia="Calibri" w:hAnsi="Calibri"/>
          <w:i/>
          <w:iCs/>
          <w:color w:val="B89442"/>
          <w:sz w:val="22"/>
          <w:szCs w:val="22"/>
        </w:rPr>
        <w:t xml:space="preserve">[PAUSE] Sit in that. Don't rush past the discomfort. That discomfort is the Surgeon's hand.</w:t>
      </w:r>
    </w:p>
    <w:p>
      <w:pPr>
        <w:pBdr>
          <w:bottom w:val="single" w:color="B89442" w:sz="6" w:space="2"/>
        </w:pBdr>
        <w:spacing w:after="80" w:before="240"/>
      </w:pPr>
      <w:r>
        <w:rPr>
          <w:rFonts w:ascii="Georgia" w:cs="Georgia" w:eastAsia="Georgia" w:hAnsi="Georgia"/>
          <w:b/>
          <w:bCs/>
          <w:color w:val="0A1A2F"/>
          <w:sz w:val="26"/>
          <w:szCs w:val="26"/>
        </w:rPr>
        <w:t xml:space="preserve">Slide 26 — TODAY · Q5 + CHALLENGE</w:t>
      </w:r>
    </w:p>
    <w:p>
      <w:pPr>
        <w:spacing w:after="140"/>
      </w:pPr>
      <w:r>
        <w:rPr>
          <w:rFonts w:ascii="Calibri" w:cs="Calibri" w:eastAsia="Calibri" w:hAnsi="Calibri"/>
          <w:i w:val="false"/>
          <w:iCs w:val="false"/>
          <w:color w:val="222222"/>
          <w:sz w:val="22"/>
          <w:szCs w:val="22"/>
        </w:rPr>
        <w:t xml:space="preserve">Q5 — PROCLAMATION: Who in your life needs to hear what Genesis Fall reveals about God, and what is keeping you from telling them this week?</w:t>
      </w:r>
    </w:p>
    <w:p>
      <w:pPr>
        <w:spacing w:after="140"/>
      </w:pPr>
      <w:r>
        <w:rPr>
          <w:rFonts w:ascii="Calibri" w:cs="Calibri" w:eastAsia="Calibri" w:hAnsi="Calibri"/>
          <w:i w:val="false"/>
          <w:iCs w:val="false"/>
          <w:color w:val="222222"/>
          <w:sz w:val="22"/>
          <w:szCs w:val="22"/>
        </w:rPr>
        <w:t xml:space="preserve">Here's the thing: a truth this big was never meant to die in a notebook. Beginnings — God creates, mankind falls, and grace begins its long march toward a Redeemer — that is news, and news is for sharing. You don't have to be a scholar. You just have to point at the map and say, "Come and see."</w:t>
      </w:r>
    </w:p>
    <w:p>
      <w:pPr>
        <w:spacing w:after="140"/>
      </w:pPr>
      <w:r>
        <w:rPr>
          <w:rFonts w:ascii="Calibri" w:cs="Calibri" w:eastAsia="Calibri" w:hAnsi="Calibri"/>
          <w:i w:val="false"/>
          <w:iCs w:val="false"/>
          <w:color w:val="222222"/>
          <w:sz w:val="22"/>
          <w:szCs w:val="22"/>
        </w:rPr>
        <w:t xml:space="preserve">CHALLENGE: This week, get off the beach. Take one concrete step into the interior of God's character that this lesson opened up — and take one person with you. Don't miss this: every trail in Genesis runs to the same summit. The God who acts in this passage is the God who put on flesh, went to a cross, and walked out of a tomb so that you could be His. [LINK: John 1:1-3] That is where this ends. That is where it always ends — at Jesus.</w:t>
      </w:r>
    </w:p>
    <w:p>
      <w:pPr>
        <w:pBdr>
          <w:bottom w:val="single" w:color="B89442" w:sz="6" w:space="2"/>
        </w:pBdr>
        <w:spacing w:after="80" w:before="240"/>
      </w:pPr>
      <w:r>
        <w:rPr>
          <w:rFonts w:ascii="Georgia" w:cs="Georgia" w:eastAsia="Georgia" w:hAnsi="Georgia"/>
          <w:b/>
          <w:bCs/>
          <w:color w:val="0A1A2F"/>
          <w:sz w:val="26"/>
          <w:szCs w:val="26"/>
        </w:rPr>
        <w:t xml:space="preserve">Slide 27 — TOMORROW · THE GOSPEL THREAD</w:t>
      </w:r>
    </w:p>
    <w:p>
      <w:pPr>
        <w:spacing w:after="140"/>
      </w:pPr>
      <w:r>
        <w:rPr>
          <w:rFonts w:ascii="Calibri" w:cs="Calibri" w:eastAsia="Calibri" w:hAnsi="Calibri"/>
          <w:i w:val="false"/>
          <w:iCs w:val="false"/>
          <w:color w:val="222222"/>
          <w:sz w:val="22"/>
          <w:szCs w:val="22"/>
        </w:rPr>
        <w:t xml:space="preserve">THEN grounded us. TODAY cut us. Now TOMORROW lifts us — because every trail on this continent leads to one summit, and His name is Jesus.</w:t>
      </w:r>
    </w:p>
    <w:p>
      <w:pPr>
        <w:spacing w:after="140"/>
      </w:pPr>
      <w:r>
        <w:rPr>
          <w:rFonts w:ascii="Calibri" w:cs="Calibri" w:eastAsia="Calibri" w:hAnsi="Calibri"/>
          <w:i w:val="false"/>
          <w:iCs w:val="false"/>
          <w:color w:val="222222"/>
          <w:sz w:val="22"/>
          <w:szCs w:val="22"/>
        </w:rPr>
        <w:t xml:space="preserve">THE PROMISE OPENED. Genesis does not stand alone. It is a thread in one tapestry, and the tapestry is Christ. What is begun here strains forward toward the One who fulfills it.</w:t>
      </w:r>
    </w:p>
    <w:p>
      <w:pPr>
        <w:spacing w:after="140"/>
      </w:pPr>
      <w:r>
        <w:rPr>
          <w:rFonts w:ascii="Calibri" w:cs="Calibri" w:eastAsia="Calibri" w:hAnsi="Calibri"/>
          <w:i w:val="false"/>
          <w:iCs w:val="false"/>
          <w:color w:val="222222"/>
          <w:sz w:val="22"/>
          <w:szCs w:val="22"/>
        </w:rPr>
        <w:t xml:space="preserve">THE NEED EXPOSED. This passage shows us a gap no human effort can close — between a holy God and an unholy people. That gap is the silhouette of a cross. The diagnosis here is precisely the wound the gospel heals.</w:t>
      </w:r>
    </w:p>
    <w:p>
      <w:pPr>
        <w:spacing w:after="140"/>
      </w:pPr>
      <w:r>
        <w:rPr>
          <w:rFonts w:ascii="Calibri" w:cs="Calibri" w:eastAsia="Calibri" w:hAnsi="Calibri"/>
          <w:i w:val="false"/>
          <w:iCs w:val="false"/>
          <w:color w:val="222222"/>
          <w:sz w:val="22"/>
          <w:szCs w:val="22"/>
        </w:rPr>
        <w:t xml:space="preserve">THE SHADOW AND THE SUBSTANCE. Conservative scholars observe that the patterns here — covenant, sacrifice, kingship, deliverance — are shadows cast backward by Jesus. See the shadow, then look up and find the One casting it.</w:t>
      </w:r>
    </w:p>
    <w:p>
      <w:pPr>
        <w:spacing w:after="140"/>
      </w:pPr>
      <w:r>
        <w:rPr>
          <w:rFonts w:ascii="Calibri" w:cs="Calibri" w:eastAsia="Calibri" w:hAnsi="Calibri"/>
          <w:i w:val="false"/>
          <w:iCs w:val="false"/>
          <w:color w:val="222222"/>
          <w:sz w:val="22"/>
          <w:szCs w:val="22"/>
        </w:rPr>
        <w:t xml:space="preserve">THE SUMMIT. Every trail leads to the same summit. Fall lifts our eyes from history, through our own hearts, to the risen Christ who reigns now and is coming again.</w:t>
      </w:r>
    </w:p>
    <w:p>
      <w:pPr>
        <w:spacing w:after="140"/>
      </w:pPr>
      <w:r>
        <w:rPr>
          <w:rFonts w:ascii="Calibri" w:cs="Calibri" w:eastAsia="Calibri" w:hAnsi="Calibri"/>
          <w:i w:val="false"/>
          <w:iCs w:val="false"/>
          <w:color w:val="222222"/>
          <w:sz w:val="22"/>
          <w:szCs w:val="22"/>
        </w:rPr>
        <w:t xml:space="preserve">Don't miss this: the Old shadows and the New light are one story. This is the map, and the map ends at an empty tomb.</w:t>
      </w:r>
    </w:p>
    <w:p>
      <w:pPr>
        <w:pBdr>
          <w:bottom w:val="single" w:color="B89442" w:sz="6" w:space="2"/>
        </w:pBdr>
        <w:spacing w:after="80" w:before="240"/>
      </w:pPr>
      <w:r>
        <w:rPr>
          <w:rFonts w:ascii="Georgia" w:cs="Georgia" w:eastAsia="Georgia" w:hAnsi="Georgia"/>
          <w:b/>
          <w:bCs/>
          <w:color w:val="0A1A2F"/>
          <w:sz w:val="26"/>
          <w:szCs w:val="26"/>
        </w:rPr>
        <w:t xml:space="preserve">Slide 28 — MEMORY VERSE</w:t>
      </w:r>
    </w:p>
    <w:p>
      <w:pPr>
        <w:spacing w:after="140"/>
      </w:pPr>
      <w:r>
        <w:rPr>
          <w:rFonts w:ascii="Calibri" w:cs="Calibri" w:eastAsia="Calibri" w:hAnsi="Calibri"/>
          <w:i w:val="false"/>
          <w:iCs w:val="false"/>
          <w:color w:val="222222"/>
          <w:sz w:val="22"/>
          <w:szCs w:val="22"/>
        </w:rPr>
        <w:t xml:space="preserve">Let's seal it with the memory verse. Hide this one in your heart: "And I will put enmity between thee and the woman, and between thy seed and her seed; it shall bruise thy head, and thou shalt bruise his heel." — that's Genesis 3:15.</w:t>
      </w:r>
    </w:p>
    <w:p>
      <w:pPr>
        <w:spacing w:after="140"/>
      </w:pPr>
      <w:r>
        <w:rPr>
          <w:rFonts w:ascii="Calibri" w:cs="Calibri" w:eastAsia="Calibri" w:hAnsi="Calibri"/>
          <w:i w:val="false"/>
          <w:iCs w:val="false"/>
          <w:color w:val="222222"/>
          <w:sz w:val="22"/>
          <w:szCs w:val="22"/>
        </w:rPr>
        <w:t xml:space="preserve">Here is the whole trail in three sentences. THEN: Moses delivered Fall to the redeemed nation of Israel at the edge of the Promised Land around c. 1446-1406 BC. TODAY: It exposes our hearts and calls us off the beach into real repentance and trust. TOMORROW: And it points, like every passage, straight to the risen Christ.</w:t>
      </w:r>
    </w:p>
    <w:p>
      <w:pPr>
        <w:spacing w:after="140"/>
      </w:pPr>
      <w:r>
        <w:rPr>
          <w:rFonts w:ascii="Calibri" w:cs="Calibri" w:eastAsia="Calibri" w:hAnsi="Calibri"/>
          <w:i/>
          <w:iCs/>
          <w:color w:val="B89442"/>
          <w:sz w:val="22"/>
          <w:szCs w:val="22"/>
        </w:rPr>
        <w:t xml:space="preserve">[PRAY] Father, thank You for taking us off the beach today. Write this word on our hearts. Make us doers and not hearers only, and let everything we have seen drive us deeper into Jesus, in whose name we pray, amen.</w:t>
      </w:r>
    </w:p>
    <w:p>
      <w:pPr>
        <w:spacing w:after="140"/>
      </w:pPr>
      <w:r>
        <w:rPr>
          <w:rFonts w:ascii="Calibri" w:cs="Calibri" w:eastAsia="Calibri" w:hAnsi="Calibri"/>
          <w:i w:val="false"/>
          <w:iCs w:val="false"/>
          <w:color w:val="222222"/>
          <w:sz w:val="22"/>
          <w:szCs w:val="22"/>
        </w:rPr>
        <w:t xml:space="preserve">That's Lesson done. Keep walking. The interior is wide, and the King is good. I'll see you on the next 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9442"/>
        <w:sz w:val="18"/>
        <w:szCs w:val="18"/>
      </w:rPr>
      <w:t xml:space="preserve">NetPraise · continentofgod.com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0A1A2F"/>
        <w:sz w:val="18"/>
        <w:szCs w:val="18"/>
      </w:rPr>
      <w:t xml:space="preserve">The Continent of God Bible Curriculum · Jim Yarborough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Lesson 2 Part A — Fall — Teaching Script</dc:title>
  <dc:creator>Jim Yarborough — The Continent of God · NetPraise</dc:creator>
  <cp:lastModifiedBy>Un-named</cp:lastModifiedBy>
  <cp:revision>1</cp:revision>
  <dcterms:created xsi:type="dcterms:W3CDTF">2026-05-27T16:12:51.621Z</dcterms:created>
  <dcterms:modified xsi:type="dcterms:W3CDTF">2026-05-27T16:12:51.621Z</dcterms:modified>
</cp:coreProperties>
</file>

<file path=docProps/custom.xml><?xml version="1.0" encoding="utf-8"?>
<Properties xmlns="http://schemas.openxmlformats.org/officeDocument/2006/custom-properties" xmlns:vt="http://schemas.openxmlformats.org/officeDocument/2006/docPropsVTypes"/>
</file>