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A1A2F"/>
          <w:sz w:val="40"/>
          <w:szCs w:val="40"/>
        </w:rPr>
        <w:t xml:space="preserve">Genesis Lesson 3 Part B — Flood</w:t>
      </w:r>
    </w:p>
    <w:p>
      <w:pPr>
        <w:spacing w:after="60"/>
      </w:pPr>
      <w:r>
        <w:rPr>
          <w:rFonts w:ascii="Georgia" w:cs="Georgia" w:eastAsia="Georgia" w:hAnsi="Georgia"/>
          <w:i/>
          <w:iCs/>
          <w:color w:val="B89442"/>
          <w:sz w:val="26"/>
          <w:szCs w:val="26"/>
        </w:rPr>
        <w:t xml:space="preserve">Teaching Script</w:t>
      </w:r>
    </w:p>
    <w:p>
      <w:pPr>
        <w:spacing w:after="120"/>
      </w:pPr>
      <w:r>
        <w:rPr>
          <w:rFonts w:ascii="Calibri" w:cs="Calibri" w:eastAsia="Calibri" w:hAnsi="Calibri"/>
          <w:color w:val="555555"/>
          <w:sz w:val="20"/>
          <w:szCs w:val="20"/>
        </w:rPr>
        <w:t xml:space="preserve">Passage: Genesis 9:1-10:32 (KJV)</w:t>
      </w:r>
    </w:p>
    <w:p>
      <w:pPr>
        <w:spacing w:after="200"/>
      </w:pPr>
      <w:r>
        <w:rPr>
          <w:rFonts w:ascii="Calibri" w:cs="Calibri" w:eastAsia="Calibri" w:hAnsi="Calibri"/>
          <w:i/>
          <w:iCs/>
          <w:color w:val="555555"/>
          <w:sz w:val="20"/>
          <w:szCs w:val="20"/>
        </w:rPr>
        <w:t xml:space="preserve">Main idea: Beginnings — God creates, mankind falls, and grace begins its long march toward a Redeemer — and Flood is the place God makes it unmistakable.</w:t>
      </w:r>
    </w:p>
    <w:p>
      <w:pPr>
        <w:spacing w:after="200"/>
      </w:pPr>
      <w:r>
        <w:rPr>
          <w:rFonts w:ascii="Calibri" w:cs="Calibri" w:eastAsia="Calibri" w:hAnsi="Calibri"/>
          <w:i/>
          <w:iCs/>
          <w:color w:val="777777"/>
          <w:sz w:val="18"/>
          <w:szCs w:val="18"/>
        </w:rPr>
        <w:t xml:space="preserve">Note: This lesson covers a large passage; scripture slides present a curated, representative set of verses across the full range so the teaching stays focused.</w:t>
      </w:r>
    </w:p>
    <w:p>
      <w:pPr>
        <w:pBdr>
          <w:bottom w:val="single" w:color="B89442" w:sz="6" w:space="2"/>
        </w:pBdr>
        <w:spacing w:after="80" w:before="240"/>
      </w:pPr>
      <w:r>
        <w:rPr>
          <w:rFonts w:ascii="Georgia" w:cs="Georgia" w:eastAsia="Georgia" w:hAnsi="Georgia"/>
          <w:b/>
          <w:bCs/>
          <w:color w:val="0A1A2F"/>
          <w:sz w:val="26"/>
          <w:szCs w:val="26"/>
        </w:rPr>
        <w:t xml:space="preserve">Slide 1 — Title — Flood</w:t>
      </w:r>
    </w:p>
    <w:p>
      <w:pPr>
        <w:spacing w:after="140"/>
      </w:pPr>
      <w:r>
        <w:rPr>
          <w:rFonts w:ascii="Calibri" w:cs="Calibri" w:eastAsia="Calibri" w:hAnsi="Calibri"/>
          <w:i w:val="false"/>
          <w:iCs w:val="false"/>
          <w:color w:val="222222"/>
          <w:sz w:val="22"/>
          <w:szCs w:val="22"/>
        </w:rPr>
        <w:t xml:space="preserve">Welcome back to The Continent of God. I'm Jim, and I want to say it again the way I say it every single week: the Bible is not a pond, it is a continent. And most Christians — good, sincere, church-going Christians — never leave the beach. They wade in ankle-deep, get a little wet, and go home.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Not us. Not today. Today we get off the beach. This is Genesis, Lesson 3, Part B — Flood. And this is the map.</w:t>
      </w:r>
    </w:p>
    <w:p>
      <w:pPr>
        <w:spacing w:after="140"/>
      </w:pPr>
      <w:r>
        <w:rPr>
          <w:rFonts w:ascii="Calibri" w:cs="Calibri" w:eastAsia="Calibri" w:hAnsi="Calibri"/>
          <w:i w:val="false"/>
          <w:iCs w:val="false"/>
          <w:color w:val="222222"/>
          <w:sz w:val="22"/>
          <w:szCs w:val="22"/>
        </w:rPr>
        <w:t xml:space="preserve">Here's our main idea, and I want you to write this down: Beginnings — God creates, mankind falls, and grace begins its long march toward a Redeemer — and Flood is the place God makes it unmistakable.</w:t>
      </w:r>
    </w:p>
    <w:p>
      <w:pPr>
        <w:spacing w:after="140"/>
      </w:pPr>
      <w:r>
        <w:rPr>
          <w:rFonts w:ascii="Calibri" w:cs="Calibri" w:eastAsia="Calibri" w:hAnsi="Calibri"/>
          <w:i w:val="false"/>
          <w:iCs w:val="false"/>
          <w:color w:val="222222"/>
          <w:sz w:val="22"/>
          <w:szCs w:val="22"/>
        </w:rPr>
        <w:t xml:space="preserve">That is the trail we are walking today. So grab your Bible, grab a pen, and let's take one more step into the interior.</w:t>
      </w:r>
    </w:p>
    <w:p>
      <w:pPr>
        <w:spacing w:after="140"/>
      </w:pPr>
      <w:r>
        <w:rPr>
          <w:rFonts w:ascii="Calibri" w:cs="Calibri" w:eastAsia="Calibri" w:hAnsi="Calibri"/>
          <w:i/>
          <w:iCs/>
          <w:color w:val="B89442"/>
          <w:sz w:val="22"/>
          <w:szCs w:val="22"/>
        </w:rPr>
        <w:t xml:space="preserve">[PRAY] Father, get us off the beach. Open the Book and open our hearts, and lead us all the way to Your Son. In Jesus' name, amen.</w:t>
      </w:r>
    </w:p>
    <w:p>
      <w:pPr>
        <w:pBdr>
          <w:bottom w:val="single" w:color="B89442" w:sz="6" w:space="2"/>
        </w:pBdr>
        <w:spacing w:after="80" w:before="240"/>
      </w:pPr>
      <w:r>
        <w:rPr>
          <w:rFonts w:ascii="Georgia" w:cs="Georgia" w:eastAsia="Georgia" w:hAnsi="Georgia"/>
          <w:b/>
          <w:bCs/>
          <w:color w:val="0A1A2F"/>
          <w:sz w:val="26"/>
          <w:szCs w:val="26"/>
        </w:rPr>
        <w:t xml:space="preserve">Slide 2 — God's Story — The Timeline</w:t>
      </w:r>
    </w:p>
    <w:p>
      <w:pPr>
        <w:spacing w:after="140"/>
      </w:pPr>
      <w:r>
        <w:rPr>
          <w:rFonts w:ascii="Calibri" w:cs="Calibri" w:eastAsia="Calibri" w:hAnsi="Calibri"/>
          <w:i w:val="false"/>
          <w:iCs w:val="false"/>
          <w:color w:val="222222"/>
          <w:sz w:val="22"/>
          <w:szCs w:val="22"/>
        </w:rPr>
        <w:t xml:space="preserve">Before we read a word, you have to know where you are standing on the map. The whole story of God runs in one line: Creation and Fall, then Abraham and the Promise, then the Exodus and the Law, then Kings and the Temple, then Exile and Return, then Jesus fulfills it all, then the Church and the Spirit, and finally the New Creation.</w:t>
      </w:r>
    </w:p>
    <w:p>
      <w:pPr>
        <w:spacing w:after="140"/>
      </w:pPr>
      <w:r>
        <w:rPr>
          <w:rFonts w:ascii="Calibri" w:cs="Calibri" w:eastAsia="Calibri" w:hAnsi="Calibri"/>
          <w:i w:val="false"/>
          <w:iCs w:val="false"/>
          <w:color w:val="222222"/>
          <w:sz w:val="22"/>
          <w:szCs w:val="22"/>
        </w:rPr>
        <w:t xml:space="preserve">Right here — Creation / Fall — that's where we are. That's the "you are here" pin on the map.</w:t>
      </w:r>
    </w:p>
    <w:p>
      <w:pPr>
        <w:spacing w:after="140"/>
      </w:pPr>
      <w:r>
        <w:rPr>
          <w:rFonts w:ascii="Calibri" w:cs="Calibri" w:eastAsia="Calibri" w:hAnsi="Calibri"/>
          <w:i w:val="false"/>
          <w:iCs w:val="false"/>
          <w:color w:val="222222"/>
          <w:sz w:val="22"/>
          <w:szCs w:val="22"/>
        </w:rPr>
        <w:t xml:space="preserve">The redeemed nation of Israel at the edge of the Promised Land stood at a hinge of history. Beginnings — God creates, mankind falls, and grace begins its long march toward a Redeemer. God was not speaking into a vacuum; He was speaking into their crisis, their hope, and their need — and the same God speaks to us through these very words.</w:t>
      </w:r>
    </w:p>
    <w:p>
      <w:pPr>
        <w:spacing w:after="140"/>
      </w:pPr>
      <w:r>
        <w:rPr>
          <w:rFonts w:ascii="Calibri" w:cs="Calibri" w:eastAsia="Calibri" w:hAnsi="Calibri"/>
          <w:i w:val="false"/>
          <w:iCs w:val="false"/>
          <w:color w:val="222222"/>
          <w:sz w:val="22"/>
          <w:szCs w:val="22"/>
        </w:rPr>
        <w:t xml:space="preserve">Don't miss this: you cannot understand what God is saying until you know who He was saying it to and what He was doing in that moment. Get the THEN right, and the TODAY and the TOMORROW will land with full weight.</w:t>
      </w:r>
    </w:p>
    <w:p>
      <w:pPr>
        <w:pBdr>
          <w:bottom w:val="single" w:color="B89442" w:sz="6" w:space="2"/>
        </w:pBdr>
        <w:spacing w:after="80" w:before="240"/>
      </w:pPr>
      <w:r>
        <w:rPr>
          <w:rFonts w:ascii="Georgia" w:cs="Georgia" w:eastAsia="Georgia" w:hAnsi="Georgia"/>
          <w:b/>
          <w:bCs/>
          <w:color w:val="0A1A2F"/>
          <w:sz w:val="26"/>
          <w:szCs w:val="26"/>
        </w:rPr>
        <w:t xml:space="preserve">Slide 3 — SCRIPTURE · Genesis 9:1-3 (KJV)</w:t>
      </w:r>
    </w:p>
    <w:p>
      <w:pPr>
        <w:spacing w:after="140"/>
      </w:pPr>
      <w:r>
        <w:rPr>
          <w:rFonts w:ascii="Calibri" w:cs="Calibri" w:eastAsia="Calibri" w:hAnsi="Calibri"/>
          <w:i w:val="false"/>
          <w:iCs w:val="false"/>
          <w:color w:val="222222"/>
          <w:sz w:val="22"/>
          <w:szCs w:val="22"/>
        </w:rPr>
        <w:t xml:space="preserve">Look with me at Genesis 9:1-3. Follow along in the King James as I read.</w:t>
      </w:r>
    </w:p>
    <w:p>
      <w:pPr>
        <w:spacing w:after="140"/>
      </w:pPr>
      <w:r>
        <w:rPr>
          <w:rFonts w:ascii="Calibri" w:cs="Calibri" w:eastAsia="Calibri" w:hAnsi="Calibri"/>
          <w:i w:val="false"/>
          <w:iCs w:val="false"/>
          <w:color w:val="222222"/>
          <w:sz w:val="22"/>
          <w:szCs w:val="22"/>
        </w:rPr>
        <w:t xml:space="preserve">Verse 1: "And God blessed Noah and his sons, and said unto them, Be fruitful, and multiply, and replenish the earth." Verse 2: "And the fear of you and the dread of you shall be upon every beast of the earth, and upon every fowl of the air, upon all that moveth upon the earth, and upon all the fishes of the sea; into your hand are they delivered." Verse 3: "Every moving thing that liveth shall be meat for you; even as the green herb have I given you all things."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4 — SCRIPTURE · Genesis 9:4-5 (KJV)</w:t>
      </w:r>
    </w:p>
    <w:p>
      <w:pPr>
        <w:spacing w:after="140"/>
      </w:pPr>
      <w:r>
        <w:rPr>
          <w:rFonts w:ascii="Calibri" w:cs="Calibri" w:eastAsia="Calibri" w:hAnsi="Calibri"/>
          <w:i w:val="false"/>
          <w:iCs w:val="false"/>
          <w:color w:val="222222"/>
          <w:sz w:val="22"/>
          <w:szCs w:val="22"/>
        </w:rPr>
        <w:t xml:space="preserve">Look with me at Genesis 9:4-5. Follow along in the King James as I read.</w:t>
      </w:r>
    </w:p>
    <w:p>
      <w:pPr>
        <w:spacing w:after="140"/>
      </w:pPr>
      <w:r>
        <w:rPr>
          <w:rFonts w:ascii="Calibri" w:cs="Calibri" w:eastAsia="Calibri" w:hAnsi="Calibri"/>
          <w:i w:val="false"/>
          <w:iCs w:val="false"/>
          <w:color w:val="222222"/>
          <w:sz w:val="22"/>
          <w:szCs w:val="22"/>
        </w:rPr>
        <w:t xml:space="preserve">Verse 4: "But flesh with the life thereof, which is the blood thereof, shall ye not eat." Verse 5: "And surely your blood of your lives will I require; at the hand of every beast will I require it, and at the hand of man; at the hand of every man’s brother will I require the life of man."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Every line of Scripture is a road, and every road runs to the cross.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5 — SCRIPTURE · Genesis 9:6-8 (KJV)</w:t>
      </w:r>
    </w:p>
    <w:p>
      <w:pPr>
        <w:spacing w:after="140"/>
      </w:pPr>
      <w:r>
        <w:rPr>
          <w:rFonts w:ascii="Calibri" w:cs="Calibri" w:eastAsia="Calibri" w:hAnsi="Calibri"/>
          <w:i w:val="false"/>
          <w:iCs w:val="false"/>
          <w:color w:val="222222"/>
          <w:sz w:val="22"/>
          <w:szCs w:val="22"/>
        </w:rPr>
        <w:t xml:space="preserve">Look with me at Genesis 9:6-8. Follow along in the King James as I read.</w:t>
      </w:r>
    </w:p>
    <w:p>
      <w:pPr>
        <w:spacing w:after="140"/>
      </w:pPr>
      <w:r>
        <w:rPr>
          <w:rFonts w:ascii="Calibri" w:cs="Calibri" w:eastAsia="Calibri" w:hAnsi="Calibri"/>
          <w:i w:val="false"/>
          <w:iCs w:val="false"/>
          <w:color w:val="222222"/>
          <w:sz w:val="22"/>
          <w:szCs w:val="22"/>
        </w:rPr>
        <w:t xml:space="preserve">Verse 6: "Whoso sheddeth man’s blood, by man shall his blood be shed: for in the image of God made he man." Verse 7: "And you, be ye fruitful, and multiply; bring forth abundantly in the earth, and multiply therein." Verse 8: "And God spake unto Noah, and to his sons with him, saying,"</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Every line of Scripture is a road, and every road runs to the cross.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6 — SCRIPTURE · Genesis 9:9-10 (KJV)</w:t>
      </w:r>
    </w:p>
    <w:p>
      <w:pPr>
        <w:spacing w:after="140"/>
      </w:pPr>
      <w:r>
        <w:rPr>
          <w:rFonts w:ascii="Calibri" w:cs="Calibri" w:eastAsia="Calibri" w:hAnsi="Calibri"/>
          <w:i w:val="false"/>
          <w:iCs w:val="false"/>
          <w:color w:val="222222"/>
          <w:sz w:val="22"/>
          <w:szCs w:val="22"/>
        </w:rPr>
        <w:t xml:space="preserve">Look with me at Genesis 9:9-10. Follow along in the King James as I read.</w:t>
      </w:r>
    </w:p>
    <w:p>
      <w:pPr>
        <w:spacing w:after="140"/>
      </w:pPr>
      <w:r>
        <w:rPr>
          <w:rFonts w:ascii="Calibri" w:cs="Calibri" w:eastAsia="Calibri" w:hAnsi="Calibri"/>
          <w:i w:val="false"/>
          <w:iCs w:val="false"/>
          <w:color w:val="222222"/>
          <w:sz w:val="22"/>
          <w:szCs w:val="22"/>
        </w:rPr>
        <w:t xml:space="preserve">Verse 9: "And I, behold, I establish my covenant with you, and with your seed after you;" Verse 10: "And with every living creature that is with you, of the fowl, of the cattle, and of every beast of the earth with you; from all that go out of the ark, to every beast of the earth."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God's promises are not hopes; they are guarantees signed in His own faithfulness.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7 — SCRIPTURE · Genesis 9:11-13 (KJV)</w:t>
      </w:r>
    </w:p>
    <w:p>
      <w:pPr>
        <w:spacing w:after="140"/>
      </w:pPr>
      <w:r>
        <w:rPr>
          <w:rFonts w:ascii="Calibri" w:cs="Calibri" w:eastAsia="Calibri" w:hAnsi="Calibri"/>
          <w:i w:val="false"/>
          <w:iCs w:val="false"/>
          <w:color w:val="222222"/>
          <w:sz w:val="22"/>
          <w:szCs w:val="22"/>
        </w:rPr>
        <w:t xml:space="preserve">Look with me at Genesis 9:11-13. Follow along in the King James as I read.</w:t>
      </w:r>
    </w:p>
    <w:p>
      <w:pPr>
        <w:spacing w:after="140"/>
      </w:pPr>
      <w:r>
        <w:rPr>
          <w:rFonts w:ascii="Calibri" w:cs="Calibri" w:eastAsia="Calibri" w:hAnsi="Calibri"/>
          <w:i w:val="false"/>
          <w:iCs w:val="false"/>
          <w:color w:val="222222"/>
          <w:sz w:val="22"/>
          <w:szCs w:val="22"/>
        </w:rPr>
        <w:t xml:space="preserve">Verse 11: "And I will establish my covenant with you; neither shall all flesh be cut off any more by the waters of a flood; neither shall there any more be a flood to destroy the earth." Verse 12: "And God said, This is the token of the covenant which I make between me and you and every living creature that is with you, for perpetual generations:" Verse 13: "I do set my bow in the cloud, and it shall be for a token of a covenant between me and the earth."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God's promises are not hopes; they are guarantees signed in His own faithfulness.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8 — SCRIPTURE · Genesis 9:14-15 (KJV)</w:t>
      </w:r>
    </w:p>
    <w:p>
      <w:pPr>
        <w:spacing w:after="140"/>
      </w:pPr>
      <w:r>
        <w:rPr>
          <w:rFonts w:ascii="Calibri" w:cs="Calibri" w:eastAsia="Calibri" w:hAnsi="Calibri"/>
          <w:i w:val="false"/>
          <w:iCs w:val="false"/>
          <w:color w:val="222222"/>
          <w:sz w:val="22"/>
          <w:szCs w:val="22"/>
        </w:rPr>
        <w:t xml:space="preserve">Look with me at Genesis 9:14-15. Follow along in the King James as I read.</w:t>
      </w:r>
    </w:p>
    <w:p>
      <w:pPr>
        <w:spacing w:after="140"/>
      </w:pPr>
      <w:r>
        <w:rPr>
          <w:rFonts w:ascii="Calibri" w:cs="Calibri" w:eastAsia="Calibri" w:hAnsi="Calibri"/>
          <w:i w:val="false"/>
          <w:iCs w:val="false"/>
          <w:color w:val="222222"/>
          <w:sz w:val="22"/>
          <w:szCs w:val="22"/>
        </w:rPr>
        <w:t xml:space="preserve">Verse 14: "And it shall come to pass, when I bring a cloud over the earth, that the bow shall be seen in the cloud:" Verse 15: "And I will remember my covenant, which is between me and you and every living creature of all flesh; and the waters shall no more become a flood to destroy all flesh."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God's promises are not hopes; they are guarantees signed in His own faithfulness.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9 — SCRIPTURE · Genesis 9:16-18 (KJV)</w:t>
      </w:r>
    </w:p>
    <w:p>
      <w:pPr>
        <w:spacing w:after="140"/>
      </w:pPr>
      <w:r>
        <w:rPr>
          <w:rFonts w:ascii="Calibri" w:cs="Calibri" w:eastAsia="Calibri" w:hAnsi="Calibri"/>
          <w:i w:val="false"/>
          <w:iCs w:val="false"/>
          <w:color w:val="222222"/>
          <w:sz w:val="22"/>
          <w:szCs w:val="22"/>
        </w:rPr>
        <w:t xml:space="preserve">Look with me at Genesis 9:16-18. Follow along in the King James as I read.</w:t>
      </w:r>
    </w:p>
    <w:p>
      <w:pPr>
        <w:spacing w:after="140"/>
      </w:pPr>
      <w:r>
        <w:rPr>
          <w:rFonts w:ascii="Calibri" w:cs="Calibri" w:eastAsia="Calibri" w:hAnsi="Calibri"/>
          <w:i w:val="false"/>
          <w:iCs w:val="false"/>
          <w:color w:val="222222"/>
          <w:sz w:val="22"/>
          <w:szCs w:val="22"/>
        </w:rPr>
        <w:t xml:space="preserve">Verse 16: "And the bow shall be in the cloud; and I will look upon it, that I may remember the everlasting covenant between God and every living creature of all flesh that is upon the earth." Verse 17: "And God said unto Noah, This is the token of the covenant, which I have established between me and all flesh that is upon the earth." Verse 18: "And the sons of Noah, that went forth of the ark, were Shem, and Ham, and Japheth: and Ham is the father of Canaan."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God's promises are not hopes; they are guarantees signed in His own faithfulness.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10 — SCRIPTURE · Genesis 9:19-20 (KJV)</w:t>
      </w:r>
    </w:p>
    <w:p>
      <w:pPr>
        <w:spacing w:after="140"/>
      </w:pPr>
      <w:r>
        <w:rPr>
          <w:rFonts w:ascii="Calibri" w:cs="Calibri" w:eastAsia="Calibri" w:hAnsi="Calibri"/>
          <w:i w:val="false"/>
          <w:iCs w:val="false"/>
          <w:color w:val="222222"/>
          <w:sz w:val="22"/>
          <w:szCs w:val="22"/>
        </w:rPr>
        <w:t xml:space="preserve">Look with me at Genesis 9:19-20. Follow along in the King James as I read.</w:t>
      </w:r>
    </w:p>
    <w:p>
      <w:pPr>
        <w:spacing w:after="140"/>
      </w:pPr>
      <w:r>
        <w:rPr>
          <w:rFonts w:ascii="Calibri" w:cs="Calibri" w:eastAsia="Calibri" w:hAnsi="Calibri"/>
          <w:i w:val="false"/>
          <w:iCs w:val="false"/>
          <w:color w:val="222222"/>
          <w:sz w:val="22"/>
          <w:szCs w:val="22"/>
        </w:rPr>
        <w:t xml:space="preserve">Verse 19: "These are the three sons of Noah: and of them was the whole earth overspread." Verse 20: "And Noah began to be an husbandman, and he planted a vineyard:"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11 — SCRIPTURE · Genesis 9:21-23 (KJV)</w:t>
      </w:r>
    </w:p>
    <w:p>
      <w:pPr>
        <w:spacing w:after="140"/>
      </w:pPr>
      <w:r>
        <w:rPr>
          <w:rFonts w:ascii="Calibri" w:cs="Calibri" w:eastAsia="Calibri" w:hAnsi="Calibri"/>
          <w:i w:val="false"/>
          <w:iCs w:val="false"/>
          <w:color w:val="222222"/>
          <w:sz w:val="22"/>
          <w:szCs w:val="22"/>
        </w:rPr>
        <w:t xml:space="preserve">Look with me at Genesis 9:21-23. Follow along in the King James as I read.</w:t>
      </w:r>
    </w:p>
    <w:p>
      <w:pPr>
        <w:spacing w:after="140"/>
      </w:pPr>
      <w:r>
        <w:rPr>
          <w:rFonts w:ascii="Calibri" w:cs="Calibri" w:eastAsia="Calibri" w:hAnsi="Calibri"/>
          <w:i w:val="false"/>
          <w:iCs w:val="false"/>
          <w:color w:val="222222"/>
          <w:sz w:val="22"/>
          <w:szCs w:val="22"/>
        </w:rPr>
        <w:t xml:space="preserve">Verse 21: "And he drank of the wine, and was drunken; and he was uncovered within his tent." Verse 22: "And Ham, the father of Canaan, saw the nakedness of his father, and told his two brethren without." Verse 23: "And Shem and Japheth took a garment, and laid it upon both their shoulders, and went backward, and covered the nakedness of their father; and their faces were backward, and they saw not their father’s nakedness."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12 — SCRIPTURE · Genesis 9:24-25 (KJV)</w:t>
      </w:r>
    </w:p>
    <w:p>
      <w:pPr>
        <w:spacing w:after="140"/>
      </w:pPr>
      <w:r>
        <w:rPr>
          <w:rFonts w:ascii="Calibri" w:cs="Calibri" w:eastAsia="Calibri" w:hAnsi="Calibri"/>
          <w:i w:val="false"/>
          <w:iCs w:val="false"/>
          <w:color w:val="222222"/>
          <w:sz w:val="22"/>
          <w:szCs w:val="22"/>
        </w:rPr>
        <w:t xml:space="preserve">Look with me at Genesis 9:24-25. Follow along in the King James as I read.</w:t>
      </w:r>
    </w:p>
    <w:p>
      <w:pPr>
        <w:spacing w:after="140"/>
      </w:pPr>
      <w:r>
        <w:rPr>
          <w:rFonts w:ascii="Calibri" w:cs="Calibri" w:eastAsia="Calibri" w:hAnsi="Calibri"/>
          <w:i w:val="false"/>
          <w:iCs w:val="false"/>
          <w:color w:val="222222"/>
          <w:sz w:val="22"/>
          <w:szCs w:val="22"/>
        </w:rPr>
        <w:t xml:space="preserve">Verse 24: "And Noah awoke from his wine, and knew what his younger son had done unto him." Verse 25: "And he said, Cursed be Canaan; a servant of servants shall he be unto his brethren."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13 — SCRIPTURE · Genesis 9:26-28 (KJV)</w:t>
      </w:r>
    </w:p>
    <w:p>
      <w:pPr>
        <w:spacing w:after="140"/>
      </w:pPr>
      <w:r>
        <w:rPr>
          <w:rFonts w:ascii="Calibri" w:cs="Calibri" w:eastAsia="Calibri" w:hAnsi="Calibri"/>
          <w:i w:val="false"/>
          <w:iCs w:val="false"/>
          <w:color w:val="222222"/>
          <w:sz w:val="22"/>
          <w:szCs w:val="22"/>
        </w:rPr>
        <w:t xml:space="preserve">Look with me at Genesis 9:26-28. Follow along in the King James as I read.</w:t>
      </w:r>
    </w:p>
    <w:p>
      <w:pPr>
        <w:spacing w:after="140"/>
      </w:pPr>
      <w:r>
        <w:rPr>
          <w:rFonts w:ascii="Calibri" w:cs="Calibri" w:eastAsia="Calibri" w:hAnsi="Calibri"/>
          <w:i w:val="false"/>
          <w:iCs w:val="false"/>
          <w:color w:val="222222"/>
          <w:sz w:val="22"/>
          <w:szCs w:val="22"/>
        </w:rPr>
        <w:t xml:space="preserve">Verse 26: "And he said, Blessed be the LORD God of Shem; and Canaan shall be his servant." Verse 27: "God shall enlarge Japheth, and he shall dwell in the tents of Shem; and Canaan shall be his servant." Verse 28: "And Noah lived after the flood three hundred and fifty years."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14 — SCRIPTURE · Genesis 9:29-10:1 (KJV)</w:t>
      </w:r>
    </w:p>
    <w:p>
      <w:pPr>
        <w:spacing w:after="140"/>
      </w:pPr>
      <w:r>
        <w:rPr>
          <w:rFonts w:ascii="Calibri" w:cs="Calibri" w:eastAsia="Calibri" w:hAnsi="Calibri"/>
          <w:i w:val="false"/>
          <w:iCs w:val="false"/>
          <w:color w:val="222222"/>
          <w:sz w:val="22"/>
          <w:szCs w:val="22"/>
        </w:rPr>
        <w:t xml:space="preserve">Look with me at Genesis 9:29-10:1. Follow along in the King James as I read.</w:t>
      </w:r>
    </w:p>
    <w:p>
      <w:pPr>
        <w:spacing w:after="140"/>
      </w:pPr>
      <w:r>
        <w:rPr>
          <w:rFonts w:ascii="Calibri" w:cs="Calibri" w:eastAsia="Calibri" w:hAnsi="Calibri"/>
          <w:i w:val="false"/>
          <w:iCs w:val="false"/>
          <w:color w:val="222222"/>
          <w:sz w:val="22"/>
          <w:szCs w:val="22"/>
        </w:rPr>
        <w:t xml:space="preserve">Verse 29: "And all the days of Noah were nine hundred and fifty years: and he died." Verse 1: "Now these are the generations of the sons of Noah, Shem, Ham, and Japheth: and unto them were sons born after the flood."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15 — SCRIPTURE · Genesis 10:2-4 (KJV)</w:t>
      </w:r>
    </w:p>
    <w:p>
      <w:pPr>
        <w:spacing w:after="140"/>
      </w:pPr>
      <w:r>
        <w:rPr>
          <w:rFonts w:ascii="Calibri" w:cs="Calibri" w:eastAsia="Calibri" w:hAnsi="Calibri"/>
          <w:i w:val="false"/>
          <w:iCs w:val="false"/>
          <w:color w:val="222222"/>
          <w:sz w:val="22"/>
          <w:szCs w:val="22"/>
        </w:rPr>
        <w:t xml:space="preserve">Look with me at Genesis 10:2-4. Follow along in the King James as I read.</w:t>
      </w:r>
    </w:p>
    <w:p>
      <w:pPr>
        <w:spacing w:after="140"/>
      </w:pPr>
      <w:r>
        <w:rPr>
          <w:rFonts w:ascii="Calibri" w:cs="Calibri" w:eastAsia="Calibri" w:hAnsi="Calibri"/>
          <w:i w:val="false"/>
          <w:iCs w:val="false"/>
          <w:color w:val="222222"/>
          <w:sz w:val="22"/>
          <w:szCs w:val="22"/>
        </w:rPr>
        <w:t xml:space="preserve">Verse 2: "The sons of Japheth; Gomer, and Magog, and Madai, and Javan, and Tubal, and Meshech, and Tiras." Verse 3: "And the sons of Gomer; Ashkenaz, and Riphath, and Togarmah." Verse 4: "And the sons of Javan; Elishah, and Tarshish, Kittim, and Dodanim."</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16 — SCRIPTURE · Genesis 10:5-6 (KJV)</w:t>
      </w:r>
    </w:p>
    <w:p>
      <w:pPr>
        <w:spacing w:after="140"/>
      </w:pPr>
      <w:r>
        <w:rPr>
          <w:rFonts w:ascii="Calibri" w:cs="Calibri" w:eastAsia="Calibri" w:hAnsi="Calibri"/>
          <w:i w:val="false"/>
          <w:iCs w:val="false"/>
          <w:color w:val="222222"/>
          <w:sz w:val="22"/>
          <w:szCs w:val="22"/>
        </w:rPr>
        <w:t xml:space="preserve">Look with me at Genesis 10:5-6. Follow along in the King James as I read.</w:t>
      </w:r>
    </w:p>
    <w:p>
      <w:pPr>
        <w:spacing w:after="140"/>
      </w:pPr>
      <w:r>
        <w:rPr>
          <w:rFonts w:ascii="Calibri" w:cs="Calibri" w:eastAsia="Calibri" w:hAnsi="Calibri"/>
          <w:i w:val="false"/>
          <w:iCs w:val="false"/>
          <w:color w:val="222222"/>
          <w:sz w:val="22"/>
          <w:szCs w:val="22"/>
        </w:rPr>
        <w:t xml:space="preserve">Verse 5: "By these were the isles of the Gentiles divided in their lands; every one after his tongue, after their families, in their nations." Verse 6: "And the sons of Ham; Cush, and Mizraim, and Phut, and Canaan."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17 — SCRIPTURE · Genesis 10:7-9 (KJV)</w:t>
      </w:r>
    </w:p>
    <w:p>
      <w:pPr>
        <w:spacing w:after="140"/>
      </w:pPr>
      <w:r>
        <w:rPr>
          <w:rFonts w:ascii="Calibri" w:cs="Calibri" w:eastAsia="Calibri" w:hAnsi="Calibri"/>
          <w:i w:val="false"/>
          <w:iCs w:val="false"/>
          <w:color w:val="222222"/>
          <w:sz w:val="22"/>
          <w:szCs w:val="22"/>
        </w:rPr>
        <w:t xml:space="preserve">Look with me at Genesis 10:7-9. Follow along in the King James as I read.</w:t>
      </w:r>
    </w:p>
    <w:p>
      <w:pPr>
        <w:spacing w:after="140"/>
      </w:pPr>
      <w:r>
        <w:rPr>
          <w:rFonts w:ascii="Calibri" w:cs="Calibri" w:eastAsia="Calibri" w:hAnsi="Calibri"/>
          <w:i w:val="false"/>
          <w:iCs w:val="false"/>
          <w:color w:val="222222"/>
          <w:sz w:val="22"/>
          <w:szCs w:val="22"/>
        </w:rPr>
        <w:t xml:space="preserve">Verse 7: "And the sons of Cush; Seba, and Havilah, and Sabtah, and Raamah, and Sabtechah: and the sons of Raamah; Sheba, and Dedan." Verse 8: "And Cush begat Nimrod: he began to be a mighty one in the earth." Verse 9: "He was a mighty hunter before the LORD: wherefore it is said, Even as Nimrod the mighty hunter before the LORD."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18 — SCRIPTURE · Genesis 10:10-11 (KJV)</w:t>
      </w:r>
    </w:p>
    <w:p>
      <w:pPr>
        <w:spacing w:after="140"/>
      </w:pPr>
      <w:r>
        <w:rPr>
          <w:rFonts w:ascii="Calibri" w:cs="Calibri" w:eastAsia="Calibri" w:hAnsi="Calibri"/>
          <w:i w:val="false"/>
          <w:iCs w:val="false"/>
          <w:color w:val="222222"/>
          <w:sz w:val="22"/>
          <w:szCs w:val="22"/>
        </w:rPr>
        <w:t xml:space="preserve">Look with me at Genesis 10:10-11. Follow along in the King James as I read.</w:t>
      </w:r>
    </w:p>
    <w:p>
      <w:pPr>
        <w:spacing w:after="140"/>
      </w:pPr>
      <w:r>
        <w:rPr>
          <w:rFonts w:ascii="Calibri" w:cs="Calibri" w:eastAsia="Calibri" w:hAnsi="Calibri"/>
          <w:i w:val="false"/>
          <w:iCs w:val="false"/>
          <w:color w:val="222222"/>
          <w:sz w:val="22"/>
          <w:szCs w:val="22"/>
        </w:rPr>
        <w:t xml:space="preserve">Verse 10: "And the beginning of his kingdom was Babel, and Erech, and Accad, and Calneh, in the land of Shinar." Verse 11: "Out of that land went forth Asshur, and builded Nineveh, and the city Rehoboth, and Calah,"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There is a throne behind the thrones, and the One who sits on it never abdicates.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19 — SCRIPTURE · Genesis 10:12-14 (KJV)</w:t>
      </w:r>
    </w:p>
    <w:p>
      <w:pPr>
        <w:spacing w:after="140"/>
      </w:pPr>
      <w:r>
        <w:rPr>
          <w:rFonts w:ascii="Calibri" w:cs="Calibri" w:eastAsia="Calibri" w:hAnsi="Calibri"/>
          <w:i w:val="false"/>
          <w:iCs w:val="false"/>
          <w:color w:val="222222"/>
          <w:sz w:val="22"/>
          <w:szCs w:val="22"/>
        </w:rPr>
        <w:t xml:space="preserve">Look with me at Genesis 10:12-14. Follow along in the King James as I read.</w:t>
      </w:r>
    </w:p>
    <w:p>
      <w:pPr>
        <w:spacing w:after="140"/>
      </w:pPr>
      <w:r>
        <w:rPr>
          <w:rFonts w:ascii="Calibri" w:cs="Calibri" w:eastAsia="Calibri" w:hAnsi="Calibri"/>
          <w:i w:val="false"/>
          <w:iCs w:val="false"/>
          <w:color w:val="222222"/>
          <w:sz w:val="22"/>
          <w:szCs w:val="22"/>
        </w:rPr>
        <w:t xml:space="preserve">Verse 12: "And Resen between Nineveh and Calah: the same is a great city." Verse 13: "And Mizraim begat Ludim, and Anamim, and Lehabim, and Naphtuhim," Verse 14: "And Pathrusim, and Casluhim, (out of whom came Philistim,) and Caphtorim."</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20 — SCRIPTURE · Genesis 10:15-16 (KJV)</w:t>
      </w:r>
    </w:p>
    <w:p>
      <w:pPr>
        <w:spacing w:after="140"/>
      </w:pPr>
      <w:r>
        <w:rPr>
          <w:rFonts w:ascii="Calibri" w:cs="Calibri" w:eastAsia="Calibri" w:hAnsi="Calibri"/>
          <w:i w:val="false"/>
          <w:iCs w:val="false"/>
          <w:color w:val="222222"/>
          <w:sz w:val="22"/>
          <w:szCs w:val="22"/>
        </w:rPr>
        <w:t xml:space="preserve">Look with me at Genesis 10:15-16. Follow along in the King James as I read.</w:t>
      </w:r>
    </w:p>
    <w:p>
      <w:pPr>
        <w:spacing w:after="140"/>
      </w:pPr>
      <w:r>
        <w:rPr>
          <w:rFonts w:ascii="Calibri" w:cs="Calibri" w:eastAsia="Calibri" w:hAnsi="Calibri"/>
          <w:i w:val="false"/>
          <w:iCs w:val="false"/>
          <w:color w:val="222222"/>
          <w:sz w:val="22"/>
          <w:szCs w:val="22"/>
        </w:rPr>
        <w:t xml:space="preserve">Verse 15: "And Canaan begat Sidon his first born, and Heth," Verse 16: "And the Jebusite, and the Amorite, and the Girgasite,"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21 — SCRIPTURE · Genesis 10:17-19 (KJV)</w:t>
      </w:r>
    </w:p>
    <w:p>
      <w:pPr>
        <w:spacing w:after="140"/>
      </w:pPr>
      <w:r>
        <w:rPr>
          <w:rFonts w:ascii="Calibri" w:cs="Calibri" w:eastAsia="Calibri" w:hAnsi="Calibri"/>
          <w:i w:val="false"/>
          <w:iCs w:val="false"/>
          <w:color w:val="222222"/>
          <w:sz w:val="22"/>
          <w:szCs w:val="22"/>
        </w:rPr>
        <w:t xml:space="preserve">Look with me at Genesis 10:17-19. Follow along in the King James as I read.</w:t>
      </w:r>
    </w:p>
    <w:p>
      <w:pPr>
        <w:spacing w:after="140"/>
      </w:pPr>
      <w:r>
        <w:rPr>
          <w:rFonts w:ascii="Calibri" w:cs="Calibri" w:eastAsia="Calibri" w:hAnsi="Calibri"/>
          <w:i w:val="false"/>
          <w:iCs w:val="false"/>
          <w:color w:val="222222"/>
          <w:sz w:val="22"/>
          <w:szCs w:val="22"/>
        </w:rPr>
        <w:t xml:space="preserve">Verse 17: "And the Hivite, and the Arkite, and the Sinite," Verse 18: "And the Arvadite, and the Zemarite, and the Hamathite: and afterward were the families of the Canaanites spread abroad." Verse 19: "And the border of the Canaanites was from Sidon, as thou comest to Gerar, unto Gaza; as thou goest, unto Sodom, and Gomorrah, and Admah, and Zeboim, even unto Lasha."</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Sin is never small. It always costs more than we planned to pay.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22 — SCRIPTURE · Genesis 10:20-21 (KJV)</w:t>
      </w:r>
    </w:p>
    <w:p>
      <w:pPr>
        <w:spacing w:after="140"/>
      </w:pPr>
      <w:r>
        <w:rPr>
          <w:rFonts w:ascii="Calibri" w:cs="Calibri" w:eastAsia="Calibri" w:hAnsi="Calibri"/>
          <w:i w:val="false"/>
          <w:iCs w:val="false"/>
          <w:color w:val="222222"/>
          <w:sz w:val="22"/>
          <w:szCs w:val="22"/>
        </w:rPr>
        <w:t xml:space="preserve">Look with me at Genesis 10:20-21. Follow along in the King James as I read.</w:t>
      </w:r>
    </w:p>
    <w:p>
      <w:pPr>
        <w:spacing w:after="140"/>
      </w:pPr>
      <w:r>
        <w:rPr>
          <w:rFonts w:ascii="Calibri" w:cs="Calibri" w:eastAsia="Calibri" w:hAnsi="Calibri"/>
          <w:i w:val="false"/>
          <w:iCs w:val="false"/>
          <w:color w:val="222222"/>
          <w:sz w:val="22"/>
          <w:szCs w:val="22"/>
        </w:rPr>
        <w:t xml:space="preserve">Verse 20: "These are the sons of Ham, after their families, after their tongues, in their countries, and in their nations." Verse 21: "Unto Shem also, the father of all the children of Eber, the brother of Japheth the elder, even to him were children born."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23 — SCRIPTURE · Genesis 10:22-24 (KJV)</w:t>
      </w:r>
    </w:p>
    <w:p>
      <w:pPr>
        <w:spacing w:after="140"/>
      </w:pPr>
      <w:r>
        <w:rPr>
          <w:rFonts w:ascii="Calibri" w:cs="Calibri" w:eastAsia="Calibri" w:hAnsi="Calibri"/>
          <w:i w:val="false"/>
          <w:iCs w:val="false"/>
          <w:color w:val="222222"/>
          <w:sz w:val="22"/>
          <w:szCs w:val="22"/>
        </w:rPr>
        <w:t xml:space="preserve">Look with me at Genesis 10:22-24. Follow along in the King James as I read.</w:t>
      </w:r>
    </w:p>
    <w:p>
      <w:pPr>
        <w:spacing w:after="140"/>
      </w:pPr>
      <w:r>
        <w:rPr>
          <w:rFonts w:ascii="Calibri" w:cs="Calibri" w:eastAsia="Calibri" w:hAnsi="Calibri"/>
          <w:i w:val="false"/>
          <w:iCs w:val="false"/>
          <w:color w:val="222222"/>
          <w:sz w:val="22"/>
          <w:szCs w:val="22"/>
        </w:rPr>
        <w:t xml:space="preserve">Verse 22: "The children of Shem; Elam, and Asshur, and Arphaxad, and Lud, and Aram." Verse 23: "And the children of Aram; Uz, and Hul, and Gether, and Mash." Verse 24: "And Arphaxad begat Salah; and Salah begat Eber."</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24 — SCRIPTURE · Genesis 10:25-26 (KJV)</w:t>
      </w:r>
    </w:p>
    <w:p>
      <w:pPr>
        <w:spacing w:after="140"/>
      </w:pPr>
      <w:r>
        <w:rPr>
          <w:rFonts w:ascii="Calibri" w:cs="Calibri" w:eastAsia="Calibri" w:hAnsi="Calibri"/>
          <w:i w:val="false"/>
          <w:iCs w:val="false"/>
          <w:color w:val="222222"/>
          <w:sz w:val="22"/>
          <w:szCs w:val="22"/>
        </w:rPr>
        <w:t xml:space="preserve">Look with me at Genesis 10:25-26. Follow along in the King James as I read.</w:t>
      </w:r>
    </w:p>
    <w:p>
      <w:pPr>
        <w:spacing w:after="140"/>
      </w:pPr>
      <w:r>
        <w:rPr>
          <w:rFonts w:ascii="Calibri" w:cs="Calibri" w:eastAsia="Calibri" w:hAnsi="Calibri"/>
          <w:i w:val="false"/>
          <w:iCs w:val="false"/>
          <w:color w:val="222222"/>
          <w:sz w:val="22"/>
          <w:szCs w:val="22"/>
        </w:rPr>
        <w:t xml:space="preserve">Verse 25: "And unto Eber were born two sons: the name of one was Peleg; for in his days was the earth divided; and his brother’s name was Joktan." Verse 26: "And Joktan begat Almodad, and Sheleph, and Hazarmaveth, and Jerah,"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25 — SCRIPTURE · Genesis 10:27-29 (KJV)</w:t>
      </w:r>
    </w:p>
    <w:p>
      <w:pPr>
        <w:spacing w:after="140"/>
      </w:pPr>
      <w:r>
        <w:rPr>
          <w:rFonts w:ascii="Calibri" w:cs="Calibri" w:eastAsia="Calibri" w:hAnsi="Calibri"/>
          <w:i w:val="false"/>
          <w:iCs w:val="false"/>
          <w:color w:val="222222"/>
          <w:sz w:val="22"/>
          <w:szCs w:val="22"/>
        </w:rPr>
        <w:t xml:space="preserve">Look with me at Genesis 10:27-29. Follow along in the King James as I read.</w:t>
      </w:r>
    </w:p>
    <w:p>
      <w:pPr>
        <w:spacing w:after="140"/>
      </w:pPr>
      <w:r>
        <w:rPr>
          <w:rFonts w:ascii="Calibri" w:cs="Calibri" w:eastAsia="Calibri" w:hAnsi="Calibri"/>
          <w:i w:val="false"/>
          <w:iCs w:val="false"/>
          <w:color w:val="222222"/>
          <w:sz w:val="22"/>
          <w:szCs w:val="22"/>
        </w:rPr>
        <w:t xml:space="preserve">Verse 27: "And Hadoram, and Uzal, and Diklah," Verse 28: "And Obal, and Abimael, and Sheba," Verse 29: "And Ophir, and Havilah, and Jobab: all these were the sons of Joktan."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26 — SCRIPTURE · Genesis 10:30-31 (KJV)</w:t>
      </w:r>
    </w:p>
    <w:p>
      <w:pPr>
        <w:spacing w:after="140"/>
      </w:pPr>
      <w:r>
        <w:rPr>
          <w:rFonts w:ascii="Calibri" w:cs="Calibri" w:eastAsia="Calibri" w:hAnsi="Calibri"/>
          <w:i w:val="false"/>
          <w:iCs w:val="false"/>
          <w:color w:val="222222"/>
          <w:sz w:val="22"/>
          <w:szCs w:val="22"/>
        </w:rPr>
        <w:t xml:space="preserve">Look with me at Genesis 10:30-31. Follow along in the King James as I read.</w:t>
      </w:r>
    </w:p>
    <w:p>
      <w:pPr>
        <w:spacing w:after="140"/>
      </w:pPr>
      <w:r>
        <w:rPr>
          <w:rFonts w:ascii="Calibri" w:cs="Calibri" w:eastAsia="Calibri" w:hAnsi="Calibri"/>
          <w:i w:val="false"/>
          <w:iCs w:val="false"/>
          <w:color w:val="222222"/>
          <w:sz w:val="22"/>
          <w:szCs w:val="22"/>
        </w:rPr>
        <w:t xml:space="preserve">Verse 30: "And their dwelling was from Mesha, as thou goest unto Sephar a mount of the east." Verse 31: "These are the sons of Shem, after their families, after their tongues, in their lands, after their nations."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27 — SCRIPTURE · Genesis 10:32 (KJV)</w:t>
      </w:r>
    </w:p>
    <w:p>
      <w:pPr>
        <w:spacing w:after="140"/>
      </w:pPr>
      <w:r>
        <w:rPr>
          <w:rFonts w:ascii="Calibri" w:cs="Calibri" w:eastAsia="Calibri" w:hAnsi="Calibri"/>
          <w:i w:val="false"/>
          <w:iCs w:val="false"/>
          <w:color w:val="222222"/>
          <w:sz w:val="22"/>
          <w:szCs w:val="22"/>
        </w:rPr>
        <w:t xml:space="preserve">Look with me at Genesis 10:32. Follow along in the King James as I read.</w:t>
      </w:r>
    </w:p>
    <w:p>
      <w:pPr>
        <w:spacing w:after="140"/>
      </w:pPr>
      <w:r>
        <w:rPr>
          <w:rFonts w:ascii="Calibri" w:cs="Calibri" w:eastAsia="Calibri" w:hAnsi="Calibri"/>
          <w:i w:val="false"/>
          <w:iCs w:val="false"/>
          <w:color w:val="222222"/>
          <w:sz w:val="22"/>
          <w:szCs w:val="22"/>
        </w:rPr>
        <w:t xml:space="preserve">Verse 32: "These are the families of the sons of Noah, after their generations, in their nations: and by these were the nations divided in the earth after the flood."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28 — THEN · WHO / WHAT / WHEN</w:t>
      </w:r>
    </w:p>
    <w:p>
      <w:pPr>
        <w:spacing w:after="140"/>
      </w:pPr>
      <w:r>
        <w:rPr>
          <w:rFonts w:ascii="Calibri" w:cs="Calibri" w:eastAsia="Calibri" w:hAnsi="Calibri"/>
          <w:i w:val="false"/>
          <w:iCs w:val="false"/>
          <w:color w:val="222222"/>
          <w:sz w:val="22"/>
          <w:szCs w:val="22"/>
        </w:rPr>
        <w:t xml:space="preserve">Let's slow down and do a little Bible triage on the facts. THEN — the who, the what, and the when.</w:t>
      </w:r>
    </w:p>
    <w:p>
      <w:pPr>
        <w:spacing w:after="140"/>
      </w:pPr>
      <w:r>
        <w:rPr>
          <w:rFonts w:ascii="Calibri" w:cs="Calibri" w:eastAsia="Calibri" w:hAnsi="Calibri"/>
          <w:i w:val="false"/>
          <w:iCs w:val="false"/>
          <w:color w:val="222222"/>
          <w:sz w:val="22"/>
          <w:szCs w:val="22"/>
        </w:rPr>
        <w:t xml:space="preserve">WHO. Genesis comes to us through Moses, written to the redeemed nation of Israel at the edge of the Promised Land. Real people, real place, real pressure.</w:t>
      </w:r>
    </w:p>
    <w:p>
      <w:pPr>
        <w:spacing w:after="140"/>
      </w:pPr>
      <w:r>
        <w:rPr>
          <w:rFonts w:ascii="Calibri" w:cs="Calibri" w:eastAsia="Calibri" w:hAnsi="Calibri"/>
          <w:i w:val="false"/>
          <w:iCs w:val="false"/>
          <w:color w:val="222222"/>
          <w:sz w:val="22"/>
          <w:szCs w:val="22"/>
        </w:rPr>
        <w:t xml:space="preserve">WHAT. The heartbeat of this book is one thing: beginnings — God creates, mankind falls, and grace begins its long march toward a Redeemer. Everything in Genesis 9:1-10:32 serves that one argument.</w:t>
      </w:r>
    </w:p>
    <w:p>
      <w:pPr>
        <w:spacing w:after="140"/>
      </w:pPr>
      <w:r>
        <w:rPr>
          <w:rFonts w:ascii="Calibri" w:cs="Calibri" w:eastAsia="Calibri" w:hAnsi="Calibri"/>
          <w:i w:val="false"/>
          <w:iCs w:val="false"/>
          <w:color w:val="222222"/>
          <w:sz w:val="22"/>
          <w:szCs w:val="22"/>
        </w:rPr>
        <w:t xml:space="preserve">WHEN. We are looking at roughly c. 1446-1406 BC. Hold that date in your mind — it keeps us honest and keeps the text in its own world before we drag it into ours.</w:t>
      </w:r>
    </w:p>
    <w:p>
      <w:pPr>
        <w:spacing w:after="140"/>
      </w:pPr>
      <w:r>
        <w:rPr>
          <w:rFonts w:ascii="Calibri" w:cs="Calibri" w:eastAsia="Calibri" w:hAnsi="Calibri"/>
          <w:i w:val="false"/>
          <w:iCs w:val="false"/>
          <w:color w:val="222222"/>
          <w:sz w:val="22"/>
          <w:szCs w:val="22"/>
        </w:rPr>
        <w:t xml:space="preserve">Write this down: context is not optional. It is the floor we stand on.</w:t>
      </w:r>
    </w:p>
    <w:p>
      <w:pPr>
        <w:pBdr>
          <w:bottom w:val="single" w:color="B89442" w:sz="6" w:space="2"/>
        </w:pBdr>
        <w:spacing w:after="80" w:before="240"/>
      </w:pPr>
      <w:r>
        <w:rPr>
          <w:rFonts w:ascii="Georgia" w:cs="Georgia" w:eastAsia="Georgia" w:hAnsi="Georgia"/>
          <w:b/>
          <w:bCs/>
          <w:color w:val="0A1A2F"/>
          <w:sz w:val="26"/>
          <w:szCs w:val="26"/>
        </w:rPr>
        <w:t xml:space="preserve">Slide 29 — THEN · OBSERVE</w:t>
      </w:r>
    </w:p>
    <w:p>
      <w:pPr>
        <w:spacing w:after="140"/>
      </w:pPr>
      <w:r>
        <w:rPr>
          <w:rFonts w:ascii="Calibri" w:cs="Calibri" w:eastAsia="Calibri" w:hAnsi="Calibri"/>
          <w:i w:val="false"/>
          <w:iCs w:val="false"/>
          <w:color w:val="222222"/>
          <w:sz w:val="22"/>
          <w:szCs w:val="22"/>
        </w:rPr>
        <w:t xml:space="preserve">Now we observe. Before we apply anything, we have to actually see what is on the page. So let's walk the trail slowly.</w:t>
      </w:r>
    </w:p>
    <w:p>
      <w:pPr>
        <w:spacing w:after="140"/>
      </w:pPr>
      <w:r>
        <w:rPr>
          <w:rFonts w:ascii="Calibri" w:cs="Calibri" w:eastAsia="Calibri" w:hAnsi="Calibri"/>
          <w:i w:val="false"/>
          <w:iCs w:val="false"/>
          <w:color w:val="222222"/>
          <w:sz w:val="22"/>
          <w:szCs w:val="22"/>
        </w:rPr>
        <w:t xml:space="preserve">Observation 1. THE TEXT ITSELF: Read Genesis 9:1-10:32 slowly. Notice God is the acting subject — He initiates before anyone responds. Write this down: grace always moves first.</w:t>
      </w:r>
    </w:p>
    <w:p>
      <w:pPr>
        <w:spacing w:after="140"/>
      </w:pPr>
      <w:r>
        <w:rPr>
          <w:rFonts w:ascii="Calibri" w:cs="Calibri" w:eastAsia="Calibri" w:hAnsi="Calibri"/>
          <w:i w:val="false"/>
          <w:iCs w:val="false"/>
          <w:color w:val="222222"/>
          <w:sz w:val="22"/>
          <w:szCs w:val="22"/>
        </w:rPr>
        <w:t xml:space="preserve">Observation 2. STRUCTURE: This passage is built with intention, not accident. Mark the repeated words and the turning point — the Holy Spirit underlines what matters most.</w:t>
      </w:r>
    </w:p>
    <w:p>
      <w:pPr>
        <w:spacing w:after="140"/>
      </w:pPr>
      <w:r>
        <w:rPr>
          <w:rFonts w:ascii="Calibri" w:cs="Calibri" w:eastAsia="Calibri" w:hAnsi="Calibri"/>
          <w:i w:val="false"/>
          <w:iCs w:val="false"/>
          <w:color w:val="222222"/>
          <w:sz w:val="22"/>
          <w:szCs w:val="22"/>
        </w:rPr>
        <w:t xml:space="preserve">Observation 3. Leaders of the conservative movement note that Genesis must be read in its covenant context, not lifted out as isolated proverbs. The whole book argues one case: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Observation 4. Conservative scholars observe that the original audience — the redeemed nation of Israel at the edge of the Promised Land — heard this as a word for their crisis, not a timeless abstraction. Get the THEN right and the TODAY lands true.</w:t>
      </w:r>
    </w:p>
    <w:p>
      <w:pPr>
        <w:spacing w:after="140"/>
      </w:pPr>
      <w:r>
        <w:rPr>
          <w:rFonts w:ascii="Calibri" w:cs="Calibri" w:eastAsia="Calibri" w:hAnsi="Calibri"/>
          <w:i w:val="false"/>
          <w:iCs w:val="false"/>
          <w:color w:val="222222"/>
          <w:sz w:val="22"/>
          <w:szCs w:val="22"/>
        </w:rPr>
        <w:t xml:space="preserve">Observation 5. Watch the contrast between human failure and divine faithfulness. The people stumble; God does not.</w:t>
      </w:r>
    </w:p>
    <w:p>
      <w:pPr>
        <w:spacing w:after="140"/>
      </w:pPr>
      <w:r>
        <w:rPr>
          <w:rFonts w:ascii="Calibri" w:cs="Calibri" w:eastAsia="Calibri" w:hAnsi="Calibri"/>
          <w:i w:val="false"/>
          <w:iCs w:val="false"/>
          <w:color w:val="222222"/>
          <w:sz w:val="22"/>
          <w:szCs w:val="22"/>
        </w:rPr>
        <w:t xml:space="preserve">Observation 6. Look at what God is doing here: He is not merely correcting behavior, He is forming a people for His own glory.</w:t>
      </w:r>
    </w:p>
    <w:p>
      <w:pPr>
        <w:spacing w:after="140"/>
      </w:pPr>
      <w:r>
        <w:rPr>
          <w:rFonts w:ascii="Calibri" w:cs="Calibri" w:eastAsia="Calibri" w:hAnsi="Calibri"/>
          <w:i w:val="false"/>
          <w:iCs w:val="false"/>
          <w:color w:val="222222"/>
          <w:sz w:val="22"/>
          <w:szCs w:val="22"/>
        </w:rPr>
        <w:t xml:space="preserve">Observation 7. Here's the thing — this passage refuses to leave you neutral. It diagnoses the heart and then offers the only cure.</w:t>
      </w:r>
    </w:p>
    <w:p>
      <w:pPr>
        <w:spacing w:after="140"/>
      </w:pPr>
      <w:r>
        <w:rPr>
          <w:rFonts w:ascii="Calibri" w:cs="Calibri" w:eastAsia="Calibri" w:hAnsi="Calibri"/>
          <w:i w:val="false"/>
          <w:iCs w:val="false"/>
          <w:color w:val="222222"/>
          <w:sz w:val="22"/>
          <w:szCs w:val="22"/>
        </w:rPr>
        <w:t xml:space="preserve">Observation 8. Every detail is a step off the beach and into the interior. This is the map: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Do you see it? This is what I mean by getting off the beach. The treasure was never in the shallows. It is right here in the details of the text.</w:t>
      </w:r>
    </w:p>
    <w:p>
      <w:pPr>
        <w:pBdr>
          <w:bottom w:val="single" w:color="B89442" w:sz="6" w:space="2"/>
        </w:pBdr>
        <w:spacing w:after="80" w:before="240"/>
      </w:pPr>
      <w:r>
        <w:rPr>
          <w:rFonts w:ascii="Georgia" w:cs="Georgia" w:eastAsia="Georgia" w:hAnsi="Georgia"/>
          <w:b/>
          <w:bCs/>
          <w:color w:val="0A1A2F"/>
          <w:sz w:val="26"/>
          <w:szCs w:val="26"/>
        </w:rPr>
        <w:t xml:space="preserve">Slide 30 — TODAY · DIAGNOSIS (Q1-Q4)</w:t>
      </w:r>
    </w:p>
    <w:p>
      <w:pPr>
        <w:spacing w:after="140"/>
      </w:pPr>
      <w:r>
        <w:rPr>
          <w:rFonts w:ascii="Calibri" w:cs="Calibri" w:eastAsia="Calibri" w:hAnsi="Calibri"/>
          <w:i w:val="false"/>
          <w:iCs w:val="false"/>
          <w:color w:val="222222"/>
          <w:sz w:val="22"/>
          <w:szCs w:val="22"/>
        </w:rPr>
        <w:t xml:space="preserve">That was THEN. Now TODAY. Because if all we do is learn ancient history, we have missed the whole point. This Book reads us.</w:t>
      </w:r>
    </w:p>
    <w:p>
      <w:pPr>
        <w:spacing w:after="140"/>
      </w:pPr>
      <w:r>
        <w:rPr>
          <w:rFonts w:ascii="Calibri" w:cs="Calibri" w:eastAsia="Calibri" w:hAnsi="Calibri"/>
          <w:i w:val="false"/>
          <w:iCs w:val="false"/>
          <w:color w:val="222222"/>
          <w:sz w:val="22"/>
          <w:szCs w:val="22"/>
        </w:rPr>
        <w:t xml:space="preserve">FALLEN CONDITION FOCUS: This passage exposes our tendency to treat God's clear word as a suggestion we can edit.</w:t>
      </w:r>
    </w:p>
    <w:p>
      <w:pPr>
        <w:spacing w:after="140"/>
      </w:pPr>
      <w:r>
        <w:rPr>
          <w:rFonts w:ascii="Calibri" w:cs="Calibri" w:eastAsia="Calibri" w:hAnsi="Calibri"/>
          <w:i w:val="false"/>
          <w:iCs w:val="false"/>
          <w:color w:val="222222"/>
          <w:sz w:val="22"/>
          <w:szCs w:val="22"/>
        </w:rPr>
        <w:t xml:space="preserve">So let's get personal. Four questions — and don't answer the easy way.</w:t>
      </w:r>
    </w:p>
    <w:p>
      <w:pPr>
        <w:spacing w:after="140"/>
      </w:pPr>
      <w:r>
        <w:rPr>
          <w:rFonts w:ascii="Calibri" w:cs="Calibri" w:eastAsia="Calibri" w:hAnsi="Calibri"/>
          <w:i w:val="false"/>
          <w:iCs w:val="false"/>
          <w:color w:val="222222"/>
          <w:sz w:val="22"/>
          <w:szCs w:val="22"/>
        </w:rPr>
        <w:t xml:space="preserve">Question 1. Where in flood do you see your own heart described — not someone else's?</w:t>
      </w:r>
    </w:p>
    <w:p>
      <w:pPr>
        <w:spacing w:after="140"/>
      </w:pPr>
      <w:r>
        <w:rPr>
          <w:rFonts w:ascii="Calibri" w:cs="Calibri" w:eastAsia="Calibri" w:hAnsi="Calibri"/>
          <w:i w:val="false"/>
          <w:iCs w:val="false"/>
          <w:color w:val="222222"/>
          <w:sz w:val="22"/>
          <w:szCs w:val="22"/>
        </w:rPr>
        <w:t xml:space="preserve">Question 2. What does this passage say is true about God that, if you really believed it on Monday morning, would change how you live?</w:t>
      </w:r>
    </w:p>
    <w:p>
      <w:pPr>
        <w:spacing w:after="140"/>
      </w:pPr>
      <w:r>
        <w:rPr>
          <w:rFonts w:ascii="Calibri" w:cs="Calibri" w:eastAsia="Calibri" w:hAnsi="Calibri"/>
          <w:i w:val="false"/>
          <w:iCs w:val="false"/>
          <w:color w:val="222222"/>
          <w:sz w:val="22"/>
          <w:szCs w:val="22"/>
        </w:rPr>
        <w:t xml:space="preserve">Question 3. Be specific: name one place this week where you have been living as if this text were not true.</w:t>
      </w:r>
    </w:p>
    <w:p>
      <w:pPr>
        <w:spacing w:after="140"/>
      </w:pPr>
      <w:r>
        <w:rPr>
          <w:rFonts w:ascii="Calibri" w:cs="Calibri" w:eastAsia="Calibri" w:hAnsi="Calibri"/>
          <w:i w:val="false"/>
          <w:iCs w:val="false"/>
          <w:color w:val="222222"/>
          <w:sz w:val="22"/>
          <w:szCs w:val="22"/>
        </w:rPr>
        <w:t xml:space="preserve">Question 4. What would repentance actually look like here — not in theory, but in your calendar, your wallet, your words?</w:t>
      </w:r>
    </w:p>
    <w:p>
      <w:pPr>
        <w:spacing w:after="140"/>
      </w:pPr>
      <w:r>
        <w:rPr>
          <w:rFonts w:ascii="Calibri" w:cs="Calibri" w:eastAsia="Calibri" w:hAnsi="Calibri"/>
          <w:i/>
          <w:iCs/>
          <w:color w:val="B89442"/>
          <w:sz w:val="22"/>
          <w:szCs w:val="22"/>
        </w:rPr>
        <w:t xml:space="preserve">[PAUSE] Sit in that. Don't rush past the discomfort. That discomfort is the Surgeon's hand.</w:t>
      </w:r>
    </w:p>
    <w:p>
      <w:pPr>
        <w:pBdr>
          <w:bottom w:val="single" w:color="B89442" w:sz="6" w:space="2"/>
        </w:pBdr>
        <w:spacing w:after="80" w:before="240"/>
      </w:pPr>
      <w:r>
        <w:rPr>
          <w:rFonts w:ascii="Georgia" w:cs="Georgia" w:eastAsia="Georgia" w:hAnsi="Georgia"/>
          <w:b/>
          <w:bCs/>
          <w:color w:val="0A1A2F"/>
          <w:sz w:val="26"/>
          <w:szCs w:val="26"/>
        </w:rPr>
        <w:t xml:space="preserve">Slide 31 — TODAY · Q5 + CHALLENGE</w:t>
      </w:r>
    </w:p>
    <w:p>
      <w:pPr>
        <w:spacing w:after="140"/>
      </w:pPr>
      <w:r>
        <w:rPr>
          <w:rFonts w:ascii="Calibri" w:cs="Calibri" w:eastAsia="Calibri" w:hAnsi="Calibri"/>
          <w:i w:val="false"/>
          <w:iCs w:val="false"/>
          <w:color w:val="222222"/>
          <w:sz w:val="22"/>
          <w:szCs w:val="22"/>
        </w:rPr>
        <w:t xml:space="preserve">Q5 — PROCLAMATION: Who in your life needs to hear what Genesis Flood reveals about God, and what is keeping you from telling them this week?</w:t>
      </w:r>
    </w:p>
    <w:p>
      <w:pPr>
        <w:spacing w:after="140"/>
      </w:pPr>
      <w:r>
        <w:rPr>
          <w:rFonts w:ascii="Calibri" w:cs="Calibri" w:eastAsia="Calibri" w:hAnsi="Calibri"/>
          <w:i w:val="false"/>
          <w:iCs w:val="false"/>
          <w:color w:val="222222"/>
          <w:sz w:val="22"/>
          <w:szCs w:val="22"/>
        </w:rPr>
        <w:t xml:space="preserve">Here's the thing: a truth this big was never meant to die in a notebook. Beginnings — God creates, mankind falls, and grace begins its long march toward a Redeemer — that is news, and news is for sharing. You don't have to be a scholar. You just have to point at the map and say, "Come and see."</w:t>
      </w:r>
    </w:p>
    <w:p>
      <w:pPr>
        <w:spacing w:after="140"/>
      </w:pPr>
      <w:r>
        <w:rPr>
          <w:rFonts w:ascii="Calibri" w:cs="Calibri" w:eastAsia="Calibri" w:hAnsi="Calibri"/>
          <w:i w:val="false"/>
          <w:iCs w:val="false"/>
          <w:color w:val="222222"/>
          <w:sz w:val="22"/>
          <w:szCs w:val="22"/>
        </w:rPr>
        <w:t xml:space="preserve">CHALLENGE: This week, get off the beach. Take one concrete step into the interior of God's character that this lesson opened up — and take one person with you. Don't miss this: every trail in Genesis runs to the same summit. The God who acts in this passage is the God who put on flesh, went to a cross, and walked out of a tomb so that you could be His. [LINK: John 1:1-3] That is where this ends. That is where it always ends — at Jesus.</w:t>
      </w:r>
    </w:p>
    <w:p>
      <w:pPr>
        <w:pBdr>
          <w:bottom w:val="single" w:color="B89442" w:sz="6" w:space="2"/>
        </w:pBdr>
        <w:spacing w:after="80" w:before="240"/>
      </w:pPr>
      <w:r>
        <w:rPr>
          <w:rFonts w:ascii="Georgia" w:cs="Georgia" w:eastAsia="Georgia" w:hAnsi="Georgia"/>
          <w:b/>
          <w:bCs/>
          <w:color w:val="0A1A2F"/>
          <w:sz w:val="26"/>
          <w:szCs w:val="26"/>
        </w:rPr>
        <w:t xml:space="preserve">Slide 32 — TOMORROW · THE GOSPEL THREAD</w:t>
      </w:r>
    </w:p>
    <w:p>
      <w:pPr>
        <w:spacing w:after="140"/>
      </w:pPr>
      <w:r>
        <w:rPr>
          <w:rFonts w:ascii="Calibri" w:cs="Calibri" w:eastAsia="Calibri" w:hAnsi="Calibri"/>
          <w:i w:val="false"/>
          <w:iCs w:val="false"/>
          <w:color w:val="222222"/>
          <w:sz w:val="22"/>
          <w:szCs w:val="22"/>
        </w:rPr>
        <w:t xml:space="preserve">THEN grounded us. TODAY cut us. Now TOMORROW lifts us — because every trail on this continent leads to one summit, and His name is Jesus.</w:t>
      </w:r>
    </w:p>
    <w:p>
      <w:pPr>
        <w:spacing w:after="140"/>
      </w:pPr>
      <w:r>
        <w:rPr>
          <w:rFonts w:ascii="Calibri" w:cs="Calibri" w:eastAsia="Calibri" w:hAnsi="Calibri"/>
          <w:i w:val="false"/>
          <w:iCs w:val="false"/>
          <w:color w:val="222222"/>
          <w:sz w:val="22"/>
          <w:szCs w:val="22"/>
        </w:rPr>
        <w:t xml:space="preserve">THE PROMISE OPENED. Genesis does not stand alone. It is a thread in one tapestry, and the tapestry is Christ. What is begun here strains forward toward the One who fulfills it.</w:t>
      </w:r>
    </w:p>
    <w:p>
      <w:pPr>
        <w:spacing w:after="140"/>
      </w:pPr>
      <w:r>
        <w:rPr>
          <w:rFonts w:ascii="Calibri" w:cs="Calibri" w:eastAsia="Calibri" w:hAnsi="Calibri"/>
          <w:i w:val="false"/>
          <w:iCs w:val="false"/>
          <w:color w:val="222222"/>
          <w:sz w:val="22"/>
          <w:szCs w:val="22"/>
        </w:rPr>
        <w:t xml:space="preserve">THE NEED EXPOSED. This passage shows us a gap no human effort can close — between a holy God and an unholy people. That gap is the silhouette of a cross. The diagnosis here is precisely the wound the gospel heals.</w:t>
      </w:r>
    </w:p>
    <w:p>
      <w:pPr>
        <w:spacing w:after="140"/>
      </w:pPr>
      <w:r>
        <w:rPr>
          <w:rFonts w:ascii="Calibri" w:cs="Calibri" w:eastAsia="Calibri" w:hAnsi="Calibri"/>
          <w:i w:val="false"/>
          <w:iCs w:val="false"/>
          <w:color w:val="222222"/>
          <w:sz w:val="22"/>
          <w:szCs w:val="22"/>
        </w:rPr>
        <w:t xml:space="preserve">THE SHADOW AND THE SUBSTANCE. Conservative scholars observe that the patterns here — covenant, sacrifice, kingship, deliverance — are shadows cast backward by Jesus. See the shadow, then look up and find the One casting it.</w:t>
      </w:r>
    </w:p>
    <w:p>
      <w:pPr>
        <w:spacing w:after="140"/>
      </w:pPr>
      <w:r>
        <w:rPr>
          <w:rFonts w:ascii="Calibri" w:cs="Calibri" w:eastAsia="Calibri" w:hAnsi="Calibri"/>
          <w:i w:val="false"/>
          <w:iCs w:val="false"/>
          <w:color w:val="222222"/>
          <w:sz w:val="22"/>
          <w:szCs w:val="22"/>
        </w:rPr>
        <w:t xml:space="preserve">THE SUMMIT. Every trail leads to the same summit. Flood lifts our eyes from history, through our own hearts, to the risen Christ who reigns now and is coming again.</w:t>
      </w:r>
    </w:p>
    <w:p>
      <w:pPr>
        <w:spacing w:after="140"/>
      </w:pPr>
      <w:r>
        <w:rPr>
          <w:rFonts w:ascii="Calibri" w:cs="Calibri" w:eastAsia="Calibri" w:hAnsi="Calibri"/>
          <w:i w:val="false"/>
          <w:iCs w:val="false"/>
          <w:color w:val="222222"/>
          <w:sz w:val="22"/>
          <w:szCs w:val="22"/>
        </w:rPr>
        <w:t xml:space="preserve">Don't miss this: the Old shadows and the New light are one story. This is the map, and the map ends at an empty tomb.</w:t>
      </w:r>
    </w:p>
    <w:p>
      <w:pPr>
        <w:pBdr>
          <w:bottom w:val="single" w:color="B89442" w:sz="6" w:space="2"/>
        </w:pBdr>
        <w:spacing w:after="80" w:before="240"/>
      </w:pPr>
      <w:r>
        <w:rPr>
          <w:rFonts w:ascii="Georgia" w:cs="Georgia" w:eastAsia="Georgia" w:hAnsi="Georgia"/>
          <w:b/>
          <w:bCs/>
          <w:color w:val="0A1A2F"/>
          <w:sz w:val="26"/>
          <w:szCs w:val="26"/>
        </w:rPr>
        <w:t xml:space="preserve">Slide 33 — MEMORY VERSE</w:t>
      </w:r>
    </w:p>
    <w:p>
      <w:pPr>
        <w:spacing w:after="140"/>
      </w:pPr>
      <w:r>
        <w:rPr>
          <w:rFonts w:ascii="Calibri" w:cs="Calibri" w:eastAsia="Calibri" w:hAnsi="Calibri"/>
          <w:i w:val="false"/>
          <w:iCs w:val="false"/>
          <w:color w:val="222222"/>
          <w:sz w:val="22"/>
          <w:szCs w:val="22"/>
        </w:rPr>
        <w:t xml:space="preserve">Let's seal it with the memory verse. Hide this one in your heart: "But flesh with the life thereof, which is the blood thereof, shall ye not eat." — that's Genesis 9:4.</w:t>
      </w:r>
    </w:p>
    <w:p>
      <w:pPr>
        <w:spacing w:after="140"/>
      </w:pPr>
      <w:r>
        <w:rPr>
          <w:rFonts w:ascii="Calibri" w:cs="Calibri" w:eastAsia="Calibri" w:hAnsi="Calibri"/>
          <w:i w:val="false"/>
          <w:iCs w:val="false"/>
          <w:color w:val="222222"/>
          <w:sz w:val="22"/>
          <w:szCs w:val="22"/>
        </w:rPr>
        <w:t xml:space="preserve">Here is the whole trail in three sentences. THEN: Moses delivered Flood to the redeemed nation of Israel at the edge of the Promised Land around c. 1446-1406 BC. TODAY: It exposes our hearts and calls us off the beach into real repentance and trust. TOMORROW: And it points, like every passage, straight to the risen Christ.</w:t>
      </w:r>
    </w:p>
    <w:p>
      <w:pPr>
        <w:spacing w:after="140"/>
      </w:pPr>
      <w:r>
        <w:rPr>
          <w:rFonts w:ascii="Calibri" w:cs="Calibri" w:eastAsia="Calibri" w:hAnsi="Calibri"/>
          <w:i/>
          <w:iCs/>
          <w:color w:val="B89442"/>
          <w:sz w:val="22"/>
          <w:szCs w:val="22"/>
        </w:rPr>
        <w:t xml:space="preserve">[PRAY] Father, thank You for taking us off the beach today. Write this word on our hearts. Make us doers and not hearers only, and let everything we have seen drive us deeper into Jesus, in whose name we pray, amen.</w:t>
      </w:r>
    </w:p>
    <w:p>
      <w:pPr>
        <w:spacing w:after="140"/>
      </w:pPr>
      <w:r>
        <w:rPr>
          <w:rFonts w:ascii="Calibri" w:cs="Calibri" w:eastAsia="Calibri" w:hAnsi="Calibri"/>
          <w:i w:val="false"/>
          <w:iCs w:val="false"/>
          <w:color w:val="222222"/>
          <w:sz w:val="22"/>
          <w:szCs w:val="22"/>
        </w:rPr>
        <w:t xml:space="preserve">That's Lesson done. Keep walking. The interior is wide, and the King is good. I'll see you on the next trail.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89442"/>
        <w:sz w:val="18"/>
        <w:szCs w:val="18"/>
      </w:rPr>
      <w:t xml:space="preserve">NetPraise · continentofgod.com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b/>
        <w:bCs/>
        <w:color w:val="0A1A2F"/>
        <w:sz w:val="18"/>
        <w:szCs w:val="18"/>
      </w:rPr>
      <w:t xml:space="preserve">The Continent of God Bible Curriculum · Jim Yarborough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Genesis Lesson 3 Part B — Flood — Teaching Script</dc:title>
  <dc:creator>Jim Yarborough — The Continent of God · NetPraise</dc:creator>
  <cp:lastModifiedBy>Un-named</cp:lastModifiedBy>
  <cp:revision>1</cp:revision>
  <dcterms:created xsi:type="dcterms:W3CDTF">2026-05-27T16:12:51.748Z</dcterms:created>
  <dcterms:modified xsi:type="dcterms:W3CDTF">2026-05-27T16:12:51.748Z</dcterms:modified>
</cp:coreProperties>
</file>

<file path=docProps/custom.xml><?xml version="1.0" encoding="utf-8"?>
<Properties xmlns="http://schemas.openxmlformats.org/officeDocument/2006/custom-properties" xmlns:vt="http://schemas.openxmlformats.org/officeDocument/2006/docPropsVTypes"/>
</file>