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A1A2F"/>
          <w:sz w:val="40"/>
          <w:szCs w:val="40"/>
        </w:rPr>
        <w:t xml:space="preserve">Genesis Lesson 4c Part B — Joseph</w:t>
      </w:r>
    </w:p>
    <w:p>
      <w:pPr>
        <w:spacing w:after="60"/>
      </w:pPr>
      <w:r>
        <w:rPr>
          <w:rFonts w:ascii="Georgia" w:cs="Georgia" w:eastAsia="Georgia" w:hAnsi="Georgia"/>
          <w:i/>
          <w:iCs/>
          <w:color w:val="B89442"/>
          <w:sz w:val="26"/>
          <w:szCs w:val="26"/>
        </w:rPr>
        <w:t xml:space="preserve">Teaching Script</w:t>
      </w:r>
    </w:p>
    <w:p>
      <w:pPr>
        <w:spacing w:after="120"/>
      </w:pPr>
      <w:r>
        <w:rPr>
          <w:rFonts w:ascii="Calibri" w:cs="Calibri" w:eastAsia="Calibri" w:hAnsi="Calibri"/>
          <w:color w:val="555555"/>
          <w:sz w:val="20"/>
          <w:szCs w:val="20"/>
        </w:rPr>
        <w:t xml:space="preserve">Passage: Genesis 43:1-50:26 (KJV)</w:t>
      </w:r>
    </w:p>
    <w:p>
      <w:pPr>
        <w:spacing w:after="200"/>
      </w:pPr>
      <w:r>
        <w:rPr>
          <w:rFonts w:ascii="Calibri" w:cs="Calibri" w:eastAsia="Calibri" w:hAnsi="Calibri"/>
          <w:i/>
          <w:iCs/>
          <w:color w:val="555555"/>
          <w:sz w:val="20"/>
          <w:szCs w:val="20"/>
        </w:rPr>
        <w:t xml:space="preserve">Main idea: Beginnings — God creates, mankind falls, and grace begins its long march toward a Redeemer — and Joseph is the place God makes it unmistakable.</w:t>
      </w:r>
    </w:p>
    <w:p>
      <w:pPr>
        <w:spacing w:after="200"/>
      </w:pPr>
      <w:r>
        <w:rPr>
          <w:rFonts w:ascii="Calibri" w:cs="Calibri" w:eastAsia="Calibri" w:hAnsi="Calibri"/>
          <w:i/>
          <w:iCs/>
          <w:color w:val="777777"/>
          <w:sz w:val="18"/>
          <w:szCs w:val="18"/>
        </w:rPr>
        <w:t xml:space="preserve">Note: This lesson covers a large passage; scripture slides present a curated, representative set of verses across the full range so the teaching stays focused.</w:t>
      </w:r>
    </w:p>
    <w:p>
      <w:pPr>
        <w:pBdr>
          <w:bottom w:val="single" w:color="B89442" w:sz="6" w:space="2"/>
        </w:pBdr>
        <w:spacing w:after="80" w:before="240"/>
      </w:pPr>
      <w:r>
        <w:rPr>
          <w:rFonts w:ascii="Georgia" w:cs="Georgia" w:eastAsia="Georgia" w:hAnsi="Georgia"/>
          <w:b/>
          <w:bCs/>
          <w:color w:val="0A1A2F"/>
          <w:sz w:val="26"/>
          <w:szCs w:val="26"/>
        </w:rPr>
        <w:t xml:space="preserve">Slide 1 — Title — Joseph</w:t>
      </w:r>
    </w:p>
    <w:p>
      <w:pPr>
        <w:spacing w:after="140"/>
      </w:pPr>
      <w:r>
        <w:rPr>
          <w:rFonts w:ascii="Calibri" w:cs="Calibri" w:eastAsia="Calibri" w:hAnsi="Calibri"/>
          <w:i w:val="false"/>
          <w:iCs w:val="false"/>
          <w:color w:val="222222"/>
          <w:sz w:val="22"/>
          <w:szCs w:val="22"/>
        </w:rPr>
        <w:t xml:space="preserve">Welcome back to The Continent of God. I'm Jim, and I want to say it again the way I say it every single week: the Bible is not a pond, it is a continent. And most Christians — good, sincere, church-going Christians — never leave the beach. They wade in ankle-deep, get a little wet, and go home.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Not us. Not today. Today we get off the beach. This is Genesis, Lesson 4c, Part B — Joseph. And this is the map.</w:t>
      </w:r>
    </w:p>
    <w:p>
      <w:pPr>
        <w:spacing w:after="140"/>
      </w:pPr>
      <w:r>
        <w:rPr>
          <w:rFonts w:ascii="Calibri" w:cs="Calibri" w:eastAsia="Calibri" w:hAnsi="Calibri"/>
          <w:i w:val="false"/>
          <w:iCs w:val="false"/>
          <w:color w:val="222222"/>
          <w:sz w:val="22"/>
          <w:szCs w:val="22"/>
        </w:rPr>
        <w:t xml:space="preserve">Here's our main idea, and I want you to write this down: Beginnings — God creates, mankind falls, and grace begins its long march toward a Redeemer — and Joseph is the place God makes it unmistakable.</w:t>
      </w:r>
    </w:p>
    <w:p>
      <w:pPr>
        <w:spacing w:after="140"/>
      </w:pPr>
      <w:r>
        <w:rPr>
          <w:rFonts w:ascii="Calibri" w:cs="Calibri" w:eastAsia="Calibri" w:hAnsi="Calibri"/>
          <w:i w:val="false"/>
          <w:iCs w:val="false"/>
          <w:color w:val="222222"/>
          <w:sz w:val="22"/>
          <w:szCs w:val="22"/>
        </w:rPr>
        <w:t xml:space="preserve">That is the trail we are walking today. So grab your Bible, grab a pen, and let's take one more step into the interior.</w:t>
      </w:r>
    </w:p>
    <w:p>
      <w:pPr>
        <w:spacing w:after="140"/>
      </w:pPr>
      <w:r>
        <w:rPr>
          <w:rFonts w:ascii="Calibri" w:cs="Calibri" w:eastAsia="Calibri" w:hAnsi="Calibri"/>
          <w:i/>
          <w:iCs/>
          <w:color w:val="B89442"/>
          <w:sz w:val="22"/>
          <w:szCs w:val="22"/>
        </w:rPr>
        <w:t xml:space="preserve">[PRAY] Father, get us off the beach. Open the Book and open our hearts, and lead us all the way to Your Son. In Jesus' name, amen.</w:t>
      </w:r>
    </w:p>
    <w:p>
      <w:pPr>
        <w:pBdr>
          <w:bottom w:val="single" w:color="B89442" w:sz="6" w:space="2"/>
        </w:pBdr>
        <w:spacing w:after="80" w:before="240"/>
      </w:pPr>
      <w:r>
        <w:rPr>
          <w:rFonts w:ascii="Georgia" w:cs="Georgia" w:eastAsia="Georgia" w:hAnsi="Georgia"/>
          <w:b/>
          <w:bCs/>
          <w:color w:val="0A1A2F"/>
          <w:sz w:val="26"/>
          <w:szCs w:val="26"/>
        </w:rPr>
        <w:t xml:space="preserve">Slide 2 — God's Story — The Timeline</w:t>
      </w:r>
    </w:p>
    <w:p>
      <w:pPr>
        <w:spacing w:after="140"/>
      </w:pPr>
      <w:r>
        <w:rPr>
          <w:rFonts w:ascii="Calibri" w:cs="Calibri" w:eastAsia="Calibri" w:hAnsi="Calibri"/>
          <w:i w:val="false"/>
          <w:iCs w:val="false"/>
          <w:color w:val="222222"/>
          <w:sz w:val="22"/>
          <w:szCs w:val="22"/>
        </w:rPr>
        <w:t xml:space="preserve">Before we read a word, you have to know where you are standing on the map. The whole story of God runs in one line: Creation and Fall, then Abraham and the Promise, then the Exodus and the Law, then Kings and the Temple, then Exile and Return, then Jesus fulfills it all, then the Church and the Spirit, and finally the New Creation.</w:t>
      </w:r>
    </w:p>
    <w:p>
      <w:pPr>
        <w:spacing w:after="140"/>
      </w:pPr>
      <w:r>
        <w:rPr>
          <w:rFonts w:ascii="Calibri" w:cs="Calibri" w:eastAsia="Calibri" w:hAnsi="Calibri"/>
          <w:i w:val="false"/>
          <w:iCs w:val="false"/>
          <w:color w:val="222222"/>
          <w:sz w:val="22"/>
          <w:szCs w:val="22"/>
        </w:rPr>
        <w:t xml:space="preserve">Right here — Abraham / Promise — that's where we are. That's the "you are here" pin on the map.</w:t>
      </w:r>
    </w:p>
    <w:p>
      <w:pPr>
        <w:spacing w:after="140"/>
      </w:pPr>
      <w:r>
        <w:rPr>
          <w:rFonts w:ascii="Calibri" w:cs="Calibri" w:eastAsia="Calibri" w:hAnsi="Calibri"/>
          <w:i w:val="false"/>
          <w:iCs w:val="false"/>
          <w:color w:val="222222"/>
          <w:sz w:val="22"/>
          <w:szCs w:val="22"/>
        </w:rPr>
        <w:t xml:space="preserve">The redeemed nation of Israel at the edge of the Promised Land stood at a hinge of history. Beginnings — God creates, mankind falls, and grace begins its long march toward a Redeemer. God was not speaking into a vacuum; He was speaking into their crisis, their hope, and their need — and the same God speaks to us through these very words.</w:t>
      </w:r>
    </w:p>
    <w:p>
      <w:pPr>
        <w:spacing w:after="140"/>
      </w:pPr>
      <w:r>
        <w:rPr>
          <w:rFonts w:ascii="Calibri" w:cs="Calibri" w:eastAsia="Calibri" w:hAnsi="Calibri"/>
          <w:i w:val="false"/>
          <w:iCs w:val="false"/>
          <w:color w:val="222222"/>
          <w:sz w:val="22"/>
          <w:szCs w:val="22"/>
        </w:rPr>
        <w:t xml:space="preserve">Don't miss this: you cannot understand what God is saying until you know who He was saying it to and what He was doing in that moment. Get the THEN right, and the TODAY and the TOMORROW will land with full weight.</w:t>
      </w:r>
    </w:p>
    <w:p>
      <w:pPr>
        <w:pBdr>
          <w:bottom w:val="single" w:color="B89442" w:sz="6" w:space="2"/>
        </w:pBdr>
        <w:spacing w:after="80" w:before="240"/>
      </w:pPr>
      <w:r>
        <w:rPr>
          <w:rFonts w:ascii="Georgia" w:cs="Georgia" w:eastAsia="Georgia" w:hAnsi="Georgia"/>
          <w:b/>
          <w:bCs/>
          <w:color w:val="0A1A2F"/>
          <w:sz w:val="26"/>
          <w:szCs w:val="26"/>
        </w:rPr>
        <w:t xml:space="preserve">Slide 3 — SCRIPTURE · Genesis 43:1-8 (KJV)</w:t>
      </w:r>
    </w:p>
    <w:p>
      <w:pPr>
        <w:spacing w:after="140"/>
      </w:pPr>
      <w:r>
        <w:rPr>
          <w:rFonts w:ascii="Calibri" w:cs="Calibri" w:eastAsia="Calibri" w:hAnsi="Calibri"/>
          <w:i w:val="false"/>
          <w:iCs w:val="false"/>
          <w:color w:val="222222"/>
          <w:sz w:val="22"/>
          <w:szCs w:val="22"/>
        </w:rPr>
        <w:t xml:space="preserve">Look with me at Genesis 43:1-8. Follow along in the King James as I read.</w:t>
      </w:r>
    </w:p>
    <w:p>
      <w:pPr>
        <w:spacing w:after="140"/>
      </w:pPr>
      <w:r>
        <w:rPr>
          <w:rFonts w:ascii="Calibri" w:cs="Calibri" w:eastAsia="Calibri" w:hAnsi="Calibri"/>
          <w:i w:val="false"/>
          <w:iCs w:val="false"/>
          <w:color w:val="222222"/>
          <w:sz w:val="22"/>
          <w:szCs w:val="22"/>
        </w:rPr>
        <w:t xml:space="preserve">Verse 1: "And the famine was sore in the land." Verse 4: "If thou wilt send our brother with us, we will go down and buy thee food:" Verse 8: "And Judah said unto Israel his father, Send the lad with me, and we will arise and go; that we may live, and not die, both we, and thou, and also our little ones."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4 — SCRIPTURE · Genesis 43:12-15 (KJV)</w:t>
      </w:r>
    </w:p>
    <w:p>
      <w:pPr>
        <w:spacing w:after="140"/>
      </w:pPr>
      <w:r>
        <w:rPr>
          <w:rFonts w:ascii="Calibri" w:cs="Calibri" w:eastAsia="Calibri" w:hAnsi="Calibri"/>
          <w:i w:val="false"/>
          <w:iCs w:val="false"/>
          <w:color w:val="222222"/>
          <w:sz w:val="22"/>
          <w:szCs w:val="22"/>
        </w:rPr>
        <w:t xml:space="preserve">Look with me at Genesis 43:12-15. Follow along in the King James as I read.</w:t>
      </w:r>
    </w:p>
    <w:p>
      <w:pPr>
        <w:spacing w:after="140"/>
      </w:pPr>
      <w:r>
        <w:rPr>
          <w:rFonts w:ascii="Calibri" w:cs="Calibri" w:eastAsia="Calibri" w:hAnsi="Calibri"/>
          <w:i w:val="false"/>
          <w:iCs w:val="false"/>
          <w:color w:val="222222"/>
          <w:sz w:val="22"/>
          <w:szCs w:val="22"/>
        </w:rPr>
        <w:t xml:space="preserve">Verse 12: "And take double money in your hand; and the money that was brought again in the mouth of your sacks, carry it again in your hand; peradventure it was an oversight:" Verse 15: "And the men took that present, and they took double money in their hand, and Benjamin; and rose up, and went down to Egypt, and stood before Joseph."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5 — SCRIPTURE · Genesis 43:19-26 (KJV)</w:t>
      </w:r>
    </w:p>
    <w:p>
      <w:pPr>
        <w:spacing w:after="140"/>
      </w:pPr>
      <w:r>
        <w:rPr>
          <w:rFonts w:ascii="Calibri" w:cs="Calibri" w:eastAsia="Calibri" w:hAnsi="Calibri"/>
          <w:i w:val="false"/>
          <w:iCs w:val="false"/>
          <w:color w:val="222222"/>
          <w:sz w:val="22"/>
          <w:szCs w:val="22"/>
        </w:rPr>
        <w:t xml:space="preserve">Look with me at Genesis 43:19-26. Follow along in the King James as I read.</w:t>
      </w:r>
    </w:p>
    <w:p>
      <w:pPr>
        <w:spacing w:after="140"/>
      </w:pPr>
      <w:r>
        <w:rPr>
          <w:rFonts w:ascii="Calibri" w:cs="Calibri" w:eastAsia="Calibri" w:hAnsi="Calibri"/>
          <w:i w:val="false"/>
          <w:iCs w:val="false"/>
          <w:color w:val="222222"/>
          <w:sz w:val="22"/>
          <w:szCs w:val="22"/>
        </w:rPr>
        <w:t xml:space="preserve">Verse 19: "And they came near to the steward of Joseph’s house, and they communed with him at the door of the house," Verse 23: "And he said, Peace be to you, fear not: your God, and the God of your father, hath given you treasure in your sacks: I had your money. And he brought Simeon out unto them." Verse 26: "And when Joseph came home, they brought him the present which was in their hand into the house, and bowed themselves to him to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6 — SCRIPTURE · Genesis 43:30-34 (KJV)</w:t>
      </w:r>
    </w:p>
    <w:p>
      <w:pPr>
        <w:spacing w:after="140"/>
      </w:pPr>
      <w:r>
        <w:rPr>
          <w:rFonts w:ascii="Calibri" w:cs="Calibri" w:eastAsia="Calibri" w:hAnsi="Calibri"/>
          <w:i w:val="false"/>
          <w:iCs w:val="false"/>
          <w:color w:val="222222"/>
          <w:sz w:val="22"/>
          <w:szCs w:val="22"/>
        </w:rPr>
        <w:t xml:space="preserve">Look with me at Genesis 43:30-34. Follow along in the King James as I read.</w:t>
      </w:r>
    </w:p>
    <w:p>
      <w:pPr>
        <w:spacing w:after="140"/>
      </w:pPr>
      <w:r>
        <w:rPr>
          <w:rFonts w:ascii="Calibri" w:cs="Calibri" w:eastAsia="Calibri" w:hAnsi="Calibri"/>
          <w:i w:val="false"/>
          <w:iCs w:val="false"/>
          <w:color w:val="222222"/>
          <w:sz w:val="22"/>
          <w:szCs w:val="22"/>
        </w:rPr>
        <w:t xml:space="preserve">Verse 30: "And Joseph made haste; for his bowels did yearn upon his brother: and he sought where to weep; and he entered into his chamber, and wept there." Verse 34: "And he took and sent messes unto them from before him: but Benjamin’s mess was five times so much as any of theirs. And they drank, and were merry with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7 — SCRIPTURE · Genesis 44:3-11 (KJV)</w:t>
      </w:r>
    </w:p>
    <w:p>
      <w:pPr>
        <w:spacing w:after="140"/>
      </w:pPr>
      <w:r>
        <w:rPr>
          <w:rFonts w:ascii="Calibri" w:cs="Calibri" w:eastAsia="Calibri" w:hAnsi="Calibri"/>
          <w:i w:val="false"/>
          <w:iCs w:val="false"/>
          <w:color w:val="222222"/>
          <w:sz w:val="22"/>
          <w:szCs w:val="22"/>
        </w:rPr>
        <w:t xml:space="preserve">Look with me at Genesis 44:3-11. Follow along in the King James as I read.</w:t>
      </w:r>
    </w:p>
    <w:p>
      <w:pPr>
        <w:spacing w:after="140"/>
      </w:pPr>
      <w:r>
        <w:rPr>
          <w:rFonts w:ascii="Calibri" w:cs="Calibri" w:eastAsia="Calibri" w:hAnsi="Calibri"/>
          <w:i w:val="false"/>
          <w:iCs w:val="false"/>
          <w:color w:val="222222"/>
          <w:sz w:val="22"/>
          <w:szCs w:val="22"/>
        </w:rPr>
        <w:t xml:space="preserve">Verse 3: "As soon as the morning was light, the men were sent away, they and their asses." Verse 7: "And they said unto him, Wherefore saith my lord these words? God forbid that thy servants should do according to this thing:" Verse 11: "Then they speedily took down every man his sack to the ground, and opened every man his sack."</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8 — SCRIPTURE · Genesis 44:14-18 (KJV)</w:t>
      </w:r>
    </w:p>
    <w:p>
      <w:pPr>
        <w:spacing w:after="140"/>
      </w:pPr>
      <w:r>
        <w:rPr>
          <w:rFonts w:ascii="Calibri" w:cs="Calibri" w:eastAsia="Calibri" w:hAnsi="Calibri"/>
          <w:i w:val="false"/>
          <w:iCs w:val="false"/>
          <w:color w:val="222222"/>
          <w:sz w:val="22"/>
          <w:szCs w:val="22"/>
        </w:rPr>
        <w:t xml:space="preserve">Look with me at Genesis 44:14-18. Follow along in the King James as I read.</w:t>
      </w:r>
    </w:p>
    <w:p>
      <w:pPr>
        <w:spacing w:after="140"/>
      </w:pPr>
      <w:r>
        <w:rPr>
          <w:rFonts w:ascii="Calibri" w:cs="Calibri" w:eastAsia="Calibri" w:hAnsi="Calibri"/>
          <w:i w:val="false"/>
          <w:iCs w:val="false"/>
          <w:color w:val="222222"/>
          <w:sz w:val="22"/>
          <w:szCs w:val="22"/>
        </w:rPr>
        <w:t xml:space="preserve">Verse 14: "And Judah and his brethren came to Joseph’s house; for he was yet there: and they fell before him on the ground." Verse 18: "Then Judah came near unto him, and said, Oh my lord, let thy servant, I pray thee, speak a word in my lord’s ears, and let not thine anger burn against thy servant: for thou art even as Pharaoh."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9 — SCRIPTURE · Genesis 44:22-29 (KJV)</w:t>
      </w:r>
    </w:p>
    <w:p>
      <w:pPr>
        <w:spacing w:after="140"/>
      </w:pPr>
      <w:r>
        <w:rPr>
          <w:rFonts w:ascii="Calibri" w:cs="Calibri" w:eastAsia="Calibri" w:hAnsi="Calibri"/>
          <w:i w:val="false"/>
          <w:iCs w:val="false"/>
          <w:color w:val="222222"/>
          <w:sz w:val="22"/>
          <w:szCs w:val="22"/>
        </w:rPr>
        <w:t xml:space="preserve">Look with me at Genesis 44:22-29. Follow along in the King James as I read.</w:t>
      </w:r>
    </w:p>
    <w:p>
      <w:pPr>
        <w:spacing w:after="140"/>
      </w:pPr>
      <w:r>
        <w:rPr>
          <w:rFonts w:ascii="Calibri" w:cs="Calibri" w:eastAsia="Calibri" w:hAnsi="Calibri"/>
          <w:i w:val="false"/>
          <w:iCs w:val="false"/>
          <w:color w:val="222222"/>
          <w:sz w:val="22"/>
          <w:szCs w:val="22"/>
        </w:rPr>
        <w:t xml:space="preserve">Verse 22: "And we said unto my lord, The lad cannot leave his father: for if he should leave his father, his father would die." Verse 25: "And our father said, Go again, and buy us a little food." Verse 29: "And if ye take this also from me, and mischief befall him, ye shall bring down my gray hairs with sorrow to the grave."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10 — SCRIPTURE · Genesis 44:33-45:2 (KJV)</w:t>
      </w:r>
    </w:p>
    <w:p>
      <w:pPr>
        <w:spacing w:after="140"/>
      </w:pPr>
      <w:r>
        <w:rPr>
          <w:rFonts w:ascii="Calibri" w:cs="Calibri" w:eastAsia="Calibri" w:hAnsi="Calibri"/>
          <w:i w:val="false"/>
          <w:iCs w:val="false"/>
          <w:color w:val="222222"/>
          <w:sz w:val="22"/>
          <w:szCs w:val="22"/>
        </w:rPr>
        <w:t xml:space="preserve">Look with me at Genesis 44:33-45:2. Follow along in the King James as I read.</w:t>
      </w:r>
    </w:p>
    <w:p>
      <w:pPr>
        <w:spacing w:after="140"/>
      </w:pPr>
      <w:r>
        <w:rPr>
          <w:rFonts w:ascii="Calibri" w:cs="Calibri" w:eastAsia="Calibri" w:hAnsi="Calibri"/>
          <w:i w:val="false"/>
          <w:iCs w:val="false"/>
          <w:color w:val="222222"/>
          <w:sz w:val="22"/>
          <w:szCs w:val="22"/>
        </w:rPr>
        <w:t xml:space="preserve">Verse 33: "Now therefore, I pray thee, let thy servant abide instead of the lad a bondman to my lord; and let the lad go up with his brethren." Verse 2: "And he wept aloud: and the Egyptians and the house of Pharaoh heard."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11 — SCRIPTURE · Genesis 45:6-13 (KJV)</w:t>
      </w:r>
    </w:p>
    <w:p>
      <w:pPr>
        <w:spacing w:after="140"/>
      </w:pPr>
      <w:r>
        <w:rPr>
          <w:rFonts w:ascii="Calibri" w:cs="Calibri" w:eastAsia="Calibri" w:hAnsi="Calibri"/>
          <w:i w:val="false"/>
          <w:iCs w:val="false"/>
          <w:color w:val="222222"/>
          <w:sz w:val="22"/>
          <w:szCs w:val="22"/>
        </w:rPr>
        <w:t xml:space="preserve">Look with me at Genesis 45:6-13. Follow along in the King James as I read.</w:t>
      </w:r>
    </w:p>
    <w:p>
      <w:pPr>
        <w:spacing w:after="140"/>
      </w:pPr>
      <w:r>
        <w:rPr>
          <w:rFonts w:ascii="Calibri" w:cs="Calibri" w:eastAsia="Calibri" w:hAnsi="Calibri"/>
          <w:i w:val="false"/>
          <w:iCs w:val="false"/>
          <w:color w:val="222222"/>
          <w:sz w:val="22"/>
          <w:szCs w:val="22"/>
        </w:rPr>
        <w:t xml:space="preserve">Verse 6: "For these two years hath the famine been in the land: and yet there are five years, in the which there shall neither be earing nor harvest." Verse 10: "And thou shalt dwell in the land of Goshen, and thou shalt be near unto me, thou, and thy children, and thy children’s children, and thy flocks, and thy herds, and all that thou hast:" Verse 13: "And ye shall tell my father of all my glory in Egypt, and of all that ye have seen; and ye shall haste and bring down my father hither."</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12 — SCRIPTURE · Genesis 45:17-21 (KJV)</w:t>
      </w:r>
    </w:p>
    <w:p>
      <w:pPr>
        <w:spacing w:after="140"/>
      </w:pPr>
      <w:r>
        <w:rPr>
          <w:rFonts w:ascii="Calibri" w:cs="Calibri" w:eastAsia="Calibri" w:hAnsi="Calibri"/>
          <w:i w:val="false"/>
          <w:iCs w:val="false"/>
          <w:color w:val="222222"/>
          <w:sz w:val="22"/>
          <w:szCs w:val="22"/>
        </w:rPr>
        <w:t xml:space="preserve">Look with me at Genesis 45:17-21. Follow along in the King James as I read.</w:t>
      </w:r>
    </w:p>
    <w:p>
      <w:pPr>
        <w:spacing w:after="140"/>
      </w:pPr>
      <w:r>
        <w:rPr>
          <w:rFonts w:ascii="Calibri" w:cs="Calibri" w:eastAsia="Calibri" w:hAnsi="Calibri"/>
          <w:i w:val="false"/>
          <w:iCs w:val="false"/>
          <w:color w:val="222222"/>
          <w:sz w:val="22"/>
          <w:szCs w:val="22"/>
        </w:rPr>
        <w:t xml:space="preserve">Verse 17: "And Pharaoh said unto Joseph, Say unto thy brethren, This do ye; lade your beasts, and go, get you unto the land of Canaan;" Verse 21: "And the children of Israel did so: and Joseph gave them wagons, according to the commandment of Pharaoh, and gave them provision for the way."</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13 — SCRIPTURE · Genesis 45:24-46:4 (KJV)</w:t>
      </w:r>
    </w:p>
    <w:p>
      <w:pPr>
        <w:spacing w:after="140"/>
      </w:pPr>
      <w:r>
        <w:rPr>
          <w:rFonts w:ascii="Calibri" w:cs="Calibri" w:eastAsia="Calibri" w:hAnsi="Calibri"/>
          <w:i w:val="false"/>
          <w:iCs w:val="false"/>
          <w:color w:val="222222"/>
          <w:sz w:val="22"/>
          <w:szCs w:val="22"/>
        </w:rPr>
        <w:t xml:space="preserve">Look with me at Genesis 45:24-46:4. Follow along in the King James as I read.</w:t>
      </w:r>
    </w:p>
    <w:p>
      <w:pPr>
        <w:spacing w:after="140"/>
      </w:pPr>
      <w:r>
        <w:rPr>
          <w:rFonts w:ascii="Calibri" w:cs="Calibri" w:eastAsia="Calibri" w:hAnsi="Calibri"/>
          <w:i w:val="false"/>
          <w:iCs w:val="false"/>
          <w:color w:val="222222"/>
          <w:sz w:val="22"/>
          <w:szCs w:val="22"/>
        </w:rPr>
        <w:t xml:space="preserve">Verse 24: "So he sent his brethren away, and they departed: and he said unto them, See that ye fall not out by the way." Verse 28: "And Israel said, It is enough; Joseph my son is yet alive: I will go and see him before I die." Verse 4: "I will go down with thee into Egypt; and I will also surely bring thee up again: and Joseph shall put his hand upon thine eyes."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14 — SCRIPTURE · Genesis 46:7-11 (KJV)</w:t>
      </w:r>
    </w:p>
    <w:p>
      <w:pPr>
        <w:spacing w:after="140"/>
      </w:pPr>
      <w:r>
        <w:rPr>
          <w:rFonts w:ascii="Calibri" w:cs="Calibri" w:eastAsia="Calibri" w:hAnsi="Calibri"/>
          <w:i w:val="false"/>
          <w:iCs w:val="false"/>
          <w:color w:val="222222"/>
          <w:sz w:val="22"/>
          <w:szCs w:val="22"/>
        </w:rPr>
        <w:t xml:space="preserve">Look with me at Genesis 46:7-11. Follow along in the King James as I read.</w:t>
      </w:r>
    </w:p>
    <w:p>
      <w:pPr>
        <w:spacing w:after="140"/>
      </w:pPr>
      <w:r>
        <w:rPr>
          <w:rFonts w:ascii="Calibri" w:cs="Calibri" w:eastAsia="Calibri" w:hAnsi="Calibri"/>
          <w:i w:val="false"/>
          <w:iCs w:val="false"/>
          <w:color w:val="222222"/>
          <w:sz w:val="22"/>
          <w:szCs w:val="22"/>
        </w:rPr>
        <w:t xml:space="preserve">Verse 7: "His sons, and his sons’ sons with him, his daughters, and his sons’ daughters, and all his seed brought he with him into Egypt." Verse 11: "And the sons of Levi; Gershon, Kohath, and Merari."</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15 — SCRIPTURE · Genesis 46:15-22 (KJV)</w:t>
      </w:r>
    </w:p>
    <w:p>
      <w:pPr>
        <w:spacing w:after="140"/>
      </w:pPr>
      <w:r>
        <w:rPr>
          <w:rFonts w:ascii="Calibri" w:cs="Calibri" w:eastAsia="Calibri" w:hAnsi="Calibri"/>
          <w:i w:val="false"/>
          <w:iCs w:val="false"/>
          <w:color w:val="222222"/>
          <w:sz w:val="22"/>
          <w:szCs w:val="22"/>
        </w:rPr>
        <w:t xml:space="preserve">Look with me at Genesis 46:15-22. Follow along in the King James as I read.</w:t>
      </w:r>
    </w:p>
    <w:p>
      <w:pPr>
        <w:spacing w:after="140"/>
      </w:pPr>
      <w:r>
        <w:rPr>
          <w:rFonts w:ascii="Calibri" w:cs="Calibri" w:eastAsia="Calibri" w:hAnsi="Calibri"/>
          <w:i w:val="false"/>
          <w:iCs w:val="false"/>
          <w:color w:val="222222"/>
          <w:sz w:val="22"/>
          <w:szCs w:val="22"/>
        </w:rPr>
        <w:t xml:space="preserve">Verse 15: "These be the sons of Leah, which she bare unto Jacob in Padanaram, with his daughter Dinah: all the souls of his sons and his daughters were thirty and three." Verse 18: "These are the sons of Zilpah, whom Laban gave to Leah his daughter, and these she bare unto Jacob, even sixteen souls." Verse 22: "These are the sons of Rachel, which were born to Jacob: all the souls were fourteen."</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16 — SCRIPTURE · Genesis 46:26-29 (KJV)</w:t>
      </w:r>
    </w:p>
    <w:p>
      <w:pPr>
        <w:spacing w:after="140"/>
      </w:pPr>
      <w:r>
        <w:rPr>
          <w:rFonts w:ascii="Calibri" w:cs="Calibri" w:eastAsia="Calibri" w:hAnsi="Calibri"/>
          <w:i w:val="false"/>
          <w:iCs w:val="false"/>
          <w:color w:val="222222"/>
          <w:sz w:val="22"/>
          <w:szCs w:val="22"/>
        </w:rPr>
        <w:t xml:space="preserve">Look with me at Genesis 46:26-29. Follow along in the King James as I read.</w:t>
      </w:r>
    </w:p>
    <w:p>
      <w:pPr>
        <w:spacing w:after="140"/>
      </w:pPr>
      <w:r>
        <w:rPr>
          <w:rFonts w:ascii="Calibri" w:cs="Calibri" w:eastAsia="Calibri" w:hAnsi="Calibri"/>
          <w:i w:val="false"/>
          <w:iCs w:val="false"/>
          <w:color w:val="222222"/>
          <w:sz w:val="22"/>
          <w:szCs w:val="22"/>
        </w:rPr>
        <w:t xml:space="preserve">Verse 26: "All the souls that came with Jacob into Egypt, which came out of his loins, besides Jacob’s sons’ wives, all the souls were threescore and six;" Verse 29: "And Joseph made ready his chariot, and went up to meet Israel his father, to Goshen, and presented himself unto him; and he fell on his neck, and wept on his neck a good while."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17 — SCRIPTURE · Genesis 46:33-47:6 (KJV)</w:t>
      </w:r>
    </w:p>
    <w:p>
      <w:pPr>
        <w:spacing w:after="140"/>
      </w:pPr>
      <w:r>
        <w:rPr>
          <w:rFonts w:ascii="Calibri" w:cs="Calibri" w:eastAsia="Calibri" w:hAnsi="Calibri"/>
          <w:i w:val="false"/>
          <w:iCs w:val="false"/>
          <w:color w:val="222222"/>
          <w:sz w:val="22"/>
          <w:szCs w:val="22"/>
        </w:rPr>
        <w:t xml:space="preserve">Look with me at Genesis 46:33-47:6. Follow along in the King James as I read.</w:t>
      </w:r>
    </w:p>
    <w:p>
      <w:pPr>
        <w:spacing w:after="140"/>
      </w:pPr>
      <w:r>
        <w:rPr>
          <w:rFonts w:ascii="Calibri" w:cs="Calibri" w:eastAsia="Calibri" w:hAnsi="Calibri"/>
          <w:i w:val="false"/>
          <w:iCs w:val="false"/>
          <w:color w:val="222222"/>
          <w:sz w:val="22"/>
          <w:szCs w:val="22"/>
        </w:rPr>
        <w:t xml:space="preserve">Verse 33: "And it shall come to pass, when Pharaoh shall call you, and shall say, What is your occupation?" Verse 3: "And Pharaoh said unto his brethren, What is your occupation? And they said unto Pharaoh, Thy servants are shepherds, both we, and also our fathers." Verse 6: "The land of Egypt is before thee; in the best of the land make thy father and brethren to dwell; in the land of Goshen let them dwell: and if thou knowest any men of activity among them, then make them rulers over my cattle."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18 — SCRIPTURE · Genesis 47:10-14 (KJV)</w:t>
      </w:r>
    </w:p>
    <w:p>
      <w:pPr>
        <w:spacing w:after="140"/>
      </w:pPr>
      <w:r>
        <w:rPr>
          <w:rFonts w:ascii="Calibri" w:cs="Calibri" w:eastAsia="Calibri" w:hAnsi="Calibri"/>
          <w:i w:val="false"/>
          <w:iCs w:val="false"/>
          <w:color w:val="222222"/>
          <w:sz w:val="22"/>
          <w:szCs w:val="22"/>
        </w:rPr>
        <w:t xml:space="preserve">Look with me at Genesis 47:10-14. Follow along in the King James as I read.</w:t>
      </w:r>
    </w:p>
    <w:p>
      <w:pPr>
        <w:spacing w:after="140"/>
      </w:pPr>
      <w:r>
        <w:rPr>
          <w:rFonts w:ascii="Calibri" w:cs="Calibri" w:eastAsia="Calibri" w:hAnsi="Calibri"/>
          <w:i w:val="false"/>
          <w:iCs w:val="false"/>
          <w:color w:val="222222"/>
          <w:sz w:val="22"/>
          <w:szCs w:val="22"/>
        </w:rPr>
        <w:t xml:space="preserve">Verse 10: "And Jacob blessed Pharaoh, and went out from before Pharaoh." Verse 14: "And Joseph gathered up all the money that was found in the land of Egypt, and in the land of Canaan, for the corn which they bought: and Joseph brought the money into Pharaoh’s house."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19 — SCRIPTURE · Genesis 47:17-25 (KJV)</w:t>
      </w:r>
    </w:p>
    <w:p>
      <w:pPr>
        <w:spacing w:after="140"/>
      </w:pPr>
      <w:r>
        <w:rPr>
          <w:rFonts w:ascii="Calibri" w:cs="Calibri" w:eastAsia="Calibri" w:hAnsi="Calibri"/>
          <w:i w:val="false"/>
          <w:iCs w:val="false"/>
          <w:color w:val="222222"/>
          <w:sz w:val="22"/>
          <w:szCs w:val="22"/>
        </w:rPr>
        <w:t xml:space="preserve">Look with me at Genesis 47:17-25. Follow along in the King James as I read.</w:t>
      </w:r>
    </w:p>
    <w:p>
      <w:pPr>
        <w:spacing w:after="140"/>
      </w:pPr>
      <w:r>
        <w:rPr>
          <w:rFonts w:ascii="Calibri" w:cs="Calibri" w:eastAsia="Calibri" w:hAnsi="Calibri"/>
          <w:i w:val="false"/>
          <w:iCs w:val="false"/>
          <w:color w:val="222222"/>
          <w:sz w:val="22"/>
          <w:szCs w:val="22"/>
        </w:rPr>
        <w:t xml:space="preserve">Verse 17: "And they brought their cattle unto Joseph: and Joseph gave them bread in exchange for horses, and for the flocks, and for the cattle of the herds, and for the asses: and he fed them with bread for all their cattle for that year." Verse 21: "And as for the people, he removed them to cities from one end of the borders of Egypt even to the other end thereof." Verse 25: "And they said, Thou hast saved our lives: let us find grace in the sight of my lord, and we will be Pharaoh’s servants."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20 — SCRIPTURE · Genesis 47:28-48:1 (KJV)</w:t>
      </w:r>
    </w:p>
    <w:p>
      <w:pPr>
        <w:spacing w:after="140"/>
      </w:pPr>
      <w:r>
        <w:rPr>
          <w:rFonts w:ascii="Calibri" w:cs="Calibri" w:eastAsia="Calibri" w:hAnsi="Calibri"/>
          <w:i w:val="false"/>
          <w:iCs w:val="false"/>
          <w:color w:val="222222"/>
          <w:sz w:val="22"/>
          <w:szCs w:val="22"/>
        </w:rPr>
        <w:t xml:space="preserve">Look with me at Genesis 47:28-48:1. Follow along in the King James as I read.</w:t>
      </w:r>
    </w:p>
    <w:p>
      <w:pPr>
        <w:spacing w:after="140"/>
      </w:pPr>
      <w:r>
        <w:rPr>
          <w:rFonts w:ascii="Calibri" w:cs="Calibri" w:eastAsia="Calibri" w:hAnsi="Calibri"/>
          <w:i w:val="false"/>
          <w:iCs w:val="false"/>
          <w:color w:val="222222"/>
          <w:sz w:val="22"/>
          <w:szCs w:val="22"/>
        </w:rPr>
        <w:t xml:space="preserve">Verse 28: "And Jacob lived in the land of Egypt seventeen years: so the whole age of Jacob was an hundred forty and seven years." Verse 1: "And it came to pass after these things, that one told Joseph, Behold, thy father is sick: and he took with him his two sons, Manasseh and Ephraim."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21 — SCRIPTURE · Genesis 48:5-12 (KJV)</w:t>
      </w:r>
    </w:p>
    <w:p>
      <w:pPr>
        <w:spacing w:after="140"/>
      </w:pPr>
      <w:r>
        <w:rPr>
          <w:rFonts w:ascii="Calibri" w:cs="Calibri" w:eastAsia="Calibri" w:hAnsi="Calibri"/>
          <w:i w:val="false"/>
          <w:iCs w:val="false"/>
          <w:color w:val="222222"/>
          <w:sz w:val="22"/>
          <w:szCs w:val="22"/>
        </w:rPr>
        <w:t xml:space="preserve">Look with me at Genesis 48:5-12. Follow along in the King James as I read.</w:t>
      </w:r>
    </w:p>
    <w:p>
      <w:pPr>
        <w:spacing w:after="140"/>
      </w:pPr>
      <w:r>
        <w:rPr>
          <w:rFonts w:ascii="Calibri" w:cs="Calibri" w:eastAsia="Calibri" w:hAnsi="Calibri"/>
          <w:i w:val="false"/>
          <w:iCs w:val="false"/>
          <w:color w:val="222222"/>
          <w:sz w:val="22"/>
          <w:szCs w:val="22"/>
        </w:rPr>
        <w:t xml:space="preserve">Verse 5: "And now thy two sons, Ephraim and Manasseh, which were born unto thee in the land of Egypt before I came unto thee into Egypt, are mine; as Reuben and Simeon, they shall be mine." Verse 8: "And Israel beheld Joseph’s sons, and said, Who are these?" Verse 12: "And Joseph brought them out from between his knees, and he bowed himself with his face to the earth."</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22 — SCRIPTURE · Genesis 48:16-19 (KJV)</w:t>
      </w:r>
    </w:p>
    <w:p>
      <w:pPr>
        <w:spacing w:after="140"/>
      </w:pPr>
      <w:r>
        <w:rPr>
          <w:rFonts w:ascii="Calibri" w:cs="Calibri" w:eastAsia="Calibri" w:hAnsi="Calibri"/>
          <w:i w:val="false"/>
          <w:iCs w:val="false"/>
          <w:color w:val="222222"/>
          <w:sz w:val="22"/>
          <w:szCs w:val="22"/>
        </w:rPr>
        <w:t xml:space="preserve">Look with me at Genesis 48:16-19. Follow along in the King James as I read.</w:t>
      </w:r>
    </w:p>
    <w:p>
      <w:pPr>
        <w:spacing w:after="140"/>
      </w:pPr>
      <w:r>
        <w:rPr>
          <w:rFonts w:ascii="Calibri" w:cs="Calibri" w:eastAsia="Calibri" w:hAnsi="Calibri"/>
          <w:i w:val="false"/>
          <w:iCs w:val="false"/>
          <w:color w:val="222222"/>
          <w:sz w:val="22"/>
          <w:szCs w:val="22"/>
        </w:rPr>
        <w:t xml:space="preserve">Verse 16: "The Angel which redeemed me from all evil, bless the lads; and let my name be named on them, and the name of my fathers Abraham and Isaac; and let them grow into a multitude in the midst of the earth." Verse 19: "And his father refused, and said, I know it, my son, I know it: he also shall become a people, and he also shall be great: but truly his younger brother shall be greater than he, and his seed shall become a multitude of nations."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Every line of Scripture is a road, and every road runs to the cross.</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23 — SCRIPTURE · Genesis 49:1-8 (KJV)</w:t>
      </w:r>
    </w:p>
    <w:p>
      <w:pPr>
        <w:spacing w:after="140"/>
      </w:pPr>
      <w:r>
        <w:rPr>
          <w:rFonts w:ascii="Calibri" w:cs="Calibri" w:eastAsia="Calibri" w:hAnsi="Calibri"/>
          <w:i w:val="false"/>
          <w:iCs w:val="false"/>
          <w:color w:val="222222"/>
          <w:sz w:val="22"/>
          <w:szCs w:val="22"/>
        </w:rPr>
        <w:t xml:space="preserve">Look with me at Genesis 49:1-8. Follow along in the King James as I read.</w:t>
      </w:r>
    </w:p>
    <w:p>
      <w:pPr>
        <w:spacing w:after="140"/>
      </w:pPr>
      <w:r>
        <w:rPr>
          <w:rFonts w:ascii="Calibri" w:cs="Calibri" w:eastAsia="Calibri" w:hAnsi="Calibri"/>
          <w:i w:val="false"/>
          <w:iCs w:val="false"/>
          <w:color w:val="222222"/>
          <w:sz w:val="22"/>
          <w:szCs w:val="22"/>
        </w:rPr>
        <w:t xml:space="preserve">Verse 1: "And Jacob called unto his sons, and said, Gather yourselves together, that I may tell you that which shall befall you in the last days." Verse 5: "Simeon and Levi are brethren; instruments of cruelty are in their habitations." Verse 8: "Judah, thou art he whom thy brethren shall praise: thy hand shall be in the neck of thine enemies; thy father’s children shall bow down before thee."</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24 — SCRIPTURE · Genesis 49:12-16 (KJV)</w:t>
      </w:r>
    </w:p>
    <w:p>
      <w:pPr>
        <w:spacing w:after="140"/>
      </w:pPr>
      <w:r>
        <w:rPr>
          <w:rFonts w:ascii="Calibri" w:cs="Calibri" w:eastAsia="Calibri" w:hAnsi="Calibri"/>
          <w:i w:val="false"/>
          <w:iCs w:val="false"/>
          <w:color w:val="222222"/>
          <w:sz w:val="22"/>
          <w:szCs w:val="22"/>
        </w:rPr>
        <w:t xml:space="preserve">Look with me at Genesis 49:12-16. Follow along in the King James as I read.</w:t>
      </w:r>
    </w:p>
    <w:p>
      <w:pPr>
        <w:spacing w:after="140"/>
      </w:pPr>
      <w:r>
        <w:rPr>
          <w:rFonts w:ascii="Calibri" w:cs="Calibri" w:eastAsia="Calibri" w:hAnsi="Calibri"/>
          <w:i w:val="false"/>
          <w:iCs w:val="false"/>
          <w:color w:val="222222"/>
          <w:sz w:val="22"/>
          <w:szCs w:val="22"/>
        </w:rPr>
        <w:t xml:space="preserve">Verse 12: "His eyes shall be red with wine, and his teeth white with milk." Verse 16: "Dan shall judge his people, as one of the tribes of Israel."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25 — SCRIPTURE · Genesis 49:19-27 (KJV)</w:t>
      </w:r>
    </w:p>
    <w:p>
      <w:pPr>
        <w:spacing w:after="140"/>
      </w:pPr>
      <w:r>
        <w:rPr>
          <w:rFonts w:ascii="Calibri" w:cs="Calibri" w:eastAsia="Calibri" w:hAnsi="Calibri"/>
          <w:i w:val="false"/>
          <w:iCs w:val="false"/>
          <w:color w:val="222222"/>
          <w:sz w:val="22"/>
          <w:szCs w:val="22"/>
        </w:rPr>
        <w:t xml:space="preserve">Look with me at Genesis 49:19-27. Follow along in the King James as I read.</w:t>
      </w:r>
    </w:p>
    <w:p>
      <w:pPr>
        <w:spacing w:after="140"/>
      </w:pPr>
      <w:r>
        <w:rPr>
          <w:rFonts w:ascii="Calibri" w:cs="Calibri" w:eastAsia="Calibri" w:hAnsi="Calibri"/>
          <w:i w:val="false"/>
          <w:iCs w:val="false"/>
          <w:color w:val="222222"/>
          <w:sz w:val="22"/>
          <w:szCs w:val="22"/>
        </w:rPr>
        <w:t xml:space="preserve">Verse 19: "Gad, a troop shall overcome him: but he shall overcome at the last." Verse 23: "The archers have sorely grieved him, and shot at him, and hated him:" Verse 27: "Benjamin shall ravin as a wolf: in the morning he shall devour the prey, and at night he shall divide the spoil."</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26 — SCRIPTURE · Genesis 49:30-50:1 (KJV)</w:t>
      </w:r>
    </w:p>
    <w:p>
      <w:pPr>
        <w:spacing w:after="140"/>
      </w:pPr>
      <w:r>
        <w:rPr>
          <w:rFonts w:ascii="Calibri" w:cs="Calibri" w:eastAsia="Calibri" w:hAnsi="Calibri"/>
          <w:i w:val="false"/>
          <w:iCs w:val="false"/>
          <w:color w:val="222222"/>
          <w:sz w:val="22"/>
          <w:szCs w:val="22"/>
        </w:rPr>
        <w:t xml:space="preserve">Look with me at Genesis 49:30-50:1. Follow along in the King James as I read.</w:t>
      </w:r>
    </w:p>
    <w:p>
      <w:pPr>
        <w:spacing w:after="140"/>
      </w:pPr>
      <w:r>
        <w:rPr>
          <w:rFonts w:ascii="Calibri" w:cs="Calibri" w:eastAsia="Calibri" w:hAnsi="Calibri"/>
          <w:i w:val="false"/>
          <w:iCs w:val="false"/>
          <w:color w:val="222222"/>
          <w:sz w:val="22"/>
          <w:szCs w:val="22"/>
        </w:rPr>
        <w:t xml:space="preserve">Verse 30: "In the cave that is in the field of Machpelah, which is before Mamre, in the land of Canaan, which Abraham bought with the field of Ephron the Hittite for a possession of a buryingplace." Verse 1: "And Joseph fell upon his father’s face, and wept upon him, and kissed him."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27 — SCRIPTURE · Genesis 50:5-12 (KJV)</w:t>
      </w:r>
    </w:p>
    <w:p>
      <w:pPr>
        <w:spacing w:after="140"/>
      </w:pPr>
      <w:r>
        <w:rPr>
          <w:rFonts w:ascii="Calibri" w:cs="Calibri" w:eastAsia="Calibri" w:hAnsi="Calibri"/>
          <w:i w:val="false"/>
          <w:iCs w:val="false"/>
          <w:color w:val="222222"/>
          <w:sz w:val="22"/>
          <w:szCs w:val="22"/>
        </w:rPr>
        <w:t xml:space="preserve">Look with me at Genesis 50:5-12. Follow along in the King James as I read.</w:t>
      </w:r>
    </w:p>
    <w:p>
      <w:pPr>
        <w:spacing w:after="140"/>
      </w:pPr>
      <w:r>
        <w:rPr>
          <w:rFonts w:ascii="Calibri" w:cs="Calibri" w:eastAsia="Calibri" w:hAnsi="Calibri"/>
          <w:i w:val="false"/>
          <w:iCs w:val="false"/>
          <w:color w:val="222222"/>
          <w:sz w:val="22"/>
          <w:szCs w:val="22"/>
        </w:rPr>
        <w:t xml:space="preserve">Verse 5: "My father made me swear, saying, Lo, I die: in my grave which I have digged for me in the land of Canaan, there shalt thou bury me. Now therefore let me go up, I pray thee, and bury my father, and I will come again." Verse 8: "And all the house of Joseph, and his brethren, and his father’s house: only their little ones, and their flocks, and their herds, they left in the land of Goshen." Verse 12: "And his sons did unto him according as he commanded them:"</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God speaks, and what was not, is. His word is the engine of reality.</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28 — SCRIPTURE · Genesis 50:16-19 (KJV)</w:t>
      </w:r>
    </w:p>
    <w:p>
      <w:pPr>
        <w:spacing w:after="140"/>
      </w:pPr>
      <w:r>
        <w:rPr>
          <w:rFonts w:ascii="Calibri" w:cs="Calibri" w:eastAsia="Calibri" w:hAnsi="Calibri"/>
          <w:i w:val="false"/>
          <w:iCs w:val="false"/>
          <w:color w:val="222222"/>
          <w:sz w:val="22"/>
          <w:szCs w:val="22"/>
        </w:rPr>
        <w:t xml:space="preserve">Look with me at Genesis 50:16-19. Follow along in the King James as I read.</w:t>
      </w:r>
    </w:p>
    <w:p>
      <w:pPr>
        <w:spacing w:after="140"/>
      </w:pPr>
      <w:r>
        <w:rPr>
          <w:rFonts w:ascii="Calibri" w:cs="Calibri" w:eastAsia="Calibri" w:hAnsi="Calibri"/>
          <w:i w:val="false"/>
          <w:iCs w:val="false"/>
          <w:color w:val="222222"/>
          <w:sz w:val="22"/>
          <w:szCs w:val="22"/>
        </w:rPr>
        <w:t xml:space="preserve">Verse 16: "And they sent a messenger unto Joseph, saying, Thy father did command before he died, saying," Verse 19: "And Joseph said unto them, Fear not: for am I in the place of God?"</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29 — SCRIPTURE · Genesis 50:23 (KJV)</w:t>
      </w:r>
    </w:p>
    <w:p>
      <w:pPr>
        <w:spacing w:after="140"/>
      </w:pPr>
      <w:r>
        <w:rPr>
          <w:rFonts w:ascii="Calibri" w:cs="Calibri" w:eastAsia="Calibri" w:hAnsi="Calibri"/>
          <w:i w:val="false"/>
          <w:iCs w:val="false"/>
          <w:color w:val="222222"/>
          <w:sz w:val="22"/>
          <w:szCs w:val="22"/>
        </w:rPr>
        <w:t xml:space="preserve">Look with me at Genesis 50:23. Follow along in the King James as I read.</w:t>
      </w:r>
    </w:p>
    <w:p>
      <w:pPr>
        <w:spacing w:after="140"/>
      </w:pPr>
      <w:r>
        <w:rPr>
          <w:rFonts w:ascii="Calibri" w:cs="Calibri" w:eastAsia="Calibri" w:hAnsi="Calibri"/>
          <w:i w:val="false"/>
          <w:iCs w:val="false"/>
          <w:color w:val="222222"/>
          <w:sz w:val="22"/>
          <w:szCs w:val="22"/>
        </w:rPr>
        <w:t xml:space="preserve">Verse 23: "And Joseph saw Ephraim’s children of the third generation: the children also of Machir the son of Manasseh were brought up upon Joseph’s knees."</w:t>
      </w:r>
    </w:p>
    <w:p>
      <w:pPr>
        <w:spacing w:after="140"/>
      </w:pPr>
      <w:r>
        <w:rPr>
          <w:rFonts w:ascii="Calibri" w:cs="Calibri" w:eastAsia="Calibri" w:hAnsi="Calibri"/>
          <w:i/>
          <w:iCs/>
          <w:color w:val="B89442"/>
          <w:sz w:val="22"/>
          <w:szCs w:val="22"/>
        </w:rPr>
        <w:t xml:space="preserve">[PAUSE]</w:t>
      </w:r>
    </w:p>
    <w:p>
      <w:pPr>
        <w:spacing w:after="140"/>
      </w:pPr>
      <w:r>
        <w:rPr>
          <w:rFonts w:ascii="Calibri" w:cs="Calibri" w:eastAsia="Calibri" w:hAnsi="Calibri"/>
          <w:i w:val="false"/>
          <w:iCs w:val="false"/>
          <w:color w:val="222222"/>
          <w:sz w:val="22"/>
          <w:szCs w:val="22"/>
        </w:rPr>
        <w:t xml:space="preserve">Now here's the thing — look at what God is doing here. Don't miss this —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Read it again in your heart and let it settle. This is not religious decoration. This is the living word of God, and it is doing surgery on us right now.</w:t>
      </w:r>
    </w:p>
    <w:p>
      <w:pPr>
        <w:pBdr>
          <w:bottom w:val="single" w:color="B89442" w:sz="6" w:space="2"/>
        </w:pBdr>
        <w:spacing w:after="80" w:before="240"/>
      </w:pPr>
      <w:r>
        <w:rPr>
          <w:rFonts w:ascii="Georgia" w:cs="Georgia" w:eastAsia="Georgia" w:hAnsi="Georgia"/>
          <w:b/>
          <w:bCs/>
          <w:color w:val="0A1A2F"/>
          <w:sz w:val="26"/>
          <w:szCs w:val="26"/>
        </w:rPr>
        <w:t xml:space="preserve">Slide 30 — THEN · WHO / WHAT / WHEN</w:t>
      </w:r>
    </w:p>
    <w:p>
      <w:pPr>
        <w:spacing w:after="140"/>
      </w:pPr>
      <w:r>
        <w:rPr>
          <w:rFonts w:ascii="Calibri" w:cs="Calibri" w:eastAsia="Calibri" w:hAnsi="Calibri"/>
          <w:i w:val="false"/>
          <w:iCs w:val="false"/>
          <w:color w:val="222222"/>
          <w:sz w:val="22"/>
          <w:szCs w:val="22"/>
        </w:rPr>
        <w:t xml:space="preserve">Let's slow down and do a little Bible triage on the facts. THEN — the who, the what, and the when.</w:t>
      </w:r>
    </w:p>
    <w:p>
      <w:pPr>
        <w:spacing w:after="140"/>
      </w:pPr>
      <w:r>
        <w:rPr>
          <w:rFonts w:ascii="Calibri" w:cs="Calibri" w:eastAsia="Calibri" w:hAnsi="Calibri"/>
          <w:i w:val="false"/>
          <w:iCs w:val="false"/>
          <w:color w:val="222222"/>
          <w:sz w:val="22"/>
          <w:szCs w:val="22"/>
        </w:rPr>
        <w:t xml:space="preserve">WHO. Genesis comes to us through Moses, written to the redeemed nation of Israel at the edge of the Promised Land. Real people, real place, real pressure.</w:t>
      </w:r>
    </w:p>
    <w:p>
      <w:pPr>
        <w:spacing w:after="140"/>
      </w:pPr>
      <w:r>
        <w:rPr>
          <w:rFonts w:ascii="Calibri" w:cs="Calibri" w:eastAsia="Calibri" w:hAnsi="Calibri"/>
          <w:i w:val="false"/>
          <w:iCs w:val="false"/>
          <w:color w:val="222222"/>
          <w:sz w:val="22"/>
          <w:szCs w:val="22"/>
        </w:rPr>
        <w:t xml:space="preserve">WHAT. The heartbeat of this book is one thing: beginnings — God creates, mankind falls, and grace begins its long march toward a Redeemer. Everything in Genesis 43:1-50:26 serves that one argument.</w:t>
      </w:r>
    </w:p>
    <w:p>
      <w:pPr>
        <w:spacing w:after="140"/>
      </w:pPr>
      <w:r>
        <w:rPr>
          <w:rFonts w:ascii="Calibri" w:cs="Calibri" w:eastAsia="Calibri" w:hAnsi="Calibri"/>
          <w:i w:val="false"/>
          <w:iCs w:val="false"/>
          <w:color w:val="222222"/>
          <w:sz w:val="22"/>
          <w:szCs w:val="22"/>
        </w:rPr>
        <w:t xml:space="preserve">WHEN. We are looking at roughly c. 1446-1406 BC. Hold that date in your mind — it keeps us honest and keeps the text in its own world before we drag it into ours.</w:t>
      </w:r>
    </w:p>
    <w:p>
      <w:pPr>
        <w:spacing w:after="140"/>
      </w:pPr>
      <w:r>
        <w:rPr>
          <w:rFonts w:ascii="Calibri" w:cs="Calibri" w:eastAsia="Calibri" w:hAnsi="Calibri"/>
          <w:i w:val="false"/>
          <w:iCs w:val="false"/>
          <w:color w:val="222222"/>
          <w:sz w:val="22"/>
          <w:szCs w:val="22"/>
        </w:rPr>
        <w:t xml:space="preserve">Write this down: context is not optional. It is the floor we stand on.</w:t>
      </w:r>
    </w:p>
    <w:p>
      <w:pPr>
        <w:pBdr>
          <w:bottom w:val="single" w:color="B89442" w:sz="6" w:space="2"/>
        </w:pBdr>
        <w:spacing w:after="80" w:before="240"/>
      </w:pPr>
      <w:r>
        <w:rPr>
          <w:rFonts w:ascii="Georgia" w:cs="Georgia" w:eastAsia="Georgia" w:hAnsi="Georgia"/>
          <w:b/>
          <w:bCs/>
          <w:color w:val="0A1A2F"/>
          <w:sz w:val="26"/>
          <w:szCs w:val="26"/>
        </w:rPr>
        <w:t xml:space="preserve">Slide 31 — THEN · OBSERVE</w:t>
      </w:r>
    </w:p>
    <w:p>
      <w:pPr>
        <w:spacing w:after="140"/>
      </w:pPr>
      <w:r>
        <w:rPr>
          <w:rFonts w:ascii="Calibri" w:cs="Calibri" w:eastAsia="Calibri" w:hAnsi="Calibri"/>
          <w:i w:val="false"/>
          <w:iCs w:val="false"/>
          <w:color w:val="222222"/>
          <w:sz w:val="22"/>
          <w:szCs w:val="22"/>
        </w:rPr>
        <w:t xml:space="preserve">Now we observe. Before we apply anything, we have to actually see what is on the page. So let's walk the trail slowly.</w:t>
      </w:r>
    </w:p>
    <w:p>
      <w:pPr>
        <w:spacing w:after="140"/>
      </w:pPr>
      <w:r>
        <w:rPr>
          <w:rFonts w:ascii="Calibri" w:cs="Calibri" w:eastAsia="Calibri" w:hAnsi="Calibri"/>
          <w:i w:val="false"/>
          <w:iCs w:val="false"/>
          <w:color w:val="222222"/>
          <w:sz w:val="22"/>
          <w:szCs w:val="22"/>
        </w:rPr>
        <w:t xml:space="preserve">Observation 1. THE TEXT ITSELF: Read Genesis 43:1-50:26 slowly. Notice God is the acting subject — He initiates before anyone responds. Write this down: grace always moves first.</w:t>
      </w:r>
    </w:p>
    <w:p>
      <w:pPr>
        <w:spacing w:after="140"/>
      </w:pPr>
      <w:r>
        <w:rPr>
          <w:rFonts w:ascii="Calibri" w:cs="Calibri" w:eastAsia="Calibri" w:hAnsi="Calibri"/>
          <w:i w:val="false"/>
          <w:iCs w:val="false"/>
          <w:color w:val="222222"/>
          <w:sz w:val="22"/>
          <w:szCs w:val="22"/>
        </w:rPr>
        <w:t xml:space="preserve">Observation 2. STRUCTURE: This passage is built with intention, not accident. Mark the repeated words and the turning point — the Holy Spirit underlines what matters most.</w:t>
      </w:r>
    </w:p>
    <w:p>
      <w:pPr>
        <w:spacing w:after="140"/>
      </w:pPr>
      <w:r>
        <w:rPr>
          <w:rFonts w:ascii="Calibri" w:cs="Calibri" w:eastAsia="Calibri" w:hAnsi="Calibri"/>
          <w:i w:val="false"/>
          <w:iCs w:val="false"/>
          <w:color w:val="222222"/>
          <w:sz w:val="22"/>
          <w:szCs w:val="22"/>
        </w:rPr>
        <w:t xml:space="preserve">Observation 3. Leaders of the conservative movement note that Genesis must be read in its covenant context, not lifted out as isolated proverbs. The whole book argues one case: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Observation 4. Conservative scholars observe that the original audience — the redeemed nation of Israel at the edge of the Promised Land — heard this as a word for their crisis, not a timeless abstraction. Get the THEN right and the TODAY lands true.</w:t>
      </w:r>
    </w:p>
    <w:p>
      <w:pPr>
        <w:spacing w:after="140"/>
      </w:pPr>
      <w:r>
        <w:rPr>
          <w:rFonts w:ascii="Calibri" w:cs="Calibri" w:eastAsia="Calibri" w:hAnsi="Calibri"/>
          <w:i w:val="false"/>
          <w:iCs w:val="false"/>
          <w:color w:val="222222"/>
          <w:sz w:val="22"/>
          <w:szCs w:val="22"/>
        </w:rPr>
        <w:t xml:space="preserve">Observation 5. Watch the contrast between human failure and divine faithfulness. The people stumble; God does not.</w:t>
      </w:r>
    </w:p>
    <w:p>
      <w:pPr>
        <w:spacing w:after="140"/>
      </w:pPr>
      <w:r>
        <w:rPr>
          <w:rFonts w:ascii="Calibri" w:cs="Calibri" w:eastAsia="Calibri" w:hAnsi="Calibri"/>
          <w:i w:val="false"/>
          <w:iCs w:val="false"/>
          <w:color w:val="222222"/>
          <w:sz w:val="22"/>
          <w:szCs w:val="22"/>
        </w:rPr>
        <w:t xml:space="preserve">Observation 6. Look at what God is doing here: He is not merely correcting behavior, He is forming a people for His own glory.</w:t>
      </w:r>
    </w:p>
    <w:p>
      <w:pPr>
        <w:spacing w:after="140"/>
      </w:pPr>
      <w:r>
        <w:rPr>
          <w:rFonts w:ascii="Calibri" w:cs="Calibri" w:eastAsia="Calibri" w:hAnsi="Calibri"/>
          <w:i w:val="false"/>
          <w:iCs w:val="false"/>
          <w:color w:val="222222"/>
          <w:sz w:val="22"/>
          <w:szCs w:val="22"/>
        </w:rPr>
        <w:t xml:space="preserve">Observation 7. Here's the thing — this passage refuses to leave you neutral. It diagnoses the heart and then offers the only cure.</w:t>
      </w:r>
    </w:p>
    <w:p>
      <w:pPr>
        <w:spacing w:after="140"/>
      </w:pPr>
      <w:r>
        <w:rPr>
          <w:rFonts w:ascii="Calibri" w:cs="Calibri" w:eastAsia="Calibri" w:hAnsi="Calibri"/>
          <w:i w:val="false"/>
          <w:iCs w:val="false"/>
          <w:color w:val="222222"/>
          <w:sz w:val="22"/>
          <w:szCs w:val="22"/>
        </w:rPr>
        <w:t xml:space="preserve">Observation 8. Every detail is a step off the beach and into the interior. This is the map: beginnings — God creates, mankind falls, and grace begins its long march toward a Redeemer.</w:t>
      </w:r>
    </w:p>
    <w:p>
      <w:pPr>
        <w:spacing w:after="140"/>
      </w:pPr>
      <w:r>
        <w:rPr>
          <w:rFonts w:ascii="Calibri" w:cs="Calibri" w:eastAsia="Calibri" w:hAnsi="Calibri"/>
          <w:i w:val="false"/>
          <w:iCs w:val="false"/>
          <w:color w:val="222222"/>
          <w:sz w:val="22"/>
          <w:szCs w:val="22"/>
        </w:rPr>
        <w:t xml:space="preserve">Do you see it? This is what I mean by getting off the beach. The treasure was never in the shallows. It is right here in the details of the text.</w:t>
      </w:r>
    </w:p>
    <w:p>
      <w:pPr>
        <w:pBdr>
          <w:bottom w:val="single" w:color="B89442" w:sz="6" w:space="2"/>
        </w:pBdr>
        <w:spacing w:after="80" w:before="240"/>
      </w:pPr>
      <w:r>
        <w:rPr>
          <w:rFonts w:ascii="Georgia" w:cs="Georgia" w:eastAsia="Georgia" w:hAnsi="Georgia"/>
          <w:b/>
          <w:bCs/>
          <w:color w:val="0A1A2F"/>
          <w:sz w:val="26"/>
          <w:szCs w:val="26"/>
        </w:rPr>
        <w:t xml:space="preserve">Slide 32 — TODAY · DIAGNOSIS (Q1-Q4)</w:t>
      </w:r>
    </w:p>
    <w:p>
      <w:pPr>
        <w:spacing w:after="140"/>
      </w:pPr>
      <w:r>
        <w:rPr>
          <w:rFonts w:ascii="Calibri" w:cs="Calibri" w:eastAsia="Calibri" w:hAnsi="Calibri"/>
          <w:i w:val="false"/>
          <w:iCs w:val="false"/>
          <w:color w:val="222222"/>
          <w:sz w:val="22"/>
          <w:szCs w:val="22"/>
        </w:rPr>
        <w:t xml:space="preserve">That was THEN. Now TODAY. Because if all we do is learn ancient history, we have missed the whole point. This Book reads us.</w:t>
      </w:r>
    </w:p>
    <w:p>
      <w:pPr>
        <w:spacing w:after="140"/>
      </w:pPr>
      <w:r>
        <w:rPr>
          <w:rFonts w:ascii="Calibri" w:cs="Calibri" w:eastAsia="Calibri" w:hAnsi="Calibri"/>
          <w:i w:val="false"/>
          <w:iCs w:val="false"/>
          <w:color w:val="222222"/>
          <w:sz w:val="22"/>
          <w:szCs w:val="22"/>
        </w:rPr>
        <w:t xml:space="preserve">FALLEN CONDITION FOCUS: This passage exposes our tendency to hide our sin and manage our image rather than confess and be cleansed.</w:t>
      </w:r>
    </w:p>
    <w:p>
      <w:pPr>
        <w:spacing w:after="140"/>
      </w:pPr>
      <w:r>
        <w:rPr>
          <w:rFonts w:ascii="Calibri" w:cs="Calibri" w:eastAsia="Calibri" w:hAnsi="Calibri"/>
          <w:i w:val="false"/>
          <w:iCs w:val="false"/>
          <w:color w:val="222222"/>
          <w:sz w:val="22"/>
          <w:szCs w:val="22"/>
        </w:rPr>
        <w:t xml:space="preserve">So let's get personal. Four questions — and don't answer the easy way.</w:t>
      </w:r>
    </w:p>
    <w:p>
      <w:pPr>
        <w:spacing w:after="140"/>
      </w:pPr>
      <w:r>
        <w:rPr>
          <w:rFonts w:ascii="Calibri" w:cs="Calibri" w:eastAsia="Calibri" w:hAnsi="Calibri"/>
          <w:i w:val="false"/>
          <w:iCs w:val="false"/>
          <w:color w:val="222222"/>
          <w:sz w:val="22"/>
          <w:szCs w:val="22"/>
        </w:rPr>
        <w:t xml:space="preserve">Question 1. Where in joseph do you see your own heart described — not someone else's?</w:t>
      </w:r>
    </w:p>
    <w:p>
      <w:pPr>
        <w:spacing w:after="140"/>
      </w:pPr>
      <w:r>
        <w:rPr>
          <w:rFonts w:ascii="Calibri" w:cs="Calibri" w:eastAsia="Calibri" w:hAnsi="Calibri"/>
          <w:i w:val="false"/>
          <w:iCs w:val="false"/>
          <w:color w:val="222222"/>
          <w:sz w:val="22"/>
          <w:szCs w:val="22"/>
        </w:rPr>
        <w:t xml:space="preserve">Question 2. What does this passage say is true about God that, if you really believed it on Monday morning, would change how you live?</w:t>
      </w:r>
    </w:p>
    <w:p>
      <w:pPr>
        <w:spacing w:after="140"/>
      </w:pPr>
      <w:r>
        <w:rPr>
          <w:rFonts w:ascii="Calibri" w:cs="Calibri" w:eastAsia="Calibri" w:hAnsi="Calibri"/>
          <w:i w:val="false"/>
          <w:iCs w:val="false"/>
          <w:color w:val="222222"/>
          <w:sz w:val="22"/>
          <w:szCs w:val="22"/>
        </w:rPr>
        <w:t xml:space="preserve">Question 3. Be specific: name one place this week where you have been living as if this text were not true.</w:t>
      </w:r>
    </w:p>
    <w:p>
      <w:pPr>
        <w:spacing w:after="140"/>
      </w:pPr>
      <w:r>
        <w:rPr>
          <w:rFonts w:ascii="Calibri" w:cs="Calibri" w:eastAsia="Calibri" w:hAnsi="Calibri"/>
          <w:i w:val="false"/>
          <w:iCs w:val="false"/>
          <w:color w:val="222222"/>
          <w:sz w:val="22"/>
          <w:szCs w:val="22"/>
        </w:rPr>
        <w:t xml:space="preserve">Question 4. What would repentance actually look like here — not in theory, but in your calendar, your wallet, your words?</w:t>
      </w:r>
    </w:p>
    <w:p>
      <w:pPr>
        <w:spacing w:after="140"/>
      </w:pPr>
      <w:r>
        <w:rPr>
          <w:rFonts w:ascii="Calibri" w:cs="Calibri" w:eastAsia="Calibri" w:hAnsi="Calibri"/>
          <w:i/>
          <w:iCs/>
          <w:color w:val="B89442"/>
          <w:sz w:val="22"/>
          <w:szCs w:val="22"/>
        </w:rPr>
        <w:t xml:space="preserve">[PAUSE] Sit in that. Don't rush past the discomfort. That discomfort is the Surgeon's hand.</w:t>
      </w:r>
    </w:p>
    <w:p>
      <w:pPr>
        <w:pBdr>
          <w:bottom w:val="single" w:color="B89442" w:sz="6" w:space="2"/>
        </w:pBdr>
        <w:spacing w:after="80" w:before="240"/>
      </w:pPr>
      <w:r>
        <w:rPr>
          <w:rFonts w:ascii="Georgia" w:cs="Georgia" w:eastAsia="Georgia" w:hAnsi="Georgia"/>
          <w:b/>
          <w:bCs/>
          <w:color w:val="0A1A2F"/>
          <w:sz w:val="26"/>
          <w:szCs w:val="26"/>
        </w:rPr>
        <w:t xml:space="preserve">Slide 33 — TODAY · Q5 + CHALLENGE</w:t>
      </w:r>
    </w:p>
    <w:p>
      <w:pPr>
        <w:spacing w:after="140"/>
      </w:pPr>
      <w:r>
        <w:rPr>
          <w:rFonts w:ascii="Calibri" w:cs="Calibri" w:eastAsia="Calibri" w:hAnsi="Calibri"/>
          <w:i w:val="false"/>
          <w:iCs w:val="false"/>
          <w:color w:val="222222"/>
          <w:sz w:val="22"/>
          <w:szCs w:val="22"/>
        </w:rPr>
        <w:t xml:space="preserve">Q5 — PROCLAMATION: Who in your life needs to hear what Genesis Joseph reveals about God, and what is keeping you from telling them this week?</w:t>
      </w:r>
    </w:p>
    <w:p>
      <w:pPr>
        <w:spacing w:after="140"/>
      </w:pPr>
      <w:r>
        <w:rPr>
          <w:rFonts w:ascii="Calibri" w:cs="Calibri" w:eastAsia="Calibri" w:hAnsi="Calibri"/>
          <w:i w:val="false"/>
          <w:iCs w:val="false"/>
          <w:color w:val="222222"/>
          <w:sz w:val="22"/>
          <w:szCs w:val="22"/>
        </w:rPr>
        <w:t xml:space="preserve">Here's the thing: a truth this big was never meant to die in a notebook. Beginnings — God creates, mankind falls, and grace begins its long march toward a Redeemer — that is news, and news is for sharing. You don't have to be a scholar. You just have to point at the map and say, "Come and see."</w:t>
      </w:r>
    </w:p>
    <w:p>
      <w:pPr>
        <w:spacing w:after="140"/>
      </w:pPr>
      <w:r>
        <w:rPr>
          <w:rFonts w:ascii="Calibri" w:cs="Calibri" w:eastAsia="Calibri" w:hAnsi="Calibri"/>
          <w:i w:val="false"/>
          <w:iCs w:val="false"/>
          <w:color w:val="222222"/>
          <w:sz w:val="22"/>
          <w:szCs w:val="22"/>
        </w:rPr>
        <w:t xml:space="preserve">CHALLENGE: This week, get off the beach. Take one concrete step into the interior of God's character that this lesson opened up — and take one person with you. Don't miss this: every trail in Genesis runs to the same summit. The God who acts in this passage is the God who put on flesh, went to a cross, and walked out of a tomb so that you could be His. [LINK: John 1:1-3] That is where this ends. That is where it always ends — at Jesus.</w:t>
      </w:r>
    </w:p>
    <w:p>
      <w:pPr>
        <w:pBdr>
          <w:bottom w:val="single" w:color="B89442" w:sz="6" w:space="2"/>
        </w:pBdr>
        <w:spacing w:after="80" w:before="240"/>
      </w:pPr>
      <w:r>
        <w:rPr>
          <w:rFonts w:ascii="Georgia" w:cs="Georgia" w:eastAsia="Georgia" w:hAnsi="Georgia"/>
          <w:b/>
          <w:bCs/>
          <w:color w:val="0A1A2F"/>
          <w:sz w:val="26"/>
          <w:szCs w:val="26"/>
        </w:rPr>
        <w:t xml:space="preserve">Slide 34 — TOMORROW · THE GOSPEL THREAD</w:t>
      </w:r>
    </w:p>
    <w:p>
      <w:pPr>
        <w:spacing w:after="140"/>
      </w:pPr>
      <w:r>
        <w:rPr>
          <w:rFonts w:ascii="Calibri" w:cs="Calibri" w:eastAsia="Calibri" w:hAnsi="Calibri"/>
          <w:i w:val="false"/>
          <w:iCs w:val="false"/>
          <w:color w:val="222222"/>
          <w:sz w:val="22"/>
          <w:szCs w:val="22"/>
        </w:rPr>
        <w:t xml:space="preserve">THEN grounded us. TODAY cut us. Now TOMORROW lifts us — because every trail on this continent leads to one summit, and His name is Jesus.</w:t>
      </w:r>
    </w:p>
    <w:p>
      <w:pPr>
        <w:spacing w:after="140"/>
      </w:pPr>
      <w:r>
        <w:rPr>
          <w:rFonts w:ascii="Calibri" w:cs="Calibri" w:eastAsia="Calibri" w:hAnsi="Calibri"/>
          <w:i w:val="false"/>
          <w:iCs w:val="false"/>
          <w:color w:val="222222"/>
          <w:sz w:val="22"/>
          <w:szCs w:val="22"/>
        </w:rPr>
        <w:t xml:space="preserve">THE PROMISE OPENED. Genesis does not stand alone. It is a thread in one tapestry, and the tapestry is Christ. What is begun here strains forward toward the One who fulfills it.</w:t>
      </w:r>
    </w:p>
    <w:p>
      <w:pPr>
        <w:spacing w:after="140"/>
      </w:pPr>
      <w:r>
        <w:rPr>
          <w:rFonts w:ascii="Calibri" w:cs="Calibri" w:eastAsia="Calibri" w:hAnsi="Calibri"/>
          <w:i w:val="false"/>
          <w:iCs w:val="false"/>
          <w:color w:val="222222"/>
          <w:sz w:val="22"/>
          <w:szCs w:val="22"/>
        </w:rPr>
        <w:t xml:space="preserve">THE NEED EXPOSED. This passage shows us a gap no human effort can close — between a holy God and an unholy people. That gap is the silhouette of a cross. The diagnosis here is precisely the wound the gospel heals.</w:t>
      </w:r>
    </w:p>
    <w:p>
      <w:pPr>
        <w:spacing w:after="140"/>
      </w:pPr>
      <w:r>
        <w:rPr>
          <w:rFonts w:ascii="Calibri" w:cs="Calibri" w:eastAsia="Calibri" w:hAnsi="Calibri"/>
          <w:i w:val="false"/>
          <w:iCs w:val="false"/>
          <w:color w:val="222222"/>
          <w:sz w:val="22"/>
          <w:szCs w:val="22"/>
        </w:rPr>
        <w:t xml:space="preserve">THE SHADOW AND THE SUBSTANCE. Conservative scholars observe that the patterns here — covenant, sacrifice, kingship, deliverance — are shadows cast backward by Jesus. See the shadow, then look up and find the One casting it.</w:t>
      </w:r>
    </w:p>
    <w:p>
      <w:pPr>
        <w:spacing w:after="140"/>
      </w:pPr>
      <w:r>
        <w:rPr>
          <w:rFonts w:ascii="Calibri" w:cs="Calibri" w:eastAsia="Calibri" w:hAnsi="Calibri"/>
          <w:i w:val="false"/>
          <w:iCs w:val="false"/>
          <w:color w:val="222222"/>
          <w:sz w:val="22"/>
          <w:szCs w:val="22"/>
        </w:rPr>
        <w:t xml:space="preserve">THE SUMMIT. Every trail leads to the same summit. Joseph lifts our eyes from history, through our own hearts, to the risen Christ who reigns now and is coming again.</w:t>
      </w:r>
    </w:p>
    <w:p>
      <w:pPr>
        <w:spacing w:after="140"/>
      </w:pPr>
      <w:r>
        <w:rPr>
          <w:rFonts w:ascii="Calibri" w:cs="Calibri" w:eastAsia="Calibri" w:hAnsi="Calibri"/>
          <w:i w:val="false"/>
          <w:iCs w:val="false"/>
          <w:color w:val="222222"/>
          <w:sz w:val="22"/>
          <w:szCs w:val="22"/>
        </w:rPr>
        <w:t xml:space="preserve">Don't miss this: the Old shadows and the New light are one story. This is the map, and the map ends at an empty tomb.</w:t>
      </w:r>
    </w:p>
    <w:p>
      <w:pPr>
        <w:pBdr>
          <w:bottom w:val="single" w:color="B89442" w:sz="6" w:space="2"/>
        </w:pBdr>
        <w:spacing w:after="80" w:before="240"/>
      </w:pPr>
      <w:r>
        <w:rPr>
          <w:rFonts w:ascii="Georgia" w:cs="Georgia" w:eastAsia="Georgia" w:hAnsi="Georgia"/>
          <w:b/>
          <w:bCs/>
          <w:color w:val="0A1A2F"/>
          <w:sz w:val="26"/>
          <w:szCs w:val="26"/>
        </w:rPr>
        <w:t xml:space="preserve">Slide 35 — MEMORY VERSE</w:t>
      </w:r>
    </w:p>
    <w:p>
      <w:pPr>
        <w:spacing w:after="140"/>
      </w:pPr>
      <w:r>
        <w:rPr>
          <w:rFonts w:ascii="Calibri" w:cs="Calibri" w:eastAsia="Calibri" w:hAnsi="Calibri"/>
          <w:i w:val="false"/>
          <w:iCs w:val="false"/>
          <w:color w:val="222222"/>
          <w:sz w:val="22"/>
          <w:szCs w:val="22"/>
        </w:rPr>
        <w:t xml:space="preserve">Let's seal it with the memory verse. Hide this one in your heart: "But as for you, ye thought evil against me; but God meant it unto good, to bring to pass, as it is this day, to save much people alive." — that's Genesis 50:20.</w:t>
      </w:r>
    </w:p>
    <w:p>
      <w:pPr>
        <w:spacing w:after="140"/>
      </w:pPr>
      <w:r>
        <w:rPr>
          <w:rFonts w:ascii="Calibri" w:cs="Calibri" w:eastAsia="Calibri" w:hAnsi="Calibri"/>
          <w:i w:val="false"/>
          <w:iCs w:val="false"/>
          <w:color w:val="222222"/>
          <w:sz w:val="22"/>
          <w:szCs w:val="22"/>
        </w:rPr>
        <w:t xml:space="preserve">Here is the whole trail in three sentences. THEN: Moses delivered Joseph to the redeemed nation of Israel at the edge of the Promised Land around c. 1446-1406 BC. TODAY: It exposes our hearts and calls us off the beach into real repentance and trust. TOMORROW: And it points, like every passage, straight to the risen Christ.</w:t>
      </w:r>
    </w:p>
    <w:p>
      <w:pPr>
        <w:spacing w:after="140"/>
      </w:pPr>
      <w:r>
        <w:rPr>
          <w:rFonts w:ascii="Calibri" w:cs="Calibri" w:eastAsia="Calibri" w:hAnsi="Calibri"/>
          <w:i/>
          <w:iCs/>
          <w:color w:val="B89442"/>
          <w:sz w:val="22"/>
          <w:szCs w:val="22"/>
        </w:rPr>
        <w:t xml:space="preserve">[PRAY] Father, thank You for taking us off the beach today. Write this word on our hearts. Make us doers and not hearers only, and let everything we have seen drive us deeper into Jesus, in whose name we pray, amen.</w:t>
      </w:r>
    </w:p>
    <w:p>
      <w:pPr>
        <w:spacing w:after="140"/>
      </w:pPr>
      <w:r>
        <w:rPr>
          <w:rFonts w:ascii="Calibri" w:cs="Calibri" w:eastAsia="Calibri" w:hAnsi="Calibri"/>
          <w:i w:val="false"/>
          <w:iCs w:val="false"/>
          <w:color w:val="222222"/>
          <w:sz w:val="22"/>
          <w:szCs w:val="22"/>
        </w:rPr>
        <w:t xml:space="preserve">That's Lesson done. Keep walking. The interior is wide, and the King is good. I'll see you on the next trail.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89442"/>
        <w:sz w:val="18"/>
        <w:szCs w:val="18"/>
      </w:rPr>
      <w:t xml:space="preserve">NetPraise · continentofgod.com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0A1A2F"/>
        <w:sz w:val="18"/>
        <w:szCs w:val="18"/>
      </w:rPr>
      <w:t xml:space="preserve">The Continent of God Bible Curriculum · Jim Yarborough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Lesson 4c Part B — Joseph — Teaching Script</dc:title>
  <dc:creator>Jim Yarborough — The Continent of God · NetPraise</dc:creator>
  <cp:lastModifiedBy>Un-named</cp:lastModifiedBy>
  <cp:revision>1</cp:revision>
  <dcterms:created xsi:type="dcterms:W3CDTF">2026-05-27T16:12:51.992Z</dcterms:created>
  <dcterms:modified xsi:type="dcterms:W3CDTF">2026-05-27T16:12:51.992Z</dcterms:modified>
</cp:coreProperties>
</file>

<file path=docProps/custom.xml><?xml version="1.0" encoding="utf-8"?>
<Properties xmlns="http://schemas.openxmlformats.org/officeDocument/2006/custom-properties" xmlns:vt="http://schemas.openxmlformats.org/officeDocument/2006/docPropsVTypes"/>
</file>