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187C6"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56E66FCC"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文档声明</w:t>
      </w:r>
    </w:p>
    <w:p w14:paraId="7377856B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合规性提示</w:t>
      </w:r>
    </w:p>
    <w:p w14:paraId="01B6203B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本文档仅用于</w:t>
      </w:r>
      <w:r>
        <w:rPr>
          <w:rFonts w:hint="eastAsia" w:ascii="Times New Roman" w:hAnsi="Times New Roman" w:eastAsia="宋体" w:cs="Times New Roman"/>
          <w:lang w:val="en-US" w:eastAsia="zh-CN"/>
        </w:rPr>
        <w:t>SSL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VPN技术原理及应用场景的知识科普，不涉及任何翻墙工具的推荐、使用指导或技术破解内容。根据中国法律法规，未经许可私自使用VPN访问境外网络属于违法行为，相关使用需严格遵守国家网络安全管理规定及企业合规要求。</w:t>
      </w:r>
    </w:p>
    <w:p w14:paraId="1F156A77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版权与使用说明</w:t>
      </w:r>
    </w:p>
    <w:p w14:paraId="7F369CBC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所有内容（包括技术原理、分类说明、应用场景等）均为作者原创整理，仅供个人学习、研究参考使用，禁止用于任何商业用途（如付费课程、商业出版物、盈利性内容分发等），禁止以任何形式（包括完整转载、节选、截图、二次编辑后转发等）在其他平台传播。任何获取、使用本文档的用户，均需完整保留作者信息及本声明内容，不得抹去或修改原创标识。</w:t>
      </w:r>
    </w:p>
    <w:p w14:paraId="41CFF4E1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内容免责</w:t>
      </w:r>
    </w:p>
    <w:p w14:paraId="33B5C14D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本文档内容仅为技术知识梳理，不构成专业指导建议。因引用本文档内容导致的任何直接或间接后果（包括但不限于信息误差、合规风险、第三方投诉等），作者不承担法律责任。文档中提及的技术方案（如</w:t>
      </w:r>
      <w:r>
        <w:rPr>
          <w:rFonts w:hint="eastAsia" w:ascii="Times New Roman" w:hAnsi="Times New Roman" w:eastAsia="宋体" w:cs="Times New Roman"/>
          <w:lang w:val="en-US" w:eastAsia="zh-CN"/>
        </w:rPr>
        <w:t>SSL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VPN协议、实现流程）仅作原理说明，具体使用需结合当地法律法规及企业内部规范。</w:t>
      </w:r>
    </w:p>
    <w:p w14:paraId="4D8D27CB">
      <w:pPr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1A2C0B8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</w:t>
      </w:r>
    </w:p>
    <w:p w14:paraId="7DF5813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序言</w:t>
      </w:r>
    </w:p>
    <w:p w14:paraId="7033CD6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IPsec是一个用于保护IP层通信安全的协议，为IP数据包提供机密性、完整性、数据发送方身份认证以及抗重放攻击等能力。其工作过程分为：安全关联（SA）建立、数据传输保护、安全关联的维护与销毁。</w:t>
      </w:r>
    </w:p>
    <w:p w14:paraId="71049EF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关联（SA）是IPsec协议的基础，是通信双方协商的安全算法。SA是通信单向的，即源通信1需要向源通信2建立SA，反过来源通信2也要向源通信1建立SA，在一个SA中，双方需要协商相同的安全算法，在不同的SA之间没有必然的相关性，即两个SA可以使用不同的安全算法。</w:t>
      </w:r>
    </w:p>
    <w:p w14:paraId="5AE42C7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互联网密钥交换（IKE）协议是IPsec的重要组成部分，它利用公钥技术，帮助通信双方共享一个对称加密密钥。</w:t>
      </w:r>
    </w:p>
    <w:p w14:paraId="48F5D1E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阶段1——建立IKE SA</w:t>
      </w:r>
    </w:p>
    <w:p w14:paraId="4957EAC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本阶段的目标是认证通信双方的身份、协商IKE的安全策略并生成共享密钥。</w:t>
      </w:r>
    </w:p>
    <w:p w14:paraId="5CCB647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本阶段支持两种模式：详细模式（Main Mode）和简单模式（Aggressive Mode）【不要介意作者的翻译水平】。详细模式将身份数据进行加密，安全性高，适合需要向公网以及传输设备隐藏身份的通信。简单模式则对敏感性不高的数据（比如内网IP地址、身份信息等）不加密，适合低安全要求且需要快速的远程访问场景。</w:t>
      </w:r>
    </w:p>
    <w:p w14:paraId="6C657CC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Main Mode的消息交互</w:t>
      </w:r>
    </w:p>
    <w:p w14:paraId="287E7CE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1.A向B发送自己支持的安全策略，包括IKE SA协商过程的加密算法、认证短发、DH密钥交换的参数组、SA生命周期、密钥派生算法等内容。</w:t>
      </w:r>
    </w:p>
    <w:p w14:paraId="3C12FFD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2.B根据A发送的策略与自己支持的策略对比，选择双方均支持的策略，发送给A。</w:t>
      </w:r>
    </w:p>
    <w:p w14:paraId="4353944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3.A生成一个临时私钥a，并根据B返回确认的DH参数组计算公钥，将公钥发送给B。</w:t>
      </w:r>
    </w:p>
    <w:p w14:paraId="14F97CC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4.B生成一个临时私钥b，根据确认的DH参数组计算公钥，将公钥发送给A。</w:t>
      </w:r>
    </w:p>
    <w:p w14:paraId="074C38F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【双方收到对方的公钥后，立刻根据对方公钥得出共享密钥（具体的DH协商共享密钥可以参见IPsec VPN）】</w:t>
      </w:r>
    </w:p>
    <w:p w14:paraId="68AC0F7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5.双方进行身份认证（</w:t>
      </w:r>
      <w:r>
        <w:rPr>
          <w:rFonts w:hint="eastAsia"/>
          <w:b/>
          <w:bCs/>
          <w:lang w:val="en-US" w:eastAsia="zh-CN"/>
        </w:rPr>
        <w:t>使用主密钥派生的密钥加密该消息</w:t>
      </w:r>
      <w:r>
        <w:rPr>
          <w:rFonts w:hint="eastAsia"/>
          <w:lang w:val="en-US" w:eastAsia="zh-CN"/>
        </w:rPr>
        <w:t>）。【使用预共享密钥完成认证可参考IPsec VPN】</w:t>
      </w:r>
    </w:p>
    <w:p w14:paraId="636A1F5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使用数字证书完成认证的具体方法：</w:t>
      </w:r>
    </w:p>
    <w:p w14:paraId="06CFACA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是双方均需要有由CA机构颁发的证书。证书内容至少包括：证书有效期+证书序列号等基本的证书信息、公钥+持有者身份、签名算法及其顺序、CA机构使用具有公信力的公私钥中的公钥对前面的信息进行的签名。只需要使用CA的公钥对签名进行验证运算（验证时需要考虑签名算法）就能验证身份。</w:t>
      </w:r>
    </w:p>
    <w:p w14:paraId="7F0FAC6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签名算法可以采用一个哈希函数（不带密钥）或者哈希校验（带密钥，可以选择为要签名者持有的公钥进行的派生，并在签名算法中标注派生算法）将长信息进行压缩，最后对这个压缩值进行签名。</w:t>
      </w:r>
    </w:p>
    <w:p w14:paraId="19E820E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签名能够抵御中间人攻击的核心在于任何除了CA机构之外的人想要从CA的公钥与算法中获取其对应的私钥是几乎不可能的。中间人最想干的就是将双方认证过的公钥改成自己的公钥，以便解密信息，但这样就必须知道CA签名的私钥进行签名运算，否则他的存在将会被通信双方察觉。</w:t>
      </w:r>
    </w:p>
    <w:p w14:paraId="6D1BAB3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Aggressive Mode的消息交互</w:t>
      </w:r>
    </w:p>
    <w:p w14:paraId="3246B09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1.A向B发送自己支持的策略、公钥、身份等信息。</w:t>
      </w:r>
    </w:p>
    <w:p w14:paraId="503FDB5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2.B向A发送选定的策略、公钥、身份等信息，并生成AUTH（基于SKEYID_a的哈希或签名）。</w:t>
      </w:r>
    </w:p>
    <w:p w14:paraId="2E2FB13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3.A验证B的身份并发送自己的AUTH，让B完成验证。</w:t>
      </w:r>
    </w:p>
    <w:p w14:paraId="0961797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【双方收到对方的公钥后，立刻根据对方公钥得出共享密钥，并派生IKE会话密钥】</w:t>
      </w:r>
    </w:p>
    <w:p w14:paraId="417CDA9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SKEYID_a = Hash(共享密钥||随机数1||随机数2||身份1||身份2)【||表示二进制填充拼接，填充规则由Hash决定】</w:t>
      </w:r>
    </w:p>
    <w:p w14:paraId="1837AAD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PSK 认证：AUTH = HMAC-SHA256（SKEYID_a, 消息内容1||消息内容2）</w:t>
      </w:r>
    </w:p>
    <w:p w14:paraId="0CCA327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签名认证：AUTH = Sign(Hash(SKEYID_a, 消息内容1||消息内容2))</w:t>
      </w:r>
    </w:p>
    <w:p w14:paraId="450D2DC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Main Mode与Aggressive Mode对比</w:t>
      </w:r>
    </w:p>
    <w:p w14:paraId="252C008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Mode需要6个数据包（身份认证要两个），而Aggressive Mode却只要3个数据包。</w:t>
      </w:r>
    </w:p>
    <w:p w14:paraId="6F29C10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Mode使用的身份认证能够抵抗中间人攻击，而Aggressive Mode使用的身份认证能够被中间介入（因为无法确认设备的身份信息究竟是否是期望的而不是中间人的，除非将Aggressive Mode的身份认证改成CA数字证书认证）。</w:t>
      </w:r>
    </w:p>
    <w:p w14:paraId="157068A6">
      <w:pPr>
        <w:pStyle w:val="3"/>
        <w:tabs>
          <w:tab w:val="left" w:pos="5739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阶段2——建立IPsec SA</w:t>
      </w:r>
    </w:p>
    <w:p w14:paraId="161F7A9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在阶段1的IKE SA通道下协商IPsec的安全策略并派生会话密钥。</w:t>
      </w:r>
    </w:p>
    <w:p w14:paraId="012B7DE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1.A生成随机数用于派生会话密钥，并向B发送IPsec策略提议与这个随机数。</w:t>
      </w:r>
    </w:p>
    <w:p w14:paraId="1CDD260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2.B选择合适的策略，生成随机数用于派生会话密钥，并将这些信息发给A。</w:t>
      </w:r>
    </w:p>
    <w:p w14:paraId="1E47B63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【这两次会话是使用IKE SA的会话密钥加密过的，Main Mode模式早在身份认证阶段就开始使用IKE会话密钥加密了】</w:t>
      </w:r>
    </w:p>
    <w:p w14:paraId="193E9B8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阶段3——数据传输</w:t>
      </w:r>
    </w:p>
    <w:p w14:paraId="4D8832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IPsec通过AH（Authentication Header）或者ESP（Encapsulating Security Payload）实现数据保护。</w:t>
      </w:r>
    </w:p>
    <w:p w14:paraId="6D9FBE4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AH通过设置序列号和哈希确保消息的完整性和抗重放攻击性。AH将IP数据包与AH序列号进行带密钥的哈希运算值置于数据包中。一般来说，AH应当对加密的IP数据包进行认证。</w:t>
      </w:r>
    </w:p>
    <w:p w14:paraId="0E84131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先使用加密算法加密明文（根据模式选择是否加密IP头部），再生成ESP头部（含序列号）和ESP尾部（含加密算法参数），后对这个ESP数据报进行哈希值计算，生成认证数据。最后将ESP数据包封装在IP头后（传输模式）或者新的IP头内（隧道模式）。【传输模式仅保护数据而不保护IP头，适用于主机到主机的通信；隧道模式将整个IP数据包加密，添加新的IP头部，比如VPN网关，适用于网关到网关和网关到主机的通信】</w:t>
      </w:r>
    </w:p>
    <w:p w14:paraId="335198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SA的维护与销毁</w:t>
      </w:r>
    </w:p>
    <w:p w14:paraId="2892984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Psec SA 有生命周期（时间或数据量阈值，如 1 小时或 1GB），到期前 IKE 会自动重新协商（通过阶段 2 的快速模式），生成新的 IPsec SA（无缝切换，不中断通信）；过期的 SA 则被销毁，释放资源。</w:t>
      </w:r>
    </w:p>
    <w:p w14:paraId="32F8CC7B">
      <w:pPr>
        <w:rPr>
          <w:rFonts w:hint="default"/>
          <w:lang w:val="en-US" w:eastAsia="zh-CN"/>
        </w:rPr>
      </w:pPr>
    </w:p>
    <w:p w14:paraId="39AD27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本文章归属 github 用户 WhatTheFuck-cyber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4E6D"/>
    <w:rsid w:val="003173EB"/>
    <w:rsid w:val="00BC73A7"/>
    <w:rsid w:val="01175BBC"/>
    <w:rsid w:val="02750101"/>
    <w:rsid w:val="03630686"/>
    <w:rsid w:val="03970207"/>
    <w:rsid w:val="05030FE3"/>
    <w:rsid w:val="05063D3E"/>
    <w:rsid w:val="0682270D"/>
    <w:rsid w:val="074C0666"/>
    <w:rsid w:val="0883369F"/>
    <w:rsid w:val="08854B2B"/>
    <w:rsid w:val="088941D7"/>
    <w:rsid w:val="08ED6E6B"/>
    <w:rsid w:val="0AC32807"/>
    <w:rsid w:val="0B5A2503"/>
    <w:rsid w:val="0CF956B3"/>
    <w:rsid w:val="0F902901"/>
    <w:rsid w:val="10330CA8"/>
    <w:rsid w:val="10346267"/>
    <w:rsid w:val="10AD554B"/>
    <w:rsid w:val="10D15035"/>
    <w:rsid w:val="11765524"/>
    <w:rsid w:val="11D704C6"/>
    <w:rsid w:val="121A5475"/>
    <w:rsid w:val="121B1970"/>
    <w:rsid w:val="12F173ED"/>
    <w:rsid w:val="14B91944"/>
    <w:rsid w:val="1525496D"/>
    <w:rsid w:val="18692661"/>
    <w:rsid w:val="18A4506D"/>
    <w:rsid w:val="18FA6C27"/>
    <w:rsid w:val="19E875CF"/>
    <w:rsid w:val="1A092053"/>
    <w:rsid w:val="1ADA5B65"/>
    <w:rsid w:val="1AEB1367"/>
    <w:rsid w:val="1B3C6006"/>
    <w:rsid w:val="1B99253B"/>
    <w:rsid w:val="1BBA43D7"/>
    <w:rsid w:val="1CD06D8A"/>
    <w:rsid w:val="1D315B27"/>
    <w:rsid w:val="1D4C4073"/>
    <w:rsid w:val="1DD747FA"/>
    <w:rsid w:val="1E000708"/>
    <w:rsid w:val="1E4A391F"/>
    <w:rsid w:val="1EC23C81"/>
    <w:rsid w:val="1EE937D9"/>
    <w:rsid w:val="1F3C55F1"/>
    <w:rsid w:val="1F943D91"/>
    <w:rsid w:val="203E7B55"/>
    <w:rsid w:val="20434643"/>
    <w:rsid w:val="218D32EC"/>
    <w:rsid w:val="2454638D"/>
    <w:rsid w:val="25434CF5"/>
    <w:rsid w:val="25C97B01"/>
    <w:rsid w:val="28942025"/>
    <w:rsid w:val="2B1147AF"/>
    <w:rsid w:val="2B2E7FF8"/>
    <w:rsid w:val="2B553615"/>
    <w:rsid w:val="2B920D55"/>
    <w:rsid w:val="2BBF5FEE"/>
    <w:rsid w:val="2BD13FEC"/>
    <w:rsid w:val="2E6D463A"/>
    <w:rsid w:val="2E9C3612"/>
    <w:rsid w:val="2F3F599D"/>
    <w:rsid w:val="318F0210"/>
    <w:rsid w:val="325D197F"/>
    <w:rsid w:val="353337C1"/>
    <w:rsid w:val="355D4AD4"/>
    <w:rsid w:val="370E142E"/>
    <w:rsid w:val="38AA5FCE"/>
    <w:rsid w:val="39145E59"/>
    <w:rsid w:val="39935117"/>
    <w:rsid w:val="3A7075AB"/>
    <w:rsid w:val="3A836438"/>
    <w:rsid w:val="3AE315CD"/>
    <w:rsid w:val="3AE3509E"/>
    <w:rsid w:val="3AE8482E"/>
    <w:rsid w:val="3CD73861"/>
    <w:rsid w:val="3DAE5EC2"/>
    <w:rsid w:val="3DB66B25"/>
    <w:rsid w:val="3DBD4357"/>
    <w:rsid w:val="3E196FDB"/>
    <w:rsid w:val="3F720F24"/>
    <w:rsid w:val="3F90152C"/>
    <w:rsid w:val="40246166"/>
    <w:rsid w:val="420A743F"/>
    <w:rsid w:val="433375F9"/>
    <w:rsid w:val="43736A00"/>
    <w:rsid w:val="43B2775D"/>
    <w:rsid w:val="43BD4319"/>
    <w:rsid w:val="43C00073"/>
    <w:rsid w:val="44AB4F09"/>
    <w:rsid w:val="4572018C"/>
    <w:rsid w:val="45CB74B3"/>
    <w:rsid w:val="48792A9C"/>
    <w:rsid w:val="48E44E8E"/>
    <w:rsid w:val="498537AA"/>
    <w:rsid w:val="49A34425"/>
    <w:rsid w:val="49A56D7A"/>
    <w:rsid w:val="4A0C2632"/>
    <w:rsid w:val="4A735A65"/>
    <w:rsid w:val="4B1A3382"/>
    <w:rsid w:val="4BF24B1A"/>
    <w:rsid w:val="4D271A8D"/>
    <w:rsid w:val="4DC112FA"/>
    <w:rsid w:val="4E1343FD"/>
    <w:rsid w:val="4E6B74B7"/>
    <w:rsid w:val="4F766353"/>
    <w:rsid w:val="4FA97A3E"/>
    <w:rsid w:val="4FF31D15"/>
    <w:rsid w:val="513F4193"/>
    <w:rsid w:val="51BD4D9C"/>
    <w:rsid w:val="5215626C"/>
    <w:rsid w:val="522A3A8F"/>
    <w:rsid w:val="54077368"/>
    <w:rsid w:val="55014276"/>
    <w:rsid w:val="55046279"/>
    <w:rsid w:val="557169E4"/>
    <w:rsid w:val="55751544"/>
    <w:rsid w:val="56010E2D"/>
    <w:rsid w:val="568D7131"/>
    <w:rsid w:val="577F424A"/>
    <w:rsid w:val="57AE40A9"/>
    <w:rsid w:val="57D80D43"/>
    <w:rsid w:val="585177A6"/>
    <w:rsid w:val="58EE6BF3"/>
    <w:rsid w:val="58F312F2"/>
    <w:rsid w:val="59767D0B"/>
    <w:rsid w:val="59E7334C"/>
    <w:rsid w:val="5A7A1735"/>
    <w:rsid w:val="5AA009A1"/>
    <w:rsid w:val="5CD75354"/>
    <w:rsid w:val="5D0D1EE6"/>
    <w:rsid w:val="5E604B5F"/>
    <w:rsid w:val="5FE22B23"/>
    <w:rsid w:val="602B05A3"/>
    <w:rsid w:val="61CC03D8"/>
    <w:rsid w:val="62551132"/>
    <w:rsid w:val="628C5F22"/>
    <w:rsid w:val="631B0E33"/>
    <w:rsid w:val="6326410B"/>
    <w:rsid w:val="63A904CF"/>
    <w:rsid w:val="644C5862"/>
    <w:rsid w:val="65650E4F"/>
    <w:rsid w:val="664C5311"/>
    <w:rsid w:val="67EC29C3"/>
    <w:rsid w:val="67ED3203"/>
    <w:rsid w:val="67FF33DC"/>
    <w:rsid w:val="69850412"/>
    <w:rsid w:val="6AE32A76"/>
    <w:rsid w:val="6C082886"/>
    <w:rsid w:val="6D24758F"/>
    <w:rsid w:val="6D8343C6"/>
    <w:rsid w:val="6DC83EDD"/>
    <w:rsid w:val="6E621735"/>
    <w:rsid w:val="6EA77C40"/>
    <w:rsid w:val="6ED53EB8"/>
    <w:rsid w:val="6F592A4A"/>
    <w:rsid w:val="71E6649C"/>
    <w:rsid w:val="726E3E53"/>
    <w:rsid w:val="732053E4"/>
    <w:rsid w:val="73533ABE"/>
    <w:rsid w:val="750A6D28"/>
    <w:rsid w:val="759E7895"/>
    <w:rsid w:val="75E91064"/>
    <w:rsid w:val="762C55FB"/>
    <w:rsid w:val="777D1E86"/>
    <w:rsid w:val="780E5D20"/>
    <w:rsid w:val="7A796935"/>
    <w:rsid w:val="7B523204"/>
    <w:rsid w:val="7C2713F5"/>
    <w:rsid w:val="7CC04CEF"/>
    <w:rsid w:val="7D2F09D1"/>
    <w:rsid w:val="7E370FE0"/>
    <w:rsid w:val="7FC5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1930</Words>
  <Characters>2322</Characters>
  <Lines>0</Lines>
  <Paragraphs>0</Paragraphs>
  <TotalTime>0</TotalTime>
  <ScaleCrop>false</ScaleCrop>
  <LinksUpToDate>false</LinksUpToDate>
  <CharactersWithSpaces>2374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2025-03-03T04:51:00Z</dcterms:created>
  <dc:creator>23801</dc:creator>
  <cp:lastModifiedBy>刘俊杰</cp:lastModifiedBy>
  <dcterms:modified xsi:type="dcterms:W3CDTF">2025-08-01T10:04:28Z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74BCAAEB7A814424945812919056840F_12</vt:lpwstr>
  </property>
  <property fmtid="{D5CDD505-2E9C-101B-9397-08002B2CF9AE}" pid="4" name="KSOTemplateDocerSaveRecord">
    <vt:lpwstr>eyJoZGlkIjoiMzEwNTM5NzYwMDRjMzkwZTVkZjY2ODkwMGIxNGU0OTUiLCJ1c2VySWQiOiI5NDM1NjM4NTEifQ==</vt:lpwstr>
  </property>
</Properties>
</file>