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79016" w14:textId="77777777" w:rsidR="00E07FB4" w:rsidRDefault="00E07FB4" w:rsidP="00E07FB4">
      <w:pPr>
        <w:spacing w:after="82" w:line="264" w:lineRule="auto"/>
        <w:ind w:left="-142" w:right="-138" w:firstLine="199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МИНИСТЕРСТВО НАУКИ И ВЫСШЕГО ОБРАЗОВАНИЯ РФ</w:t>
      </w:r>
    </w:p>
    <w:p w14:paraId="3EAF7E39" w14:textId="77777777" w:rsidR="00E07FB4" w:rsidRDefault="00E07FB4" w:rsidP="00E07FB4">
      <w:pPr>
        <w:spacing w:line="264" w:lineRule="auto"/>
        <w:ind w:left="25" w:right="15" w:firstLine="199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D8A2FA4" w14:textId="77777777" w:rsidR="00E07FB4" w:rsidRDefault="00E07FB4" w:rsidP="00E07FB4">
      <w:pPr>
        <w:spacing w:line="264" w:lineRule="auto"/>
        <w:ind w:left="25" w:firstLine="199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«Московский Авиационный Институт»</w:t>
      </w:r>
    </w:p>
    <w:p w14:paraId="695285BC" w14:textId="77777777" w:rsidR="00E07FB4" w:rsidRDefault="00E07FB4" w:rsidP="00E07FB4">
      <w:pPr>
        <w:spacing w:line="264" w:lineRule="auto"/>
        <w:ind w:left="25" w:right="2" w:firstLine="199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(Национальный Исследовательский Университет)</w:t>
      </w:r>
    </w:p>
    <w:p w14:paraId="1DE17183" w14:textId="77777777" w:rsidR="00E07FB4" w:rsidRDefault="00E07FB4" w:rsidP="00E07FB4">
      <w:pPr>
        <w:spacing w:after="38" w:line="256" w:lineRule="auto"/>
        <w:ind w:left="87"/>
        <w:jc w:val="center"/>
        <w:rPr>
          <w:rFonts w:eastAsia="Times New Roman"/>
          <w:b/>
          <w:sz w:val="32"/>
          <w:szCs w:val="32"/>
        </w:rPr>
      </w:pPr>
    </w:p>
    <w:p w14:paraId="6CCC7DDD" w14:textId="77777777" w:rsidR="00E07FB4" w:rsidRDefault="00E07FB4" w:rsidP="00E07FB4">
      <w:pPr>
        <w:spacing w:after="38" w:line="256" w:lineRule="auto"/>
        <w:ind w:left="87"/>
        <w:jc w:val="center"/>
        <w:rPr>
          <w:rFonts w:eastAsia="Times New Roman"/>
          <w:b/>
          <w:sz w:val="32"/>
          <w:szCs w:val="32"/>
        </w:rPr>
      </w:pPr>
    </w:p>
    <w:p w14:paraId="7C0567DD" w14:textId="77777777" w:rsidR="00E07FB4" w:rsidRDefault="00E07FB4" w:rsidP="00E07FB4">
      <w:pPr>
        <w:spacing w:line="264" w:lineRule="auto"/>
        <w:ind w:left="25" w:right="15" w:firstLine="199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Институт: №8 «Информационные технологии </w:t>
      </w:r>
      <w:r>
        <w:rPr>
          <w:rFonts w:eastAsia="Times New Roman"/>
          <w:b/>
          <w:sz w:val="32"/>
          <w:szCs w:val="32"/>
        </w:rPr>
        <w:br/>
        <w:t xml:space="preserve">и прикладная математика» </w:t>
      </w:r>
      <w:r>
        <w:rPr>
          <w:rFonts w:eastAsia="Times New Roman"/>
          <w:b/>
          <w:sz w:val="32"/>
          <w:szCs w:val="32"/>
        </w:rPr>
        <w:br/>
        <w:t xml:space="preserve">Кафедра: 806 «Вычислительная математика </w:t>
      </w:r>
      <w:r>
        <w:rPr>
          <w:rFonts w:eastAsia="Times New Roman"/>
          <w:b/>
          <w:sz w:val="32"/>
          <w:szCs w:val="32"/>
        </w:rPr>
        <w:br/>
        <w:t>и программирование»</w:t>
      </w:r>
    </w:p>
    <w:p w14:paraId="766E8EBB" w14:textId="77777777" w:rsidR="00E07FB4" w:rsidRDefault="00E07FB4" w:rsidP="00E07FB4">
      <w:pPr>
        <w:spacing w:after="120" w:line="264" w:lineRule="auto"/>
        <w:ind w:left="28" w:right="17" w:hanging="11"/>
        <w:jc w:val="center"/>
        <w:rPr>
          <w:rFonts w:eastAsia="Times New Roman"/>
          <w:sz w:val="32"/>
          <w:szCs w:val="32"/>
        </w:rPr>
      </w:pPr>
    </w:p>
    <w:p w14:paraId="0A66891C" w14:textId="77777777" w:rsidR="00E07FB4" w:rsidRDefault="00E07FB4" w:rsidP="00E07FB4">
      <w:pPr>
        <w:spacing w:after="120" w:line="264" w:lineRule="auto"/>
        <w:ind w:left="28" w:right="17" w:hanging="11"/>
        <w:jc w:val="center"/>
        <w:rPr>
          <w:rFonts w:eastAsia="Times New Roman"/>
          <w:sz w:val="32"/>
          <w:szCs w:val="32"/>
        </w:rPr>
      </w:pPr>
    </w:p>
    <w:p w14:paraId="1AA69D50" w14:textId="77777777" w:rsidR="00E07FB4" w:rsidRDefault="00E07FB4" w:rsidP="00E07FB4">
      <w:pPr>
        <w:spacing w:after="120" w:line="264" w:lineRule="auto"/>
        <w:ind w:left="28" w:right="17" w:hanging="11"/>
        <w:jc w:val="center"/>
        <w:rPr>
          <w:rFonts w:eastAsia="Times New Roman"/>
          <w:sz w:val="32"/>
          <w:szCs w:val="32"/>
        </w:rPr>
      </w:pPr>
    </w:p>
    <w:p w14:paraId="04EDCB00" w14:textId="77777777" w:rsidR="00E07FB4" w:rsidRDefault="00E07FB4" w:rsidP="00E07FB4">
      <w:pPr>
        <w:spacing w:line="264" w:lineRule="auto"/>
        <w:ind w:left="2592" w:right="2570" w:firstLine="198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Курсовой проект</w:t>
      </w:r>
      <w:r>
        <w:rPr>
          <w:rFonts w:eastAsia="Times New Roman"/>
          <w:sz w:val="32"/>
          <w:szCs w:val="32"/>
        </w:rPr>
        <w:br/>
        <w:t>по курсу «Криптография»</w:t>
      </w:r>
    </w:p>
    <w:p w14:paraId="319176AC" w14:textId="77777777" w:rsidR="00E07FB4" w:rsidRDefault="00E07FB4" w:rsidP="00E07FB4">
      <w:pPr>
        <w:spacing w:after="120" w:line="257" w:lineRule="auto"/>
        <w:ind w:left="91"/>
        <w:jc w:val="center"/>
        <w:rPr>
          <w:rFonts w:eastAsia="Times New Roman"/>
          <w:sz w:val="30"/>
          <w:szCs w:val="30"/>
        </w:rPr>
      </w:pPr>
    </w:p>
    <w:p w14:paraId="34827CC0" w14:textId="77777777" w:rsidR="00E07FB4" w:rsidRDefault="00E07FB4" w:rsidP="00E07FB4">
      <w:pPr>
        <w:spacing w:after="120" w:line="257" w:lineRule="auto"/>
        <w:ind w:left="91"/>
        <w:jc w:val="center"/>
        <w:rPr>
          <w:rFonts w:eastAsia="Times New Roman"/>
          <w:sz w:val="30"/>
          <w:szCs w:val="30"/>
        </w:rPr>
      </w:pPr>
    </w:p>
    <w:p w14:paraId="0CF8AA8B" w14:textId="77777777" w:rsidR="00E07FB4" w:rsidRDefault="00E07FB4" w:rsidP="00E07FB4">
      <w:pPr>
        <w:spacing w:after="120" w:line="257" w:lineRule="auto"/>
        <w:ind w:left="91"/>
        <w:jc w:val="center"/>
        <w:rPr>
          <w:rFonts w:eastAsia="Times New Roman"/>
          <w:sz w:val="30"/>
          <w:szCs w:val="30"/>
        </w:rPr>
      </w:pPr>
    </w:p>
    <w:p w14:paraId="3AB35357" w14:textId="77777777" w:rsidR="00E07FB4" w:rsidRDefault="00E07FB4" w:rsidP="00E07FB4">
      <w:pPr>
        <w:spacing w:after="120" w:line="257" w:lineRule="auto"/>
        <w:ind w:left="91"/>
        <w:jc w:val="center"/>
        <w:rPr>
          <w:rFonts w:eastAsia="Times New Roman"/>
          <w:sz w:val="30"/>
          <w:szCs w:val="30"/>
        </w:rPr>
      </w:pPr>
    </w:p>
    <w:p w14:paraId="0C90F6F7" w14:textId="77777777" w:rsidR="00E07FB4" w:rsidRDefault="00E07FB4" w:rsidP="00E07FB4">
      <w:pPr>
        <w:tabs>
          <w:tab w:val="center" w:pos="6218"/>
          <w:tab w:val="right" w:pos="9623"/>
        </w:tabs>
        <w:spacing w:after="189" w:line="256" w:lineRule="auto"/>
        <w:ind w:left="5529"/>
        <w:jc w:val="left"/>
        <w:rPr>
          <w:rFonts w:eastAsia="Times New Roman"/>
        </w:rPr>
      </w:pPr>
      <w:r>
        <w:rPr>
          <w:rFonts w:eastAsia="Times New Roman"/>
        </w:rPr>
        <w:t>Группа: М8О-307Б-21</w:t>
      </w:r>
    </w:p>
    <w:p w14:paraId="305F2AB6" w14:textId="1F2B6195" w:rsidR="00E07FB4" w:rsidRDefault="00E07FB4" w:rsidP="00E07FB4">
      <w:pPr>
        <w:tabs>
          <w:tab w:val="center" w:pos="6273"/>
          <w:tab w:val="right" w:pos="9623"/>
        </w:tabs>
        <w:spacing w:after="189" w:line="256" w:lineRule="auto"/>
        <w:ind w:left="5529"/>
        <w:jc w:val="left"/>
        <w:rPr>
          <w:rFonts w:eastAsia="Times New Roman"/>
        </w:rPr>
      </w:pPr>
      <w:r>
        <w:rPr>
          <w:rFonts w:eastAsia="Times New Roman"/>
        </w:rPr>
        <w:t>Студент:</w:t>
      </w:r>
      <w:r>
        <w:rPr>
          <w:rFonts w:eastAsia="Times New Roman"/>
          <w:highlight w:val="white"/>
        </w:rPr>
        <w:t xml:space="preserve"> </w:t>
      </w:r>
      <w:r w:rsidR="00C77E16">
        <w:rPr>
          <w:rFonts w:eastAsia="Times New Roman"/>
        </w:rPr>
        <w:t>Ф. А. Меркулов</w:t>
      </w:r>
    </w:p>
    <w:p w14:paraId="4DF65ECF" w14:textId="77777777" w:rsidR="00E07FB4" w:rsidRDefault="00E07FB4" w:rsidP="00E07FB4">
      <w:pPr>
        <w:tabs>
          <w:tab w:val="center" w:pos="6649"/>
          <w:tab w:val="right" w:pos="9623"/>
        </w:tabs>
        <w:spacing w:after="189" w:line="256" w:lineRule="auto"/>
        <w:ind w:left="5529"/>
        <w:jc w:val="left"/>
        <w:rPr>
          <w:rFonts w:eastAsia="Times New Roman"/>
        </w:rPr>
      </w:pPr>
      <w:r>
        <w:rPr>
          <w:rFonts w:eastAsia="Times New Roman"/>
        </w:rPr>
        <w:t>Преподаватель: А. В. Борисов</w:t>
      </w:r>
    </w:p>
    <w:p w14:paraId="7FA00B1B" w14:textId="77777777" w:rsidR="00E07FB4" w:rsidRDefault="00E07FB4" w:rsidP="00E07FB4">
      <w:pPr>
        <w:spacing w:after="183" w:line="256" w:lineRule="auto"/>
        <w:ind w:left="5529"/>
        <w:jc w:val="left"/>
        <w:rPr>
          <w:rFonts w:eastAsia="Times New Roman"/>
        </w:rPr>
      </w:pPr>
      <w:r>
        <w:rPr>
          <w:rFonts w:eastAsia="Times New Roman"/>
        </w:rPr>
        <w:t>Оценка:</w:t>
      </w:r>
    </w:p>
    <w:p w14:paraId="39D6F7D4" w14:textId="7A41449E" w:rsidR="00E07FB4" w:rsidRDefault="00E07FB4" w:rsidP="00E07FB4">
      <w:pPr>
        <w:spacing w:after="59" w:line="256" w:lineRule="auto"/>
        <w:ind w:left="5529" w:right="302"/>
        <w:jc w:val="left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Дата: </w:t>
      </w:r>
      <w:r w:rsidR="00C77E16">
        <w:rPr>
          <w:rFonts w:eastAsia="Times New Roman"/>
          <w:highlight w:val="white"/>
        </w:rPr>
        <w:t>10</w:t>
      </w:r>
      <w:r>
        <w:rPr>
          <w:rFonts w:eastAsia="Times New Roman"/>
          <w:highlight w:val="white"/>
        </w:rPr>
        <w:t>.0</w:t>
      </w:r>
      <w:r w:rsidR="00A2315E">
        <w:rPr>
          <w:rFonts w:eastAsia="Times New Roman"/>
          <w:highlight w:val="white"/>
        </w:rPr>
        <w:t>5</w:t>
      </w:r>
      <w:r>
        <w:rPr>
          <w:rFonts w:eastAsia="Times New Roman"/>
          <w:highlight w:val="white"/>
        </w:rPr>
        <w:t>.2024</w:t>
      </w:r>
    </w:p>
    <w:p w14:paraId="06EE64F3" w14:textId="77777777" w:rsidR="00E07FB4" w:rsidRDefault="00E07FB4" w:rsidP="00E07FB4">
      <w:pPr>
        <w:spacing w:after="120" w:line="257" w:lineRule="auto"/>
        <w:ind w:left="79"/>
        <w:jc w:val="center"/>
        <w:rPr>
          <w:rFonts w:eastAsia="Times New Roman"/>
        </w:rPr>
      </w:pPr>
    </w:p>
    <w:p w14:paraId="02A36518" w14:textId="77777777" w:rsidR="00E07FB4" w:rsidRDefault="00E07FB4" w:rsidP="00E07FB4">
      <w:pPr>
        <w:spacing w:after="120" w:line="257" w:lineRule="auto"/>
        <w:ind w:left="79"/>
        <w:jc w:val="center"/>
        <w:rPr>
          <w:rFonts w:eastAsia="Times New Roman"/>
        </w:rPr>
      </w:pPr>
    </w:p>
    <w:p w14:paraId="141E11DD" w14:textId="77777777" w:rsidR="00E07FB4" w:rsidRDefault="00E07FB4" w:rsidP="00E07FB4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Москва, 2024</w:t>
      </w:r>
    </w:p>
    <w:p w14:paraId="7844AABF" w14:textId="77777777" w:rsidR="00E07FB4" w:rsidRDefault="00E07FB4" w:rsidP="00E07FB4">
      <w:pPr>
        <w:rPr>
          <w:rFonts w:eastAsia="Times New Roman"/>
          <w:sz w:val="24"/>
          <w:szCs w:val="24"/>
        </w:rPr>
      </w:pPr>
    </w:p>
    <w:p w14:paraId="1A1A08B2" w14:textId="77777777" w:rsidR="00E07FB4" w:rsidRDefault="00E07FB4" w:rsidP="00E07FB4">
      <w:pPr>
        <w:rPr>
          <w:rFonts w:eastAsia="Times New Roman"/>
          <w:sz w:val="24"/>
          <w:szCs w:val="24"/>
        </w:rPr>
      </w:pPr>
    </w:p>
    <w:p w14:paraId="7F099DF8" w14:textId="77777777" w:rsidR="00E07FB4" w:rsidRDefault="00E07FB4" w:rsidP="00E07FB4">
      <w:pPr>
        <w:rPr>
          <w:rFonts w:eastAsia="Times New Roman"/>
          <w:sz w:val="24"/>
          <w:szCs w:val="24"/>
        </w:rPr>
      </w:pPr>
    </w:p>
    <w:p w14:paraId="6AFCA598" w14:textId="77777777" w:rsidR="00E07FB4" w:rsidRDefault="00E07FB4" w:rsidP="00E07FB4">
      <w:pPr>
        <w:rPr>
          <w:rFonts w:eastAsia="Times New Roman"/>
          <w:sz w:val="24"/>
          <w:szCs w:val="24"/>
        </w:rPr>
      </w:pPr>
    </w:p>
    <w:p w14:paraId="639929CF" w14:textId="77777777" w:rsidR="00E07FB4" w:rsidRDefault="00E07FB4" w:rsidP="00E07FB4">
      <w:pPr>
        <w:rPr>
          <w:rFonts w:eastAsia="Times New Roman"/>
          <w:sz w:val="24"/>
          <w:szCs w:val="24"/>
        </w:rPr>
      </w:pPr>
    </w:p>
    <w:sdt>
      <w:sdtPr>
        <w:id w:val="175400810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zh-CN"/>
        </w:rPr>
      </w:sdtEndPr>
      <w:sdtContent>
        <w:p w14:paraId="1A4BF746" w14:textId="400630A5" w:rsidR="001349E2" w:rsidRPr="001E2471" w:rsidRDefault="001349E2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1E2471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7193EAB8" w14:textId="6608639A" w:rsidR="001E2471" w:rsidRDefault="001349E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40801" w:history="1">
            <w:r w:rsidR="001E2471" w:rsidRPr="00B21DC2">
              <w:rPr>
                <w:rStyle w:val="a3"/>
                <w:rFonts w:eastAsia="Times New Roman"/>
                <w:b/>
                <w:bCs/>
                <w:noProof/>
              </w:rPr>
              <w:t>1</w:t>
            </w:r>
            <w:r w:rsidR="001E247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E2471" w:rsidRPr="00B21DC2">
              <w:rPr>
                <w:rStyle w:val="a3"/>
                <w:b/>
                <w:bCs/>
                <w:noProof/>
              </w:rPr>
              <w:t>Тема</w:t>
            </w:r>
            <w:r w:rsidR="001E2471">
              <w:rPr>
                <w:noProof/>
                <w:webHidden/>
              </w:rPr>
              <w:tab/>
            </w:r>
            <w:r w:rsidR="001E2471">
              <w:rPr>
                <w:noProof/>
                <w:webHidden/>
              </w:rPr>
              <w:fldChar w:fldCharType="begin"/>
            </w:r>
            <w:r w:rsidR="001E2471">
              <w:rPr>
                <w:noProof/>
                <w:webHidden/>
              </w:rPr>
              <w:instrText xml:space="preserve"> PAGEREF _Toc166240801 \h </w:instrText>
            </w:r>
            <w:r w:rsidR="001E2471">
              <w:rPr>
                <w:noProof/>
                <w:webHidden/>
              </w:rPr>
            </w:r>
            <w:r w:rsidR="001E2471">
              <w:rPr>
                <w:noProof/>
                <w:webHidden/>
              </w:rPr>
              <w:fldChar w:fldCharType="separate"/>
            </w:r>
            <w:r w:rsidR="001E2471">
              <w:rPr>
                <w:noProof/>
                <w:webHidden/>
              </w:rPr>
              <w:t>3</w:t>
            </w:r>
            <w:r w:rsidR="001E2471">
              <w:rPr>
                <w:noProof/>
                <w:webHidden/>
              </w:rPr>
              <w:fldChar w:fldCharType="end"/>
            </w:r>
          </w:hyperlink>
        </w:p>
        <w:p w14:paraId="52A0792C" w14:textId="1DF88F29" w:rsidR="001E2471" w:rsidRDefault="001E247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40802" w:history="1">
            <w:r w:rsidRPr="00B21DC2">
              <w:rPr>
                <w:rStyle w:val="a3"/>
                <w:rFonts w:eastAsia="Times New Roman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21DC2">
              <w:rPr>
                <w:rStyle w:val="a3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6F36" w14:textId="0153BA89" w:rsidR="001E2471" w:rsidRDefault="001E247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40803" w:history="1">
            <w:r w:rsidRPr="00B21DC2">
              <w:rPr>
                <w:rStyle w:val="a3"/>
                <w:rFonts w:eastAsia="Times New Roman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21DC2">
              <w:rPr>
                <w:rStyle w:val="a3"/>
                <w:b/>
                <w:bCs/>
                <w:noProof/>
              </w:rPr>
              <w:t>Получение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6FD6" w14:textId="56F497FC" w:rsidR="001E2471" w:rsidRDefault="001E247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40804" w:history="1">
            <w:r w:rsidRPr="00B21DC2">
              <w:rPr>
                <w:rStyle w:val="a3"/>
                <w:rFonts w:eastAsia="Times New Roman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21DC2">
              <w:rPr>
                <w:rStyle w:val="a3"/>
                <w:b/>
                <w:bCs/>
                <w:noProof/>
              </w:rPr>
              <w:t>Реализация алгоритма согласно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6371" w14:textId="507F59F7" w:rsidR="001E2471" w:rsidRDefault="001E247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40805" w:history="1">
            <w:r w:rsidRPr="00B21DC2">
              <w:rPr>
                <w:rStyle w:val="a3"/>
                <w:rFonts w:eastAsia="Times New Roman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21DC2">
              <w:rPr>
                <w:rStyle w:val="a3"/>
                <w:b/>
                <w:bCs/>
                <w:noProof/>
              </w:rPr>
              <w:t>Модификация количества раундов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EC3F" w14:textId="3DE8F553" w:rsidR="001E2471" w:rsidRDefault="001E247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40806" w:history="1">
            <w:r w:rsidRPr="00B21DC2">
              <w:rPr>
                <w:rStyle w:val="a3"/>
                <w:rFonts w:eastAsia="Times New Roman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21DC2">
              <w:rPr>
                <w:rStyle w:val="a3"/>
                <w:b/>
                <w:bCs/>
                <w:noProof/>
              </w:rPr>
              <w:t>Дифференциальный криптоанализ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1303" w14:textId="35D2CE5A" w:rsidR="001E2471" w:rsidRDefault="001E247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40807" w:history="1">
            <w:r w:rsidRPr="00B21DC2">
              <w:rPr>
                <w:rStyle w:val="a3"/>
                <w:rFonts w:eastAsia="Times New Roman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21DC2">
              <w:rPr>
                <w:rStyle w:val="a3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4A09" w14:textId="570E0215" w:rsidR="001E2471" w:rsidRDefault="001E247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40808" w:history="1">
            <w:r w:rsidRPr="00B21DC2">
              <w:rPr>
                <w:rStyle w:val="a3"/>
                <w:rFonts w:eastAsia="Times New Roman"/>
                <w:b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21DC2">
              <w:rPr>
                <w:rStyle w:val="a3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F5F1" w14:textId="083CFCFC" w:rsidR="001349E2" w:rsidRDefault="001349E2">
          <w:r>
            <w:rPr>
              <w:b/>
              <w:bCs/>
            </w:rPr>
            <w:fldChar w:fldCharType="end"/>
          </w:r>
        </w:p>
      </w:sdtContent>
    </w:sdt>
    <w:p w14:paraId="01ADF210" w14:textId="092C1161" w:rsidR="00AE133C" w:rsidRPr="00D7238B" w:rsidRDefault="00AE133C" w:rsidP="00AE133C">
      <w:pPr>
        <w:spacing w:after="160" w:line="259" w:lineRule="auto"/>
        <w:jc w:val="left"/>
      </w:pPr>
      <w:r>
        <w:br w:type="page"/>
      </w:r>
    </w:p>
    <w:p w14:paraId="38A3800E" w14:textId="77777777" w:rsidR="00FD3636" w:rsidRPr="00577197" w:rsidRDefault="00FD3636" w:rsidP="00A87C95">
      <w:pPr>
        <w:pStyle w:val="1"/>
        <w:numPr>
          <w:ilvl w:val="0"/>
          <w:numId w:val="1"/>
        </w:numPr>
        <w:rPr>
          <w:b/>
          <w:bCs/>
        </w:rPr>
      </w:pPr>
      <w:bookmarkStart w:id="0" w:name="_Toc166240801"/>
      <w:r w:rsidRPr="00577197">
        <w:rPr>
          <w:b/>
          <w:bCs/>
        </w:rPr>
        <w:lastRenderedPageBreak/>
        <w:t>Тема</w:t>
      </w:r>
      <w:bookmarkEnd w:id="0"/>
      <w:r w:rsidRPr="00577197">
        <w:rPr>
          <w:b/>
          <w:bCs/>
        </w:rPr>
        <w:t xml:space="preserve"> </w:t>
      </w:r>
    </w:p>
    <w:p w14:paraId="737460DD" w14:textId="1CF2F8A9" w:rsidR="00FD3636" w:rsidRPr="00D7238B" w:rsidRDefault="00FD3636" w:rsidP="00A87C95">
      <w:r w:rsidRPr="00D7238B">
        <w:t xml:space="preserve">Функции </w:t>
      </w:r>
      <w:r w:rsidR="00E10B84">
        <w:t>хэш</w:t>
      </w:r>
      <w:r w:rsidRPr="00D7238B">
        <w:t>ирования.</w:t>
      </w:r>
    </w:p>
    <w:p w14:paraId="52B4FEF0" w14:textId="77777777" w:rsidR="00FD3636" w:rsidRPr="00D7238B" w:rsidRDefault="00FD3636" w:rsidP="00A87C95"/>
    <w:p w14:paraId="04A51263" w14:textId="77777777" w:rsidR="00FD3636" w:rsidRPr="00577197" w:rsidRDefault="00FD3636" w:rsidP="00A87C95">
      <w:pPr>
        <w:pStyle w:val="1"/>
        <w:numPr>
          <w:ilvl w:val="0"/>
          <w:numId w:val="1"/>
        </w:numPr>
        <w:rPr>
          <w:b/>
          <w:bCs/>
        </w:rPr>
      </w:pPr>
      <w:bookmarkStart w:id="1" w:name="_Toc166240802"/>
      <w:r w:rsidRPr="00577197">
        <w:rPr>
          <w:b/>
          <w:bCs/>
        </w:rPr>
        <w:t>Задание</w:t>
      </w:r>
      <w:bookmarkEnd w:id="1"/>
      <w:r w:rsidRPr="00577197">
        <w:rPr>
          <w:b/>
          <w:bCs/>
        </w:rPr>
        <w:t xml:space="preserve"> </w:t>
      </w:r>
    </w:p>
    <w:p w14:paraId="450154AF" w14:textId="447C579E" w:rsidR="001C20A9" w:rsidRDefault="001C20A9" w:rsidP="00AE133C">
      <w:pPr>
        <w:spacing w:after="160" w:line="259" w:lineRule="auto"/>
        <w:jc w:val="left"/>
      </w:pPr>
      <w:r>
        <w:t xml:space="preserve">№0. </w:t>
      </w:r>
      <w:proofErr w:type="gramStart"/>
      <w:r>
        <w:t>Строку</w:t>
      </w:r>
      <w:proofErr w:type="gramEnd"/>
      <w:r>
        <w:t xml:space="preserve"> в которой записано своё ФИО подать на вход в </w:t>
      </w:r>
      <w:r w:rsidR="00E10B84">
        <w:t>хэш</w:t>
      </w:r>
      <w:r>
        <w:t xml:space="preserve">-функцию ГОСТ Р 34.11-2012 (Стрибог). Младшие 4 бита выхода интерпретировать как 16-тиричное число, которое в дальнейшем будет номером варианта. </w:t>
      </w:r>
    </w:p>
    <w:p w14:paraId="1BC7BCD1" w14:textId="5F7F617A" w:rsidR="001C20A9" w:rsidRDefault="001C20A9" w:rsidP="00AE133C">
      <w:pPr>
        <w:spacing w:after="160" w:line="259" w:lineRule="auto"/>
        <w:jc w:val="left"/>
      </w:pPr>
      <w:r>
        <w:t xml:space="preserve">№1. </w:t>
      </w:r>
      <w:proofErr w:type="spellStart"/>
      <w:r>
        <w:t>Программно</w:t>
      </w:r>
      <w:proofErr w:type="spellEnd"/>
      <w:r>
        <w:t xml:space="preserve"> реализовать один из алгоритмов функции </w:t>
      </w:r>
      <w:r w:rsidR="00E10B84">
        <w:t>хэш</w:t>
      </w:r>
      <w:r>
        <w:t xml:space="preserve">ирования в соответствии с номером варианта. Алгоритм содержит в себе несколько раундов. </w:t>
      </w:r>
    </w:p>
    <w:p w14:paraId="10AF7D77" w14:textId="77777777" w:rsidR="001C20A9" w:rsidRDefault="001C20A9" w:rsidP="00AE133C">
      <w:pPr>
        <w:spacing w:after="160" w:line="259" w:lineRule="auto"/>
        <w:jc w:val="left"/>
      </w:pPr>
      <w:r>
        <w:t xml:space="preserve">№2. Модифицировать оригинальный алгоритм таким образом, чтобы количество раундов было настраиваемым параметром программы. в этом случае новый алгоритм не будет являться стандартом, но будет интересен для исследования. </w:t>
      </w:r>
    </w:p>
    <w:p w14:paraId="6CF116DA" w14:textId="77777777" w:rsidR="001C20A9" w:rsidRDefault="001C20A9" w:rsidP="00AE133C">
      <w:pPr>
        <w:spacing w:after="160" w:line="259" w:lineRule="auto"/>
        <w:jc w:val="left"/>
      </w:pPr>
      <w:r>
        <w:t xml:space="preserve">№3. Применить подходы дифференциального криптоанализа к полученным алгоритмам с разным числом раундов. </w:t>
      </w:r>
    </w:p>
    <w:p w14:paraId="2D8A3A42" w14:textId="77777777" w:rsidR="001C20A9" w:rsidRDefault="001C20A9" w:rsidP="00AE133C">
      <w:pPr>
        <w:spacing w:after="160" w:line="259" w:lineRule="auto"/>
        <w:jc w:val="left"/>
      </w:pPr>
      <w:r>
        <w:t>№4. Построить график зависимости количества раундов и возможности различения отдельных бит при количестве раундов 1,2,3,</w:t>
      </w:r>
      <w:proofErr w:type="gramStart"/>
      <w:r>
        <w:t>4,5,...</w:t>
      </w:r>
      <w:proofErr w:type="gramEnd"/>
      <w:r>
        <w:t xml:space="preserve"> . </w:t>
      </w:r>
    </w:p>
    <w:p w14:paraId="5B2D2751" w14:textId="77777777" w:rsidR="001C20A9" w:rsidRDefault="001C20A9" w:rsidP="00AE133C">
      <w:pPr>
        <w:spacing w:after="160" w:line="259" w:lineRule="auto"/>
        <w:jc w:val="left"/>
      </w:pPr>
      <w:r>
        <w:t xml:space="preserve">№5. Сделать выводы. </w:t>
      </w:r>
    </w:p>
    <w:p w14:paraId="2D34132C" w14:textId="77777777" w:rsidR="001C20A9" w:rsidRDefault="001C20A9" w:rsidP="00AE133C">
      <w:pPr>
        <w:spacing w:after="160" w:line="259" w:lineRule="auto"/>
        <w:jc w:val="left"/>
      </w:pPr>
      <w:r>
        <w:t xml:space="preserve">Примечание №1. Допустимо использовать сторонние реализации для пункта 1, при условии, что они проходят тесты из стандарта и пригодны для дальнейшей модификации. </w:t>
      </w:r>
    </w:p>
    <w:p w14:paraId="69BC9E69" w14:textId="2AA6D697" w:rsidR="00FD3636" w:rsidRPr="00D7238B" w:rsidRDefault="001C20A9" w:rsidP="00AE133C">
      <w:pPr>
        <w:spacing w:after="160" w:line="259" w:lineRule="auto"/>
        <w:jc w:val="left"/>
      </w:pPr>
      <w:r>
        <w:t xml:space="preserve">Примечание №2. Если в алгоритме описывается семейство с разными размерами блоков, то можно выбрать любой из них. </w:t>
      </w:r>
      <w:r w:rsidR="00AE133C">
        <w:br w:type="page"/>
      </w:r>
    </w:p>
    <w:p w14:paraId="2E72DC56" w14:textId="77777777" w:rsidR="00FD3636" w:rsidRPr="00577197" w:rsidRDefault="00FD3636" w:rsidP="00A87C95">
      <w:pPr>
        <w:pStyle w:val="1"/>
        <w:numPr>
          <w:ilvl w:val="0"/>
          <w:numId w:val="1"/>
        </w:numPr>
        <w:rPr>
          <w:b/>
          <w:bCs/>
        </w:rPr>
      </w:pPr>
      <w:bookmarkStart w:id="2" w:name="_Toc166240803"/>
      <w:r w:rsidRPr="00577197">
        <w:rPr>
          <w:b/>
          <w:bCs/>
        </w:rPr>
        <w:lastRenderedPageBreak/>
        <w:t>Получение варианта</w:t>
      </w:r>
      <w:bookmarkEnd w:id="2"/>
    </w:p>
    <w:p w14:paraId="56CAA300" w14:textId="3C1230CD" w:rsidR="005E7CE7" w:rsidRPr="001C20A9" w:rsidRDefault="001C20A9" w:rsidP="0019787E">
      <w:r>
        <w:t xml:space="preserve">У меня возникли сложности с получением варианта обычным способом и в итоге я использовал библиотеку </w:t>
      </w:r>
      <w:proofErr w:type="spellStart"/>
      <w:r>
        <w:rPr>
          <w:lang w:val="en-US"/>
        </w:rPr>
        <w:t>gostrcrypto</w:t>
      </w:r>
      <w:proofErr w:type="spellEnd"/>
      <w:r w:rsidRPr="001C20A9">
        <w:t>:</w:t>
      </w:r>
    </w:p>
    <w:p w14:paraId="22E9E077" w14:textId="45B1F177" w:rsidR="00FD3636" w:rsidRPr="0019787E" w:rsidRDefault="00FD3636" w:rsidP="0019787E">
      <w:pPr>
        <w:rPr>
          <w:b/>
          <w:bCs/>
          <w:sz w:val="24"/>
          <w:szCs w:val="24"/>
        </w:rPr>
      </w:pPr>
      <w:r w:rsidRPr="00D7238B">
        <w:br/>
      </w:r>
      <w:r w:rsidR="001C20A9">
        <w:rPr>
          <w:noProof/>
        </w:rPr>
        <w:drawing>
          <wp:inline distT="0" distB="0" distL="0" distR="0" wp14:anchorId="56892C69" wp14:editId="6372276B">
            <wp:extent cx="5940425" cy="2907665"/>
            <wp:effectExtent l="0" t="0" r="3175" b="6985"/>
            <wp:docPr id="1396094839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94839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8486" w14:textId="5F76C4D2" w:rsidR="0069077A" w:rsidRDefault="0069077A" w:rsidP="00A87C95">
      <w:r w:rsidRPr="00D7238B">
        <w:t>Значит мой вариант 8</w:t>
      </w:r>
      <w:r w:rsidR="005E60BD" w:rsidRPr="00D7238B">
        <w:t xml:space="preserve"> =</w:t>
      </w:r>
      <w:r w:rsidRPr="00D7238B">
        <w:t xml:space="preserve"> </w:t>
      </w:r>
      <w:r w:rsidRPr="00D7238B">
        <w:rPr>
          <w:lang w:val="en-US"/>
        </w:rPr>
        <w:t>JH</w:t>
      </w:r>
    </w:p>
    <w:p w14:paraId="0080998E" w14:textId="0DDD4E8D" w:rsidR="001C20A9" w:rsidRDefault="001C20A9" w:rsidP="00A87C95"/>
    <w:p w14:paraId="5A561CF7" w14:textId="04410F7E" w:rsidR="001C20A9" w:rsidRDefault="001C20A9" w:rsidP="00A87C95">
      <w:r>
        <w:t>На всякий случай покажу</w:t>
      </w:r>
      <w:r w:rsidRPr="001C20A9">
        <w:t>,</w:t>
      </w:r>
      <w:r>
        <w:t xml:space="preserve"> что вариант определяется корректно</w:t>
      </w:r>
      <w:r w:rsidRPr="001C20A9">
        <w:t>:</w:t>
      </w:r>
    </w:p>
    <w:p w14:paraId="4BBBC555" w14:textId="60376AA1" w:rsidR="001C20A9" w:rsidRPr="001C20A9" w:rsidRDefault="001C20A9" w:rsidP="001C20A9">
      <w:pPr>
        <w:pStyle w:val="a4"/>
        <w:numPr>
          <w:ilvl w:val="0"/>
          <w:numId w:val="10"/>
        </w:numPr>
      </w:pPr>
      <w:r>
        <w:t>Как было в примере</w:t>
      </w:r>
      <w:r w:rsidRPr="001C20A9">
        <w:rPr>
          <w:lang w:val="en-US"/>
        </w:rPr>
        <w:t>:</w:t>
      </w:r>
    </w:p>
    <w:p w14:paraId="611B36D5" w14:textId="77777777" w:rsidR="001C20A9" w:rsidRDefault="001C20A9" w:rsidP="00AE133C">
      <w:pPr>
        <w:spacing w:after="160" w:line="259" w:lineRule="auto"/>
        <w:jc w:val="left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pygost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gost34112012256 </w:t>
      </w:r>
    </w:p>
    <w:p w14:paraId="7D9E35A7" w14:textId="77777777" w:rsidR="001C20A9" w:rsidRDefault="001C20A9" w:rsidP="00AE133C">
      <w:pPr>
        <w:spacing w:after="160" w:line="259" w:lineRule="auto"/>
        <w:jc w:val="left"/>
      </w:pPr>
      <w:proofErr w:type="gramStart"/>
      <w:r>
        <w:t>gost34112012256.new(</w:t>
      </w:r>
      <w:proofErr w:type="gramEnd"/>
      <w:r>
        <w:t>"Иванов Иван Иванович").</w:t>
      </w:r>
      <w:proofErr w:type="spellStart"/>
      <w:r>
        <w:t>digest</w:t>
      </w:r>
      <w:proofErr w:type="spellEnd"/>
      <w:r>
        <w:t>(); '\xe6\xe1\xf5H\x94\x8e\xeah@\xe6Pl\xa4&amp;\xfb\x12za-A\xa6\x08\xc2m\xfe\xf9L[\x94N4\xbe'; # =&gt; вариант ‘e’</w:t>
      </w:r>
    </w:p>
    <w:p w14:paraId="78CEA212" w14:textId="77777777" w:rsidR="001C20A9" w:rsidRDefault="001C20A9" w:rsidP="00AE133C">
      <w:pPr>
        <w:spacing w:after="160" w:line="259" w:lineRule="auto"/>
        <w:jc w:val="left"/>
      </w:pPr>
      <w:r>
        <w:tab/>
        <w:t>Какой вариант получает моя реализация</w:t>
      </w:r>
      <w:r w:rsidRPr="001C20A9">
        <w:t>:</w:t>
      </w:r>
    </w:p>
    <w:p w14:paraId="1C9C49AA" w14:textId="2E75C9C7" w:rsidR="001C20A9" w:rsidRDefault="001C20A9" w:rsidP="00AE133C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77CA9D7F" wp14:editId="330918E8">
            <wp:extent cx="5572125" cy="1657350"/>
            <wp:effectExtent l="0" t="0" r="9525" b="0"/>
            <wp:docPr id="17255020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020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B5E0" w14:textId="3A7238F0" w:rsidR="001C20A9" w:rsidRPr="001C20A9" w:rsidRDefault="001C20A9" w:rsidP="001C20A9">
      <w:pPr>
        <w:pStyle w:val="a4"/>
        <w:numPr>
          <w:ilvl w:val="0"/>
          <w:numId w:val="10"/>
        </w:numPr>
        <w:spacing w:after="160" w:line="259" w:lineRule="auto"/>
        <w:jc w:val="left"/>
      </w:pPr>
      <w:r>
        <w:t>Какой был в примере</w:t>
      </w:r>
      <w:r>
        <w:rPr>
          <w:lang w:val="en-US"/>
        </w:rPr>
        <w:t>:</w:t>
      </w:r>
    </w:p>
    <w:p w14:paraId="3A263F98" w14:textId="4F784489" w:rsidR="001C20A9" w:rsidRPr="00AE2198" w:rsidRDefault="001C20A9" w:rsidP="001C20A9">
      <w:pPr>
        <w:spacing w:after="160" w:line="259" w:lineRule="auto"/>
        <w:jc w:val="left"/>
      </w:pPr>
      <w:proofErr w:type="gramStart"/>
      <w:r>
        <w:t>gost34112012256.new(</w:t>
      </w:r>
      <w:proofErr w:type="gramEnd"/>
      <w:r>
        <w:t>"Сидоров Иван Иванович").</w:t>
      </w:r>
      <w:proofErr w:type="spellStart"/>
      <w:r>
        <w:t>digest</w:t>
      </w:r>
      <w:proofErr w:type="spellEnd"/>
      <w:r>
        <w:t>(); '\xba\xb38\x82\xc6\x95&gt;e@c\x15%\xfc]\xca\x97X\x19h\xd9\xd3C\xcf\xcci\xa7*R{\x84+\xc8' # =&gt; вариант ‘8’</w:t>
      </w:r>
    </w:p>
    <w:p w14:paraId="235B6AC6" w14:textId="5B88C274" w:rsidR="001C20A9" w:rsidRPr="00AE2198" w:rsidRDefault="001C20A9" w:rsidP="001C20A9">
      <w:pPr>
        <w:spacing w:after="160" w:line="259" w:lineRule="auto"/>
        <w:jc w:val="left"/>
      </w:pPr>
      <w:r w:rsidRPr="00AE2198">
        <w:lastRenderedPageBreak/>
        <w:tab/>
      </w:r>
      <w:r>
        <w:t>Какой вариант получает моя реализация</w:t>
      </w:r>
      <w:r w:rsidRPr="001C20A9">
        <w:t>:</w:t>
      </w:r>
    </w:p>
    <w:p w14:paraId="06F45F90" w14:textId="18B259E6" w:rsidR="001C20A9" w:rsidRDefault="001C20A9" w:rsidP="001C20A9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71451C52" wp14:editId="035C5BD8">
            <wp:extent cx="5619750" cy="1666875"/>
            <wp:effectExtent l="0" t="0" r="0" b="9525"/>
            <wp:docPr id="16201828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28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3DC32BA" w14:textId="78A58DAA" w:rsidR="001C20A9" w:rsidRPr="00AE2198" w:rsidRDefault="001C20A9" w:rsidP="001C20A9">
      <w:pPr>
        <w:spacing w:after="160" w:line="259" w:lineRule="auto"/>
        <w:jc w:val="left"/>
      </w:pPr>
      <w:r>
        <w:t xml:space="preserve">Именно из-за этого я </w:t>
      </w:r>
      <w:r w:rsidR="003F2DE5">
        <w:t>считаю,</w:t>
      </w:r>
      <w:r>
        <w:t xml:space="preserve"> что определил вариант корректно и выполнял работу 8 варианта</w:t>
      </w:r>
      <w:r w:rsidRPr="001C20A9">
        <w:t>,</w:t>
      </w:r>
      <w:r>
        <w:t xml:space="preserve"> то есть исследовал функцию хэширования</w:t>
      </w:r>
      <w:r w:rsidRPr="001C20A9">
        <w:t xml:space="preserve"> </w:t>
      </w:r>
      <w:r>
        <w:rPr>
          <w:lang w:val="en-US"/>
        </w:rPr>
        <w:t>JH</w:t>
      </w:r>
      <w:r>
        <w:t>.</w:t>
      </w:r>
    </w:p>
    <w:p w14:paraId="36378B38" w14:textId="2D2ED5D9" w:rsidR="000A5046" w:rsidRPr="001C20A9" w:rsidRDefault="00AE133C" w:rsidP="00AE133C">
      <w:pPr>
        <w:spacing w:after="160" w:line="259" w:lineRule="auto"/>
        <w:jc w:val="left"/>
      </w:pPr>
      <w:r w:rsidRPr="001C20A9">
        <w:br w:type="page"/>
      </w:r>
    </w:p>
    <w:p w14:paraId="0AB1B8D3" w14:textId="708FD288" w:rsidR="000A5046" w:rsidRPr="00577197" w:rsidRDefault="000A5046" w:rsidP="00A87C95">
      <w:pPr>
        <w:pStyle w:val="1"/>
        <w:numPr>
          <w:ilvl w:val="0"/>
          <w:numId w:val="1"/>
        </w:numPr>
        <w:rPr>
          <w:b/>
          <w:bCs/>
        </w:rPr>
      </w:pPr>
      <w:bookmarkStart w:id="3" w:name="_Toc166240804"/>
      <w:r w:rsidRPr="00577197">
        <w:rPr>
          <w:b/>
          <w:bCs/>
        </w:rPr>
        <w:lastRenderedPageBreak/>
        <w:t>Реализация алгоритма согласно варианту</w:t>
      </w:r>
      <w:bookmarkEnd w:id="3"/>
    </w:p>
    <w:p w14:paraId="0134A076" w14:textId="3220F988" w:rsidR="00DE10BD" w:rsidRDefault="00577197" w:rsidP="00577197">
      <w:pPr>
        <w:ind w:firstLine="708"/>
      </w:pPr>
      <w:r>
        <w:t xml:space="preserve">Алгоритм JH представляет собой семейство криптографических </w:t>
      </w:r>
      <w:r w:rsidR="00E10B84">
        <w:t>хэш</w:t>
      </w:r>
      <w:r>
        <w:t xml:space="preserve">-функций, включающее варианты JH-224, JH-256, JH-384 и JH-512, различающиеся длиной выходного </w:t>
      </w:r>
      <w:r w:rsidR="00E10B84">
        <w:t>хэш</w:t>
      </w:r>
      <w:r>
        <w:t xml:space="preserve">а. Важным аспектом JH является его адаптивность и эффективность при аппаратной и программной реализации, что было ключевым фактором при его выборе в качестве финалиста второго тура конкурса SHA-3. Алгоритм использовал переменный параметр </w:t>
      </w:r>
      <w:r>
        <w:rPr>
          <w:rFonts w:ascii="Cambria Math" w:hAnsi="Cambria Math" w:cs="Cambria Math"/>
        </w:rPr>
        <w:t>𝑑</w:t>
      </w:r>
      <w:r>
        <w:t>, который позволял настраивать уровень криптостойкости, делая его гибким инструментом для разработки в различных средах. Последняя версия, JH42, отличается увеличением количества раундов в функции компрессии до 42, что повысило его криптографическую надежность</w:t>
      </w:r>
      <w:r w:rsidRPr="00577197">
        <w:t xml:space="preserve">, </w:t>
      </w:r>
      <w:r>
        <w:t>но мне потребовалось м</w:t>
      </w:r>
      <w:r>
        <w:t>одифицировать оригинальный алгоритм таким образом, чтобы количество раундов было настраиваемым параметром программы. в этом случае новый алгоритм</w:t>
      </w:r>
      <w:r w:rsidR="000553AE">
        <w:t xml:space="preserve"> уже</w:t>
      </w:r>
      <w:r>
        <w:t xml:space="preserve"> не явля</w:t>
      </w:r>
      <w:r>
        <w:t>е</w:t>
      </w:r>
      <w:r>
        <w:t>т</w:t>
      </w:r>
      <w:r>
        <w:t>с</w:t>
      </w:r>
      <w:r>
        <w:t>я стандартом, но интересен для исследования.</w:t>
      </w:r>
    </w:p>
    <w:p w14:paraId="156063B6" w14:textId="77777777" w:rsidR="00577197" w:rsidRDefault="00577197" w:rsidP="00577197">
      <w:pPr>
        <w:ind w:firstLine="708"/>
      </w:pPr>
    </w:p>
    <w:p w14:paraId="65FDF9E3" w14:textId="77777777" w:rsidR="00577197" w:rsidRPr="00577197" w:rsidRDefault="00577197" w:rsidP="00577197">
      <w:pPr>
        <w:rPr>
          <w:lang w:eastAsia="ru-RU"/>
        </w:rPr>
      </w:pPr>
      <w:r w:rsidRPr="00577197">
        <w:rPr>
          <w:lang w:eastAsia="ru-RU"/>
        </w:rPr>
        <w:t>В спецификации JH используются следующие параметры:</w:t>
      </w:r>
    </w:p>
    <w:p w14:paraId="5B68607D" w14:textId="32BC5D8E" w:rsidR="00577197" w:rsidRPr="00577197" w:rsidRDefault="00577197" w:rsidP="008B67C7">
      <w:pPr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rFonts w:eastAsia="Times New Roman"/>
          <w:color w:val="0D0D0D"/>
          <w:lang w:eastAsia="ru-RU"/>
        </w:rPr>
      </w:pP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𝐶𝑟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𝑑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</w:t>
      </w:r>
      <w:r w:rsidRPr="00577197">
        <w:rPr>
          <w:rFonts w:eastAsia="Times New Roman"/>
          <w:color w:val="0D0D0D"/>
          <w:bdr w:val="single" w:sz="2" w:space="0" w:color="E3E3E3" w:frame="1"/>
          <w:lang w:eastAsia="ru-RU"/>
        </w:rPr>
        <w:t>​</w:t>
      </w:r>
      <w:r w:rsidRPr="00577197">
        <w:rPr>
          <w:rFonts w:eastAsia="Times New Roman"/>
          <w:color w:val="0D0D0D"/>
          <w:lang w:eastAsia="ru-RU"/>
        </w:rPr>
        <w:t xml:space="preserve">: Константы раунда, используемые в функции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𝐸𝑑</w:t>
      </w:r>
      <w:r w:rsidR="00F60501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 xml:space="preserve"> </w:t>
      </w:r>
      <w:r w:rsidRPr="00577197">
        <w:rPr>
          <w:rFonts w:eastAsia="Times New Roman"/>
          <w:color w:val="0D0D0D"/>
          <w:lang w:eastAsia="ru-RU"/>
        </w:rPr>
        <w:t xml:space="preserve">для 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0≤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𝑟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&lt;6×(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𝑑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−1)</w:t>
      </w:r>
      <w:r w:rsidRPr="00577197">
        <w:rPr>
          <w:rFonts w:eastAsia="Times New Roman"/>
          <w:color w:val="0D0D0D"/>
          <w:lang w:eastAsia="ru-RU"/>
        </w:rPr>
        <w:t xml:space="preserve"> Каждая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𝐶𝑟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𝑑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</w:t>
      </w:r>
      <w:r w:rsidRPr="00577197">
        <w:rPr>
          <w:rFonts w:eastAsia="Times New Roman"/>
          <w:color w:val="0D0D0D"/>
          <w:lang w:eastAsia="ru-RU"/>
        </w:rPr>
        <w:t xml:space="preserve"> является 24-битной константой.</w:t>
      </w:r>
    </w:p>
    <w:p w14:paraId="4E4A923F" w14:textId="5EBD240A" w:rsidR="00577197" w:rsidRPr="00577197" w:rsidRDefault="00577197" w:rsidP="008B67C7">
      <w:pPr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rFonts w:eastAsia="Times New Roman"/>
          <w:color w:val="0D0D0D"/>
          <w:lang w:eastAsia="ru-RU"/>
        </w:rPr>
      </w:pP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𝑑</w:t>
      </w:r>
      <w:r w:rsidRPr="00577197">
        <w:rPr>
          <w:rFonts w:eastAsia="Times New Roman"/>
          <w:color w:val="0D0D0D"/>
          <w:lang w:eastAsia="ru-RU"/>
        </w:rPr>
        <w:t xml:space="preserve">: Размерность блока битов. Блок состоит из 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2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𝑑</w:t>
      </w:r>
      <w:r w:rsidRPr="00577197">
        <w:rPr>
          <w:rFonts w:eastAsia="Times New Roman"/>
          <w:color w:val="0D0D0D"/>
          <w:lang w:eastAsia="ru-RU"/>
        </w:rPr>
        <w:t xml:space="preserve"> 4-битных элементов.</w:t>
      </w:r>
    </w:p>
    <w:p w14:paraId="1DD957E0" w14:textId="5F4FD64F" w:rsidR="00577197" w:rsidRPr="00577197" w:rsidRDefault="00577197" w:rsidP="008B67C7">
      <w:pPr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rFonts w:eastAsia="Times New Roman"/>
          <w:color w:val="0D0D0D"/>
          <w:lang w:eastAsia="ru-RU"/>
        </w:rPr>
      </w:pP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ℎ</w:t>
      </w:r>
      <w:r w:rsidRPr="00577197">
        <w:rPr>
          <w:rFonts w:eastAsia="Times New Roman"/>
          <w:color w:val="0D0D0D"/>
          <w:lang w:eastAsia="ru-RU"/>
        </w:rPr>
        <w:t xml:space="preserve">: Число битов в </w:t>
      </w:r>
      <w:r w:rsidR="00E10B84">
        <w:rPr>
          <w:rFonts w:eastAsia="Times New Roman"/>
          <w:color w:val="0D0D0D"/>
          <w:lang w:eastAsia="ru-RU"/>
        </w:rPr>
        <w:t>хэш</w:t>
      </w:r>
      <w:r w:rsidRPr="00577197">
        <w:rPr>
          <w:rFonts w:eastAsia="Times New Roman"/>
          <w:color w:val="0D0D0D"/>
          <w:lang w:eastAsia="ru-RU"/>
        </w:rPr>
        <w:t xml:space="preserve">-значении, 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ℎ=1024</w:t>
      </w:r>
      <w:r w:rsidRPr="00577197">
        <w:rPr>
          <w:rFonts w:eastAsia="Times New Roman"/>
          <w:color w:val="0D0D0D"/>
          <w:lang w:eastAsia="ru-RU"/>
        </w:rPr>
        <w:t>.</w:t>
      </w:r>
    </w:p>
    <w:p w14:paraId="360CEFD0" w14:textId="74807CCD" w:rsidR="00577197" w:rsidRPr="00577197" w:rsidRDefault="00577197" w:rsidP="008B67C7">
      <w:pPr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rFonts w:eastAsia="Times New Roman"/>
          <w:color w:val="0D0D0D"/>
          <w:lang w:eastAsia="ru-RU"/>
        </w:rPr>
      </w:pP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</w:t>
      </w:r>
      <w:r w:rsidRPr="00577197">
        <w:rPr>
          <w:rFonts w:eastAsia="Times New Roman"/>
          <w:color w:val="0D0D0D"/>
          <w:lang w:eastAsia="ru-RU"/>
        </w:rPr>
        <w:t xml:space="preserve">: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lang w:eastAsia="ru-RU"/>
        </w:rPr>
        <w:t xml:space="preserve">-е </w:t>
      </w:r>
      <w:r w:rsidR="00E10B84">
        <w:rPr>
          <w:rFonts w:eastAsia="Times New Roman"/>
          <w:color w:val="0D0D0D"/>
          <w:lang w:eastAsia="ru-RU"/>
        </w:rPr>
        <w:t>хэш</w:t>
      </w:r>
      <w:r w:rsidRPr="00577197">
        <w:rPr>
          <w:rFonts w:eastAsia="Times New Roman"/>
          <w:color w:val="0D0D0D"/>
          <w:lang w:eastAsia="ru-RU"/>
        </w:rPr>
        <w:t xml:space="preserve">-значение размером 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ℎ</w:t>
      </w:r>
      <w:r w:rsidRPr="00577197">
        <w:rPr>
          <w:rFonts w:eastAsia="Times New Roman"/>
          <w:color w:val="0D0D0D"/>
          <w:lang w:eastAsia="ru-RU"/>
        </w:rPr>
        <w:t xml:space="preserve"> бит. </w:t>
      </w:r>
      <w:proofErr w:type="gramStart"/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proofErr w:type="gramEnd"/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0)</w:t>
      </w:r>
      <w:r w:rsidRPr="00577197">
        <w:rPr>
          <w:rFonts w:eastAsia="Times New Roman"/>
          <w:color w:val="0D0D0D"/>
          <w:lang w:eastAsia="ru-RU"/>
        </w:rPr>
        <w:t xml:space="preserve"> — это начальное </w:t>
      </w:r>
      <w:r w:rsidR="00E10B84">
        <w:rPr>
          <w:rFonts w:eastAsia="Times New Roman"/>
          <w:color w:val="0D0D0D"/>
          <w:lang w:eastAsia="ru-RU"/>
        </w:rPr>
        <w:t>хэш</w:t>
      </w:r>
      <w:r w:rsidRPr="00577197">
        <w:rPr>
          <w:rFonts w:eastAsia="Times New Roman"/>
          <w:color w:val="0D0D0D"/>
          <w:lang w:eastAsia="ru-RU"/>
        </w:rPr>
        <w:t xml:space="preserve">-значение;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𝑁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</w:t>
      </w:r>
      <w:r w:rsidRPr="00577197">
        <w:rPr>
          <w:rFonts w:eastAsia="Times New Roman"/>
          <w:color w:val="0D0D0D"/>
          <w:lang w:eastAsia="ru-RU"/>
        </w:rPr>
        <w:t xml:space="preserve"> — окончательное </w:t>
      </w:r>
      <w:r w:rsidR="00E10B84">
        <w:rPr>
          <w:rFonts w:eastAsia="Times New Roman"/>
          <w:color w:val="0D0D0D"/>
          <w:lang w:eastAsia="ru-RU"/>
        </w:rPr>
        <w:t>хэш</w:t>
      </w:r>
      <w:r w:rsidRPr="00577197">
        <w:rPr>
          <w:rFonts w:eastAsia="Times New Roman"/>
          <w:color w:val="0D0D0D"/>
          <w:lang w:eastAsia="ru-RU"/>
        </w:rPr>
        <w:t>-значение и усечённое значение для получения сообщения дайджеста.</w:t>
      </w:r>
    </w:p>
    <w:p w14:paraId="2958C453" w14:textId="4E75A1CD" w:rsidR="00577197" w:rsidRPr="00577197" w:rsidRDefault="00577197" w:rsidP="008B67C7">
      <w:pPr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rFonts w:eastAsia="Times New Roman"/>
          <w:color w:val="0D0D0D"/>
          <w:lang w:eastAsia="ru-RU"/>
        </w:rPr>
      </w:pP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𝑗</w:t>
      </w:r>
      <w:r w:rsidRPr="00577197">
        <w:rPr>
          <w:rFonts w:eastAsia="Times New Roman"/>
          <w:color w:val="0D0D0D"/>
          <w:lang w:eastAsia="ru-RU"/>
        </w:rPr>
        <w:t xml:space="preserve">: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𝑗</w:t>
      </w:r>
      <w:r w:rsidRPr="00577197">
        <w:rPr>
          <w:rFonts w:eastAsia="Times New Roman"/>
          <w:color w:val="0D0D0D"/>
          <w:lang w:eastAsia="ru-RU"/>
        </w:rPr>
        <w:t xml:space="preserve">-й бит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lang w:eastAsia="ru-RU"/>
        </w:rPr>
        <w:t xml:space="preserve">-го </w:t>
      </w:r>
      <w:r w:rsidR="00E10B84">
        <w:rPr>
          <w:rFonts w:eastAsia="Times New Roman"/>
          <w:color w:val="0D0D0D"/>
          <w:lang w:eastAsia="ru-RU"/>
        </w:rPr>
        <w:t>хэш</w:t>
      </w:r>
      <w:r w:rsidRPr="00577197">
        <w:rPr>
          <w:rFonts w:eastAsia="Times New Roman"/>
          <w:color w:val="0D0D0D"/>
          <w:lang w:eastAsia="ru-RU"/>
        </w:rPr>
        <w:t xml:space="preserve">-значения, где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)=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)0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∥𝐻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)1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∥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...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∥𝐻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)ℎ−</w:t>
      </w:r>
      <w:r w:rsidR="008B67C7" w:rsidRPr="008B67C7">
        <w:rPr>
          <w:rFonts w:eastAsia="Times New Roman"/>
          <w:color w:val="0D0D0D"/>
          <w:bdr w:val="none" w:sz="0" w:space="0" w:color="auto" w:frame="1"/>
          <w:lang w:eastAsia="ru-RU"/>
        </w:rPr>
        <w:t>1</w:t>
      </w:r>
      <w:r w:rsidRPr="00577197">
        <w:rPr>
          <w:rFonts w:eastAsia="Times New Roman"/>
          <w:color w:val="0D0D0D"/>
          <w:bdr w:val="single" w:sz="2" w:space="0" w:color="E3E3E3" w:frame="1"/>
          <w:lang w:eastAsia="ru-RU"/>
        </w:rPr>
        <w:t>​</w:t>
      </w:r>
      <w:r w:rsidRPr="00577197">
        <w:rPr>
          <w:rFonts w:eastAsia="Times New Roman"/>
          <w:color w:val="0D0D0D"/>
          <w:lang w:eastAsia="ru-RU"/>
        </w:rPr>
        <w:t>.</w:t>
      </w:r>
    </w:p>
    <w:p w14:paraId="4D705BC0" w14:textId="54BDA14A" w:rsidR="00577197" w:rsidRPr="00577197" w:rsidRDefault="00577197" w:rsidP="008B67C7">
      <w:pPr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rFonts w:eastAsia="Times New Roman"/>
          <w:color w:val="0D0D0D"/>
          <w:lang w:eastAsia="ru-RU"/>
        </w:rPr>
      </w:pP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ℓ</w:t>
      </w:r>
      <w:r w:rsidRPr="00577197">
        <w:rPr>
          <w:rFonts w:eastAsia="Times New Roman"/>
          <w:color w:val="0D0D0D"/>
          <w:lang w:eastAsia="ru-RU"/>
        </w:rPr>
        <w:t xml:space="preserve">: Длина сообщения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𝑀</w:t>
      </w:r>
      <w:r w:rsidRPr="00577197">
        <w:rPr>
          <w:rFonts w:eastAsia="Times New Roman"/>
          <w:color w:val="0D0D0D"/>
          <w:lang w:eastAsia="ru-RU"/>
        </w:rPr>
        <w:t>, в битах.</w:t>
      </w:r>
    </w:p>
    <w:p w14:paraId="6A7CA60C" w14:textId="3031E75B" w:rsidR="00577197" w:rsidRPr="00577197" w:rsidRDefault="00577197" w:rsidP="008B67C7">
      <w:pPr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rFonts w:eastAsia="Times New Roman"/>
          <w:color w:val="0D0D0D"/>
          <w:lang w:eastAsia="ru-RU"/>
        </w:rPr>
      </w:pP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𝑚</w:t>
      </w:r>
      <w:r w:rsidRPr="00577197">
        <w:rPr>
          <w:rFonts w:eastAsia="Times New Roman"/>
          <w:color w:val="0D0D0D"/>
          <w:lang w:eastAsia="ru-RU"/>
        </w:rPr>
        <w:t xml:space="preserve">: Число бит в блоке сообщения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𝑀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</w:t>
      </w:r>
      <w:r w:rsidRPr="00577197">
        <w:rPr>
          <w:rFonts w:eastAsia="Times New Roman"/>
          <w:color w:val="0D0D0D"/>
          <w:lang w:eastAsia="ru-RU"/>
        </w:rPr>
        <w:t xml:space="preserve">.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𝑚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=512</w:t>
      </w:r>
      <w:r w:rsidRPr="00577197">
        <w:rPr>
          <w:rFonts w:eastAsia="Times New Roman"/>
          <w:color w:val="0D0D0D"/>
          <w:lang w:eastAsia="ru-RU"/>
        </w:rPr>
        <w:t>.</w:t>
      </w:r>
    </w:p>
    <w:p w14:paraId="4AFAF745" w14:textId="025B756D" w:rsidR="00577197" w:rsidRPr="00577197" w:rsidRDefault="00577197" w:rsidP="008B67C7">
      <w:pPr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rFonts w:eastAsia="Times New Roman"/>
          <w:color w:val="0D0D0D"/>
          <w:lang w:eastAsia="ru-RU"/>
        </w:rPr>
      </w:pP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𝑀</w:t>
      </w:r>
      <w:r w:rsidRPr="00577197">
        <w:rPr>
          <w:rFonts w:eastAsia="Times New Roman"/>
          <w:color w:val="0D0D0D"/>
          <w:lang w:eastAsia="ru-RU"/>
        </w:rPr>
        <w:t xml:space="preserve">: Сообщение для </w:t>
      </w:r>
      <w:r w:rsidR="00E10B84">
        <w:rPr>
          <w:rFonts w:eastAsia="Times New Roman"/>
          <w:color w:val="0D0D0D"/>
          <w:lang w:eastAsia="ru-RU"/>
        </w:rPr>
        <w:t>хэш</w:t>
      </w:r>
      <w:r w:rsidRPr="00577197">
        <w:rPr>
          <w:rFonts w:eastAsia="Times New Roman"/>
          <w:color w:val="0D0D0D"/>
          <w:lang w:eastAsia="ru-RU"/>
        </w:rPr>
        <w:t>ирования.</w:t>
      </w:r>
    </w:p>
    <w:p w14:paraId="18ECF4E6" w14:textId="60AB1642" w:rsidR="00577197" w:rsidRPr="00577197" w:rsidRDefault="00577197" w:rsidP="008B67C7">
      <w:pPr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rFonts w:eastAsia="Times New Roman"/>
          <w:color w:val="0D0D0D"/>
          <w:lang w:eastAsia="ru-RU"/>
        </w:rPr>
      </w:pP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𝑀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</w:t>
      </w:r>
      <w:r w:rsidRPr="00577197">
        <w:rPr>
          <w:rFonts w:eastAsia="Times New Roman"/>
          <w:color w:val="0D0D0D"/>
          <w:lang w:eastAsia="ru-RU"/>
        </w:rPr>
        <w:t xml:space="preserve">: Блок сообщения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lang w:eastAsia="ru-RU"/>
        </w:rPr>
        <w:t xml:space="preserve"> размером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𝑚</w:t>
      </w:r>
      <w:r w:rsidRPr="00577197">
        <w:rPr>
          <w:rFonts w:eastAsia="Times New Roman"/>
          <w:color w:val="0D0D0D"/>
          <w:lang w:eastAsia="ru-RU"/>
        </w:rPr>
        <w:t xml:space="preserve"> бит.</w:t>
      </w:r>
    </w:p>
    <w:p w14:paraId="557BE56F" w14:textId="4453628C" w:rsidR="00577197" w:rsidRPr="00577197" w:rsidRDefault="00577197" w:rsidP="008B67C7">
      <w:pPr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rFonts w:eastAsia="Times New Roman"/>
          <w:color w:val="0D0D0D"/>
          <w:lang w:eastAsia="ru-RU"/>
        </w:rPr>
      </w:pP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𝑀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𝑗</w:t>
      </w:r>
      <w:r w:rsidRPr="00577197">
        <w:rPr>
          <w:rFonts w:eastAsia="Times New Roman"/>
          <w:color w:val="0D0D0D"/>
          <w:lang w:eastAsia="ru-RU"/>
        </w:rPr>
        <w:t xml:space="preserve">: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𝑗</w:t>
      </w:r>
      <w:r w:rsidRPr="00577197">
        <w:rPr>
          <w:rFonts w:eastAsia="Times New Roman"/>
          <w:color w:val="0D0D0D"/>
          <w:lang w:eastAsia="ru-RU"/>
        </w:rPr>
        <w:t xml:space="preserve">-й бит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lang w:eastAsia="ru-RU"/>
        </w:rPr>
        <w:t xml:space="preserve">-го блока сообщения, то есть 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𝑀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)=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𝑀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)0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∥𝑀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)1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∥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...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∥𝑀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𝑖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)</w:t>
      </w: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𝑚</w:t>
      </w:r>
      <w:r w:rsidRPr="00577197">
        <w:rPr>
          <w:rFonts w:eastAsia="Times New Roman"/>
          <w:color w:val="0D0D0D"/>
          <w:bdr w:val="none" w:sz="0" w:space="0" w:color="auto" w:frame="1"/>
          <w:lang w:eastAsia="ru-RU"/>
        </w:rPr>
        <w:t>−1</w:t>
      </w:r>
      <w:r w:rsidRPr="00577197">
        <w:rPr>
          <w:rFonts w:eastAsia="Times New Roman"/>
          <w:color w:val="0D0D0D"/>
          <w:lang w:eastAsia="ru-RU"/>
        </w:rPr>
        <w:t>.</w:t>
      </w:r>
    </w:p>
    <w:p w14:paraId="0D1DB0EA" w14:textId="4DF87C69" w:rsidR="00577197" w:rsidRPr="00577197" w:rsidRDefault="00577197" w:rsidP="008B67C7">
      <w:pPr>
        <w:numPr>
          <w:ilvl w:val="0"/>
          <w:numId w:val="11"/>
        </w:numPr>
        <w:shd w:val="clear" w:color="auto" w:fill="FFFFFF"/>
        <w:spacing w:after="0" w:line="240" w:lineRule="auto"/>
        <w:jc w:val="left"/>
        <w:rPr>
          <w:rFonts w:eastAsia="Times New Roman"/>
          <w:color w:val="0D0D0D"/>
          <w:lang w:eastAsia="ru-RU"/>
        </w:rPr>
      </w:pPr>
      <w:r w:rsidRPr="0057719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𝑁</w:t>
      </w:r>
      <w:r w:rsidRPr="00577197">
        <w:rPr>
          <w:rFonts w:eastAsia="Times New Roman"/>
          <w:color w:val="0D0D0D"/>
          <w:lang w:eastAsia="ru-RU"/>
        </w:rPr>
        <w:t>: Число блоков в дополненном сообщении.</w:t>
      </w:r>
    </w:p>
    <w:p w14:paraId="380A6389" w14:textId="77777777" w:rsidR="00577197" w:rsidRDefault="00577197" w:rsidP="00577197">
      <w:pPr>
        <w:ind w:firstLine="708"/>
      </w:pPr>
    </w:p>
    <w:p w14:paraId="153C9E01" w14:textId="4290312F" w:rsidR="008B67C7" w:rsidRPr="008B67C7" w:rsidRDefault="00E10B84" w:rsidP="008B67C7">
      <w:pPr>
        <w:pStyle w:val="a7"/>
        <w:shd w:val="clear" w:color="auto" w:fill="FFFFFF"/>
        <w:spacing w:before="0" w:beforeAutospacing="0" w:after="300" w:afterAutospacing="0"/>
        <w:ind w:firstLine="36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Хэш</w:t>
      </w:r>
      <w:r w:rsidR="008B67C7" w:rsidRPr="008B67C7">
        <w:rPr>
          <w:color w:val="0D0D0D"/>
          <w:sz w:val="28"/>
          <w:szCs w:val="28"/>
        </w:rPr>
        <w:t xml:space="preserve">-функция JH состоит из пяти этапов: добавление в сообщение </w:t>
      </w:r>
      <w:r w:rsidR="008B67C7"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="008B67C7" w:rsidRPr="008B67C7">
        <w:rPr>
          <w:color w:val="0D0D0D"/>
          <w:sz w:val="28"/>
          <w:szCs w:val="28"/>
        </w:rPr>
        <w:t xml:space="preserve"> дополнительных бит (раздел </w:t>
      </w:r>
      <w:r w:rsidR="008B67C7">
        <w:rPr>
          <w:color w:val="0D0D0D"/>
          <w:sz w:val="28"/>
          <w:szCs w:val="28"/>
        </w:rPr>
        <w:t>4</w:t>
      </w:r>
      <w:r w:rsidR="008B67C7" w:rsidRPr="008B67C7">
        <w:rPr>
          <w:color w:val="0D0D0D"/>
          <w:sz w:val="28"/>
          <w:szCs w:val="28"/>
        </w:rPr>
        <w:t xml:space="preserve">.1), разбиение дополненного сообщения на блоки (раздел </w:t>
      </w:r>
      <w:r w:rsidR="008B67C7">
        <w:rPr>
          <w:color w:val="0D0D0D"/>
          <w:sz w:val="28"/>
          <w:szCs w:val="28"/>
        </w:rPr>
        <w:t>4</w:t>
      </w:r>
      <w:r w:rsidR="008B67C7" w:rsidRPr="008B67C7">
        <w:rPr>
          <w:color w:val="0D0D0D"/>
          <w:sz w:val="28"/>
          <w:szCs w:val="28"/>
        </w:rPr>
        <w:t xml:space="preserve">.2), установка начального значения </w:t>
      </w:r>
      <w:r>
        <w:rPr>
          <w:color w:val="0D0D0D"/>
          <w:sz w:val="28"/>
          <w:szCs w:val="28"/>
        </w:rPr>
        <w:t>хэш</w:t>
      </w:r>
      <w:r w:rsidR="008B67C7" w:rsidRPr="008B67C7">
        <w:rPr>
          <w:color w:val="0D0D0D"/>
          <w:sz w:val="28"/>
          <w:szCs w:val="28"/>
        </w:rPr>
        <w:t xml:space="preserve">а </w:t>
      </w:r>
      <w:proofErr w:type="gramStart"/>
      <w:r w:rsidR="008B67C7"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𝐻</w:t>
      </w:r>
      <w:r w:rsidR="008B67C7"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proofErr w:type="gramEnd"/>
      <w:r w:rsidR="008B67C7"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0)</w:t>
      </w:r>
      <w:r w:rsidR="008B67C7" w:rsidRPr="008B67C7">
        <w:rPr>
          <w:color w:val="0D0D0D"/>
          <w:sz w:val="28"/>
          <w:szCs w:val="28"/>
        </w:rPr>
        <w:t xml:space="preserve"> (раздел </w:t>
      </w:r>
      <w:r w:rsidR="008B67C7">
        <w:rPr>
          <w:color w:val="0D0D0D"/>
          <w:sz w:val="28"/>
          <w:szCs w:val="28"/>
        </w:rPr>
        <w:t>4</w:t>
      </w:r>
      <w:r w:rsidR="008B67C7" w:rsidRPr="008B67C7">
        <w:rPr>
          <w:color w:val="0D0D0D"/>
          <w:sz w:val="28"/>
          <w:szCs w:val="28"/>
        </w:rPr>
        <w:t xml:space="preserve">.3), вычисление окончательного значения </w:t>
      </w:r>
      <w:r>
        <w:rPr>
          <w:color w:val="0D0D0D"/>
          <w:sz w:val="28"/>
          <w:szCs w:val="28"/>
        </w:rPr>
        <w:t>хэш</w:t>
      </w:r>
      <w:r w:rsidR="008B67C7" w:rsidRPr="008B67C7">
        <w:rPr>
          <w:color w:val="0D0D0D"/>
          <w:sz w:val="28"/>
          <w:szCs w:val="28"/>
        </w:rPr>
        <w:t xml:space="preserve">а </w:t>
      </w:r>
      <w:r w:rsidR="008B67C7"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𝐻</w:t>
      </w:r>
      <w:r w:rsidR="008B67C7"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r w:rsidR="008B67C7"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𝑁</w:t>
      </w:r>
      <w:r w:rsidR="008B67C7"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)</w:t>
      </w:r>
      <w:r w:rsidR="008B67C7" w:rsidRPr="008B67C7">
        <w:rPr>
          <w:color w:val="0D0D0D"/>
          <w:sz w:val="28"/>
          <w:szCs w:val="28"/>
        </w:rPr>
        <w:t xml:space="preserve"> (раздел </w:t>
      </w:r>
      <w:r w:rsidR="008B67C7">
        <w:rPr>
          <w:color w:val="0D0D0D"/>
          <w:sz w:val="28"/>
          <w:szCs w:val="28"/>
        </w:rPr>
        <w:t>4</w:t>
      </w:r>
      <w:r w:rsidR="008B67C7" w:rsidRPr="008B67C7">
        <w:rPr>
          <w:color w:val="0D0D0D"/>
          <w:sz w:val="28"/>
          <w:szCs w:val="28"/>
        </w:rPr>
        <w:t xml:space="preserve">.4) и генерация дайджеста сообщения путем усечения </w:t>
      </w:r>
      <w:r w:rsidR="008B67C7"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𝐻</w:t>
      </w:r>
      <w:r w:rsidR="008B67C7"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r w:rsidR="008B67C7"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𝑁</w:t>
      </w:r>
      <w:r w:rsidR="008B67C7"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)</w:t>
      </w:r>
      <w:r w:rsidR="008B67C7" w:rsidRPr="008B67C7">
        <w:rPr>
          <w:color w:val="0D0D0D"/>
          <w:sz w:val="28"/>
          <w:szCs w:val="28"/>
        </w:rPr>
        <w:t xml:space="preserve"> (раздел </w:t>
      </w:r>
      <w:r w:rsidR="008B67C7">
        <w:rPr>
          <w:color w:val="0D0D0D"/>
          <w:sz w:val="28"/>
          <w:szCs w:val="28"/>
        </w:rPr>
        <w:t>4</w:t>
      </w:r>
      <w:r w:rsidR="008B67C7" w:rsidRPr="008B67C7">
        <w:rPr>
          <w:color w:val="0D0D0D"/>
          <w:sz w:val="28"/>
          <w:szCs w:val="28"/>
        </w:rPr>
        <w:t>.5).</w:t>
      </w:r>
    </w:p>
    <w:p w14:paraId="518645AF" w14:textId="084C49EE" w:rsidR="008B67C7" w:rsidRPr="008B67C7" w:rsidRDefault="008B67C7" w:rsidP="008B67C7">
      <w:pPr>
        <w:pStyle w:val="4"/>
        <w:shd w:val="clear" w:color="auto" w:fill="FFFFFF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>4</w:t>
      </w:r>
      <w:r w:rsidRPr="008B67C7">
        <w:rPr>
          <w:rFonts w:ascii="Times New Roman" w:hAnsi="Times New Roman" w:cs="Times New Roman"/>
          <w:color w:val="0D0D0D"/>
        </w:rPr>
        <w:t>.1 Дополнение сообщения</w:t>
      </w:r>
    </w:p>
    <w:p w14:paraId="272C22B1" w14:textId="01094003" w:rsidR="008B67C7" w:rsidRPr="008B67C7" w:rsidRDefault="008B67C7" w:rsidP="008B67C7">
      <w:pPr>
        <w:pStyle w:val="a7"/>
        <w:shd w:val="clear" w:color="auto" w:fill="FFFFFF"/>
        <w:spacing w:before="0" w:beforeAutospacing="0" w:after="300" w:afterAutospacing="0"/>
        <w:ind w:firstLine="708"/>
        <w:rPr>
          <w:color w:val="0D0D0D"/>
          <w:sz w:val="28"/>
          <w:szCs w:val="28"/>
        </w:rPr>
      </w:pPr>
      <w:r w:rsidRPr="008B67C7">
        <w:rPr>
          <w:color w:val="0D0D0D"/>
          <w:sz w:val="28"/>
          <w:szCs w:val="28"/>
        </w:rPr>
        <w:t xml:space="preserve">Сообщение 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Pr="008B67C7">
        <w:rPr>
          <w:color w:val="0D0D0D"/>
          <w:sz w:val="28"/>
          <w:szCs w:val="28"/>
        </w:rPr>
        <w:t xml:space="preserve"> дополняется так, чтобы его длина стала кратна 512 битам. Предположим, что длина исходного сообщения 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Pr="008B67C7">
        <w:rPr>
          <w:color w:val="0D0D0D"/>
          <w:sz w:val="28"/>
          <w:szCs w:val="28"/>
        </w:rPr>
        <w:t xml:space="preserve"> составляет 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ℓ</w:t>
      </w:r>
      <w:r w:rsidRPr="008B67C7">
        <w:rPr>
          <w:color w:val="0D0D0D"/>
          <w:sz w:val="28"/>
          <w:szCs w:val="28"/>
        </w:rPr>
        <w:t xml:space="preserve"> бит. К </w:t>
      </w:r>
      <w:r w:rsidRPr="008B67C7">
        <w:rPr>
          <w:color w:val="0D0D0D"/>
          <w:sz w:val="28"/>
          <w:szCs w:val="28"/>
        </w:rPr>
        <w:lastRenderedPageBreak/>
        <w:t xml:space="preserve">сообщению добавляется бит "1", за которым следуют 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384−1+(ℓ</w:t>
      </w:r>
      <w:r>
        <w:rPr>
          <w:rStyle w:val="katex-mathml"/>
          <w:color w:val="0D0D0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mod</w:t>
      </w:r>
      <w:proofErr w:type="spellEnd"/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  512)</w:t>
      </w:r>
      <w:r w:rsidRPr="008B67C7">
        <w:rPr>
          <w:color w:val="0D0D0D"/>
          <w:sz w:val="28"/>
          <w:szCs w:val="28"/>
        </w:rPr>
        <w:t xml:space="preserve"> нулевых бит (для 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ℓ</w:t>
      </w:r>
      <w:r>
        <w:rPr>
          <w:rStyle w:val="katex-mathml"/>
          <w:color w:val="0D0D0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mod</w:t>
      </w:r>
      <w:proofErr w:type="spellEnd"/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  512=</w:t>
      </w:r>
      <w:r>
        <w:rPr>
          <w:rStyle w:val="katex-mathml"/>
          <w:color w:val="0D0D0D"/>
          <w:sz w:val="28"/>
          <w:szCs w:val="28"/>
          <w:bdr w:val="none" w:sz="0" w:space="0" w:color="auto" w:frame="1"/>
        </w:rPr>
        <w:t xml:space="preserve"> 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0,1,2,...,510,511</w:t>
      </w:r>
      <w:r w:rsidRPr="008B67C7">
        <w:rPr>
          <w:color w:val="0D0D0D"/>
          <w:sz w:val="28"/>
          <w:szCs w:val="28"/>
        </w:rPr>
        <w:t xml:space="preserve">, количество добавляемых нулевых бит равно 383, 384, 893, ..., 385, 384 соответственно), а затем добавляется 128-битный блок, который равен числу 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ℓ</w:t>
      </w:r>
      <w:r w:rsidRPr="008B67C7">
        <w:rPr>
          <w:color w:val="0D0D0D"/>
          <w:sz w:val="28"/>
          <w:szCs w:val="28"/>
        </w:rPr>
        <w:t xml:space="preserve"> в двоичном виде с обратным порядком байт. Таким образом, к сообщению 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Pr="008B67C7">
        <w:rPr>
          <w:color w:val="0D0D0D"/>
          <w:sz w:val="28"/>
          <w:szCs w:val="28"/>
        </w:rPr>
        <w:t xml:space="preserve"> добавляется как минимум 512 дополнительных бит.</w:t>
      </w:r>
    </w:p>
    <w:p w14:paraId="633BAB27" w14:textId="46C5DDB6" w:rsidR="008B67C7" w:rsidRPr="008B67C7" w:rsidRDefault="008B67C7" w:rsidP="008B67C7">
      <w:pPr>
        <w:pStyle w:val="4"/>
        <w:shd w:val="clear" w:color="auto" w:fill="FFFFFF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>4</w:t>
      </w:r>
      <w:r w:rsidRPr="008B67C7">
        <w:rPr>
          <w:rFonts w:ascii="Times New Roman" w:hAnsi="Times New Roman" w:cs="Times New Roman"/>
          <w:color w:val="0D0D0D"/>
        </w:rPr>
        <w:t>.2 Разбиение дополненного сообщения</w:t>
      </w:r>
    </w:p>
    <w:p w14:paraId="0321E29F" w14:textId="74987A3D" w:rsidR="008B67C7" w:rsidRPr="008B67C7" w:rsidRDefault="008B67C7" w:rsidP="00AE2198">
      <w:pPr>
        <w:pStyle w:val="a7"/>
        <w:shd w:val="clear" w:color="auto" w:fill="FFFFFF"/>
        <w:spacing w:before="0" w:beforeAutospacing="0" w:after="300" w:afterAutospacing="0"/>
        <w:ind w:firstLine="708"/>
        <w:rPr>
          <w:color w:val="0D0D0D"/>
          <w:sz w:val="28"/>
          <w:szCs w:val="28"/>
        </w:rPr>
      </w:pPr>
      <w:r w:rsidRPr="008B67C7">
        <w:rPr>
          <w:color w:val="0D0D0D"/>
          <w:sz w:val="28"/>
          <w:szCs w:val="28"/>
        </w:rPr>
        <w:t xml:space="preserve">После дополнения сообщение разбивается на блоки по 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𝑁</w:t>
      </w:r>
      <w:r w:rsidRPr="008B67C7">
        <w:rPr>
          <w:color w:val="0D0D0D"/>
          <w:sz w:val="28"/>
          <w:szCs w:val="28"/>
        </w:rPr>
        <w:t xml:space="preserve"> 512-битных блоков, 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(1</w:t>
      </w:r>
      <w:proofErr w:type="gramStart"/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),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proofErr w:type="gramEnd"/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(2),...,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𝑁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)</w:t>
      </w:r>
      <w:r w:rsidRPr="008B67C7">
        <w:rPr>
          <w:color w:val="0D0D0D"/>
          <w:sz w:val="28"/>
          <w:szCs w:val="28"/>
        </w:rPr>
        <w:t xml:space="preserve">. 512-битный блок сообщения представляется в виде четырех 128-битных слов. Первые 128 бит блока сообщения обозначаются как 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𝑖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)0</w:t>
      </w:r>
      <w:r w:rsidRPr="008B67C7">
        <w:rPr>
          <w:rStyle w:val="vlist-s"/>
          <w:color w:val="0D0D0D"/>
          <w:sz w:val="28"/>
          <w:szCs w:val="28"/>
          <w:bdr w:val="single" w:sz="2" w:space="0" w:color="E3E3E3" w:frame="1"/>
        </w:rPr>
        <w:t>​</w:t>
      </w:r>
      <w:r w:rsidRPr="008B67C7">
        <w:rPr>
          <w:color w:val="0D0D0D"/>
          <w:sz w:val="28"/>
          <w:szCs w:val="28"/>
        </w:rPr>
        <w:t xml:space="preserve">, следующие 128 бит — как 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𝑖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)1</w:t>
      </w:r>
      <w:r w:rsidRPr="008B67C7">
        <w:rPr>
          <w:rStyle w:val="vlist-s"/>
          <w:color w:val="0D0D0D"/>
          <w:sz w:val="28"/>
          <w:szCs w:val="28"/>
          <w:bdr w:val="single" w:sz="2" w:space="0" w:color="E3E3E3" w:frame="1"/>
        </w:rPr>
        <w:t>​</w:t>
      </w:r>
      <w:r w:rsidRPr="008B67C7">
        <w:rPr>
          <w:color w:val="0D0D0D"/>
          <w:sz w:val="28"/>
          <w:szCs w:val="28"/>
        </w:rPr>
        <w:t xml:space="preserve">, и так далее до 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𝑖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)3</w:t>
      </w:r>
      <w:r w:rsidRPr="008B67C7">
        <w:rPr>
          <w:rStyle w:val="vlist-s"/>
          <w:color w:val="0D0D0D"/>
          <w:sz w:val="28"/>
          <w:szCs w:val="28"/>
          <w:bdr w:val="single" w:sz="2" w:space="0" w:color="E3E3E3" w:frame="1"/>
        </w:rPr>
        <w:t>​</w:t>
      </w:r>
      <w:r w:rsidRPr="008B67C7">
        <w:rPr>
          <w:color w:val="0D0D0D"/>
          <w:sz w:val="28"/>
          <w:szCs w:val="28"/>
        </w:rPr>
        <w:t>.</w:t>
      </w:r>
    </w:p>
    <w:p w14:paraId="45FF8D02" w14:textId="29F8EE6A" w:rsidR="008B67C7" w:rsidRPr="008B67C7" w:rsidRDefault="008B67C7" w:rsidP="008B67C7">
      <w:pPr>
        <w:pStyle w:val="4"/>
        <w:shd w:val="clear" w:color="auto" w:fill="FFFFFF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>4</w:t>
      </w:r>
      <w:r w:rsidRPr="008B67C7">
        <w:rPr>
          <w:rFonts w:ascii="Times New Roman" w:hAnsi="Times New Roman" w:cs="Times New Roman"/>
          <w:color w:val="0D0D0D"/>
        </w:rPr>
        <w:t xml:space="preserve">.3 Установка начального значения </w:t>
      </w:r>
      <w:r w:rsidR="00E10B84">
        <w:rPr>
          <w:rFonts w:ascii="Times New Roman" w:hAnsi="Times New Roman" w:cs="Times New Roman"/>
          <w:color w:val="0D0D0D"/>
        </w:rPr>
        <w:t>хэш</w:t>
      </w:r>
      <w:r w:rsidRPr="008B67C7">
        <w:rPr>
          <w:rFonts w:ascii="Times New Roman" w:hAnsi="Times New Roman" w:cs="Times New Roman"/>
          <w:color w:val="0D0D0D"/>
        </w:rPr>
        <w:t xml:space="preserve">а </w:t>
      </w:r>
      <w:proofErr w:type="gramStart"/>
      <w:r w:rsidRPr="008B67C7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𝐻</w:t>
      </w:r>
      <w:r w:rsidRPr="008B67C7">
        <w:rPr>
          <w:rStyle w:val="katex-mathml"/>
          <w:rFonts w:ascii="Times New Roman" w:hAnsi="Times New Roman" w:cs="Times New Roman"/>
          <w:color w:val="0D0D0D"/>
          <w:bdr w:val="none" w:sz="0" w:space="0" w:color="auto" w:frame="1"/>
        </w:rPr>
        <w:t>(</w:t>
      </w:r>
      <w:proofErr w:type="gramEnd"/>
      <w:r w:rsidRPr="008B67C7">
        <w:rPr>
          <w:rStyle w:val="katex-mathml"/>
          <w:rFonts w:ascii="Times New Roman" w:hAnsi="Times New Roman" w:cs="Times New Roman"/>
          <w:color w:val="0D0D0D"/>
          <w:bdr w:val="none" w:sz="0" w:space="0" w:color="auto" w:frame="1"/>
        </w:rPr>
        <w:t>0)</w:t>
      </w:r>
    </w:p>
    <w:p w14:paraId="77D155C0" w14:textId="055F203C" w:rsidR="008B67C7" w:rsidRPr="008B67C7" w:rsidRDefault="008B67C7" w:rsidP="00AE2198">
      <w:pPr>
        <w:pStyle w:val="a7"/>
        <w:shd w:val="clear" w:color="auto" w:fill="FFFFFF"/>
        <w:spacing w:before="0" w:beforeAutospacing="0" w:after="300" w:afterAutospacing="0"/>
        <w:ind w:firstLine="708"/>
        <w:rPr>
          <w:color w:val="0D0D0D"/>
          <w:sz w:val="28"/>
          <w:szCs w:val="28"/>
        </w:rPr>
      </w:pPr>
      <w:r w:rsidRPr="008B67C7">
        <w:rPr>
          <w:color w:val="0D0D0D"/>
          <w:sz w:val="28"/>
          <w:szCs w:val="28"/>
        </w:rPr>
        <w:t xml:space="preserve">Начальное значение </w:t>
      </w:r>
      <w:r w:rsidR="00E10B84">
        <w:rPr>
          <w:color w:val="0D0D0D"/>
          <w:sz w:val="28"/>
          <w:szCs w:val="28"/>
        </w:rPr>
        <w:t>хэш</w:t>
      </w:r>
      <w:r w:rsidRPr="008B67C7">
        <w:rPr>
          <w:color w:val="0D0D0D"/>
          <w:sz w:val="28"/>
          <w:szCs w:val="28"/>
        </w:rPr>
        <w:t xml:space="preserve">а </w:t>
      </w:r>
      <w:proofErr w:type="gramStart"/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𝐻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proofErr w:type="gramEnd"/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0)</w:t>
      </w:r>
      <w:r w:rsidRPr="008B67C7">
        <w:rPr>
          <w:color w:val="0D0D0D"/>
          <w:sz w:val="28"/>
          <w:szCs w:val="28"/>
        </w:rPr>
        <w:t xml:space="preserve"> устанавливается в зависимости от размера сообщения. Первые два байта </w:t>
      </w:r>
      <w:proofErr w:type="gramStart"/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𝐻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proofErr w:type="gramEnd"/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−1)</w:t>
      </w:r>
      <w:r w:rsidRPr="008B67C7">
        <w:rPr>
          <w:color w:val="0D0D0D"/>
          <w:sz w:val="28"/>
          <w:szCs w:val="28"/>
        </w:rPr>
        <w:t xml:space="preserve"> устанавливаются как размер сообщения, а остальные байты 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𝐻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(−1)</w:t>
      </w:r>
      <w:r w:rsidRPr="008B67C7">
        <w:rPr>
          <w:color w:val="0D0D0D"/>
          <w:sz w:val="28"/>
          <w:szCs w:val="28"/>
        </w:rPr>
        <w:t xml:space="preserve"> устанавливаются как 0. Затем 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𝐻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(0)=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𝐹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8(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𝐻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(−1),</w:t>
      </w:r>
      <w:r w:rsidRPr="008B67C7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Pr="008B67C7">
        <w:rPr>
          <w:rStyle w:val="katex-mathml"/>
          <w:color w:val="0D0D0D"/>
          <w:sz w:val="28"/>
          <w:szCs w:val="28"/>
          <w:bdr w:val="none" w:sz="0" w:space="0" w:color="auto" w:frame="1"/>
        </w:rPr>
        <w:t>(0))</w:t>
      </w:r>
      <w:r w:rsidRPr="008B67C7">
        <w:rPr>
          <w:color w:val="0D0D0D"/>
          <w:sz w:val="28"/>
          <w:szCs w:val="28"/>
        </w:rPr>
        <w:t>.</w:t>
      </w:r>
    </w:p>
    <w:p w14:paraId="535A656B" w14:textId="7B6F4908" w:rsidR="008B67C7" w:rsidRPr="008B67C7" w:rsidRDefault="008B67C7" w:rsidP="00AE2198">
      <w:pPr>
        <w:shd w:val="clear" w:color="auto" w:fill="FFFFFF"/>
        <w:spacing w:after="300" w:line="240" w:lineRule="auto"/>
        <w:ind w:firstLine="708"/>
        <w:jc w:val="left"/>
        <w:rPr>
          <w:rFonts w:eastAsia="Times New Roman"/>
          <w:color w:val="0D0D0D"/>
          <w:lang w:eastAsia="ru-RU"/>
        </w:rPr>
      </w:pPr>
      <w:r w:rsidRPr="008B67C7">
        <w:rPr>
          <w:rFonts w:eastAsia="Times New Roman"/>
          <w:color w:val="0D0D0D"/>
          <w:lang w:eastAsia="ru-RU"/>
        </w:rPr>
        <w:t xml:space="preserve">Более детально, значения начальных параметров </w:t>
      </w:r>
      <w:proofErr w:type="gramStart"/>
      <w:r w:rsidRPr="008B67C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proofErr w:type="gramEnd"/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−1)</w:t>
      </w:r>
      <w:r w:rsidRPr="008B67C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𝑗</w:t>
      </w:r>
      <w:r w:rsidRPr="008B67C7">
        <w:rPr>
          <w:rFonts w:eastAsia="Times New Roman"/>
          <w:color w:val="0D0D0D"/>
          <w:bdr w:val="single" w:sz="2" w:space="0" w:color="E3E3E3" w:frame="1"/>
          <w:lang w:eastAsia="ru-RU"/>
        </w:rPr>
        <w:t>​</w:t>
      </w:r>
      <w:r w:rsidRPr="008B67C7">
        <w:rPr>
          <w:rFonts w:eastAsia="Times New Roman"/>
          <w:color w:val="0D0D0D"/>
          <w:lang w:eastAsia="ru-RU"/>
        </w:rPr>
        <w:t xml:space="preserve"> для </w:t>
      </w:r>
      <w:r w:rsidRPr="008B67C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(0)</w:t>
      </w:r>
      <w:r w:rsidRPr="008B67C7">
        <w:rPr>
          <w:rFonts w:eastAsia="Times New Roman"/>
          <w:color w:val="0D0D0D"/>
          <w:lang w:eastAsia="ru-RU"/>
        </w:rPr>
        <w:t xml:space="preserve"> для JH-224, JH-256, JH-384 и JH-512 соответственно устанавливаются как 0x00E0, 0x0100, 0x0180, 0x0200. Пусть </w:t>
      </w:r>
      <w:proofErr w:type="gramStart"/>
      <w:r w:rsidRPr="008B67C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proofErr w:type="gramEnd"/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−1)</w:t>
      </w:r>
      <w:r w:rsidRPr="008B67C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𝑗</w:t>
      </w:r>
      <w:r w:rsidR="00AE2198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 xml:space="preserve"> 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=</w:t>
      </w:r>
      <w:r w:rsidR="00AE2198">
        <w:rPr>
          <w:rFonts w:eastAsia="Times New Roman"/>
          <w:color w:val="0D0D0D"/>
          <w:bdr w:val="none" w:sz="0" w:space="0" w:color="auto" w:frame="1"/>
          <w:lang w:eastAsia="ru-RU"/>
        </w:rPr>
        <w:t xml:space="preserve"> 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0</w:t>
      </w:r>
      <w:r w:rsidRPr="008B67C7">
        <w:rPr>
          <w:rFonts w:eastAsia="Times New Roman"/>
          <w:color w:val="0D0D0D"/>
          <w:lang w:eastAsia="ru-RU"/>
        </w:rPr>
        <w:t xml:space="preserve"> для 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16≤</w:t>
      </w:r>
      <w:r w:rsidRPr="008B67C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𝑗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≤1023</w:t>
      </w:r>
      <w:r w:rsidRPr="008B67C7">
        <w:rPr>
          <w:rFonts w:eastAsia="Times New Roman"/>
          <w:color w:val="0D0D0D"/>
          <w:lang w:eastAsia="ru-RU"/>
        </w:rPr>
        <w:t xml:space="preserve">. Начальное значение </w:t>
      </w:r>
      <w:r w:rsidR="00E10B84">
        <w:rPr>
          <w:rFonts w:eastAsia="Times New Roman"/>
          <w:color w:val="0D0D0D"/>
          <w:lang w:eastAsia="ru-RU"/>
        </w:rPr>
        <w:t>хэш</w:t>
      </w:r>
      <w:r w:rsidRPr="008B67C7">
        <w:rPr>
          <w:rFonts w:eastAsia="Times New Roman"/>
          <w:color w:val="0D0D0D"/>
          <w:lang w:eastAsia="ru-RU"/>
        </w:rPr>
        <w:t xml:space="preserve">а </w:t>
      </w:r>
      <w:proofErr w:type="gramStart"/>
      <w:r w:rsidRPr="008B67C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proofErr w:type="gramEnd"/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0)</w:t>
      </w:r>
      <w:r w:rsidRPr="008B67C7">
        <w:rPr>
          <w:rFonts w:eastAsia="Times New Roman"/>
          <w:color w:val="0D0D0D"/>
          <w:lang w:eastAsia="ru-RU"/>
        </w:rPr>
        <w:t xml:space="preserve"> вычисляется как:</w:t>
      </w:r>
    </w:p>
    <w:p w14:paraId="4DF19236" w14:textId="3177A29C" w:rsidR="008B67C7" w:rsidRDefault="008B67C7" w:rsidP="00AE2198">
      <w:pPr>
        <w:shd w:val="clear" w:color="auto" w:fill="FFFFFF"/>
        <w:spacing w:after="0" w:line="240" w:lineRule="auto"/>
        <w:jc w:val="center"/>
        <w:rPr>
          <w:rFonts w:eastAsia="Times New Roman"/>
          <w:color w:val="0D0D0D"/>
          <w:bdr w:val="none" w:sz="0" w:space="0" w:color="auto" w:frame="1"/>
          <w:lang w:eastAsia="ru-RU"/>
        </w:rPr>
      </w:pPr>
      <w:r w:rsidRPr="008B67C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(</w:t>
      </w:r>
      <w:proofErr w:type="gramStart"/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0)=</w:t>
      </w:r>
      <w:proofErr w:type="gramEnd"/>
      <w:r w:rsidRPr="008B67C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𝐹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8(</w:t>
      </w:r>
      <w:r w:rsidRPr="008B67C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𝐻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(−1),</w:t>
      </w:r>
      <w:r w:rsidRPr="008B67C7">
        <w:rPr>
          <w:rFonts w:ascii="Cambria Math" w:eastAsia="Times New Roman" w:hAnsi="Cambria Math" w:cs="Cambria Math"/>
          <w:color w:val="0D0D0D"/>
          <w:bdr w:val="none" w:sz="0" w:space="0" w:color="auto" w:frame="1"/>
          <w:lang w:eastAsia="ru-RU"/>
        </w:rPr>
        <w:t>𝑀</w:t>
      </w:r>
      <w:r w:rsidRPr="008B67C7">
        <w:rPr>
          <w:rFonts w:eastAsia="Times New Roman"/>
          <w:color w:val="0D0D0D"/>
          <w:bdr w:val="none" w:sz="0" w:space="0" w:color="auto" w:frame="1"/>
          <w:lang w:eastAsia="ru-RU"/>
        </w:rPr>
        <w:t>(0)).</w:t>
      </w:r>
    </w:p>
    <w:p w14:paraId="341DBF74" w14:textId="13842DC5" w:rsidR="00AE2198" w:rsidRPr="00AE2198" w:rsidRDefault="00AE2198" w:rsidP="00AE2198">
      <w:pPr>
        <w:pStyle w:val="4"/>
        <w:shd w:val="clear" w:color="auto" w:fill="FFFFFF"/>
        <w:rPr>
          <w:rFonts w:ascii="Times New Roman" w:eastAsia="Times New Roman" w:hAnsi="Times New Roman" w:cs="Times New Roman"/>
          <w:color w:val="0D0D0D"/>
          <w:lang w:eastAsia="ru-RU"/>
        </w:rPr>
      </w:pPr>
      <w:r>
        <w:rPr>
          <w:rFonts w:ascii="Times New Roman" w:hAnsi="Times New Roman" w:cs="Times New Roman"/>
          <w:color w:val="0D0D0D"/>
        </w:rPr>
        <w:t>4</w:t>
      </w:r>
      <w:r w:rsidRPr="00AE2198">
        <w:rPr>
          <w:rFonts w:ascii="Times New Roman" w:hAnsi="Times New Roman" w:cs="Times New Roman"/>
          <w:color w:val="0D0D0D"/>
        </w:rPr>
        <w:t xml:space="preserve">.4 Вычисление окончательного </w:t>
      </w:r>
      <w:r w:rsidR="00E10B84">
        <w:rPr>
          <w:rFonts w:ascii="Times New Roman" w:hAnsi="Times New Roman" w:cs="Times New Roman"/>
          <w:color w:val="0D0D0D"/>
        </w:rPr>
        <w:t>хэш</w:t>
      </w:r>
      <w:r w:rsidRPr="00AE2198">
        <w:rPr>
          <w:rFonts w:ascii="Times New Roman" w:hAnsi="Times New Roman" w:cs="Times New Roman"/>
          <w:color w:val="0D0D0D"/>
        </w:rPr>
        <w:t xml:space="preserve">-значения </w:t>
      </w:r>
      <w:r w:rsidRPr="00AE2198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𝐻</w:t>
      </w:r>
      <w:r w:rsidRPr="00AE2198">
        <w:rPr>
          <w:rStyle w:val="katex-mathml"/>
          <w:rFonts w:ascii="Times New Roman" w:hAnsi="Times New Roman" w:cs="Times New Roman"/>
          <w:color w:val="0D0D0D"/>
          <w:bdr w:val="none" w:sz="0" w:space="0" w:color="auto" w:frame="1"/>
        </w:rPr>
        <w:t>(</w:t>
      </w:r>
      <w:r w:rsidRPr="00AE2198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𝑁</w:t>
      </w:r>
      <w:r w:rsidRPr="00AE2198">
        <w:rPr>
          <w:rStyle w:val="katex-mathml"/>
          <w:rFonts w:ascii="Times New Roman" w:hAnsi="Times New Roman" w:cs="Times New Roman"/>
          <w:color w:val="0D0D0D"/>
          <w:bdr w:val="none" w:sz="0" w:space="0" w:color="auto" w:frame="1"/>
        </w:rPr>
        <w:t>)</w:t>
      </w:r>
    </w:p>
    <w:p w14:paraId="744687D3" w14:textId="38D5C1ED" w:rsidR="00AE2198" w:rsidRPr="00AE2198" w:rsidRDefault="00AE2198" w:rsidP="00AE2198">
      <w:pPr>
        <w:pStyle w:val="a7"/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  <w:r w:rsidRPr="00AE2198">
        <w:rPr>
          <w:color w:val="0D0D0D"/>
          <w:sz w:val="28"/>
          <w:szCs w:val="28"/>
        </w:rPr>
        <w:t xml:space="preserve">Функция сжатия </w:t>
      </w:r>
      <w:r w:rsidRPr="00AE2198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𝐹</w:t>
      </w:r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8</w:t>
      </w:r>
      <w:r w:rsidRPr="00AE2198">
        <w:rPr>
          <w:rStyle w:val="vlist-s"/>
          <w:color w:val="0D0D0D"/>
          <w:sz w:val="28"/>
          <w:szCs w:val="28"/>
          <w:bdr w:val="single" w:sz="2" w:space="0" w:color="E3E3E3" w:frame="1"/>
        </w:rPr>
        <w:t>​</w:t>
      </w:r>
      <w:r w:rsidRPr="00AE2198">
        <w:rPr>
          <w:color w:val="0D0D0D"/>
          <w:sz w:val="28"/>
          <w:szCs w:val="28"/>
        </w:rPr>
        <w:t xml:space="preserve"> применяется для генерации </w:t>
      </w:r>
      <w:r w:rsidRPr="00AE2198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𝐻</w:t>
      </w:r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r w:rsidRPr="00AE2198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𝑁</w:t>
      </w:r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)</w:t>
      </w:r>
      <w:r w:rsidRPr="00AE2198">
        <w:rPr>
          <w:color w:val="0D0D0D"/>
          <w:sz w:val="28"/>
          <w:szCs w:val="28"/>
        </w:rPr>
        <w:t xml:space="preserve"> путём последовательного сжатия блоков </w:t>
      </w:r>
      <w:r w:rsidRPr="00AE2198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(1</w:t>
      </w:r>
      <w:proofErr w:type="gramStart"/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),</w:t>
      </w:r>
      <w:r w:rsidRPr="00AE2198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proofErr w:type="gramEnd"/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(2),...,</w:t>
      </w:r>
      <w:r w:rsidRPr="00AE2198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𝑀</w:t>
      </w:r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r w:rsidRPr="00AE2198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𝑁</w:t>
      </w:r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)</w:t>
      </w:r>
      <w:r w:rsidRPr="00AE2198">
        <w:rPr>
          <w:color w:val="0D0D0D"/>
          <w:sz w:val="28"/>
          <w:szCs w:val="28"/>
        </w:rPr>
        <w:t xml:space="preserve">. Окончательное 1024-битное </w:t>
      </w:r>
      <w:r w:rsidR="00E10B84">
        <w:rPr>
          <w:color w:val="0D0D0D"/>
          <w:sz w:val="28"/>
          <w:szCs w:val="28"/>
        </w:rPr>
        <w:t>хэш</w:t>
      </w:r>
      <w:r w:rsidRPr="00AE2198">
        <w:rPr>
          <w:color w:val="0D0D0D"/>
          <w:sz w:val="28"/>
          <w:szCs w:val="28"/>
        </w:rPr>
        <w:t xml:space="preserve">-значение </w:t>
      </w:r>
      <w:r w:rsidRPr="00AE2198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𝐻</w:t>
      </w:r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r w:rsidRPr="00AE2198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𝑁</w:t>
      </w:r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)</w:t>
      </w:r>
      <w:r w:rsidRPr="00AE2198">
        <w:rPr>
          <w:color w:val="0D0D0D"/>
          <w:sz w:val="28"/>
          <w:szCs w:val="28"/>
        </w:rPr>
        <w:t xml:space="preserve"> вычисляется следующим образом:</w:t>
      </w:r>
    </w:p>
    <w:p w14:paraId="19C31A2E" w14:textId="77777777" w:rsidR="00AE2198" w:rsidRDefault="00AE2198" w:rsidP="00AE2198">
      <w:pPr>
        <w:shd w:val="clear" w:color="auto" w:fill="FFFFFF"/>
        <w:rPr>
          <w:rStyle w:val="katex-mathml"/>
          <w:color w:val="0D0D0D"/>
          <w:bdr w:val="none" w:sz="0" w:space="0" w:color="auto" w:frame="1"/>
        </w:rPr>
      </w:pPr>
      <w:r w:rsidRPr="00AE2198">
        <w:rPr>
          <w:rStyle w:val="katex-mathml"/>
          <w:color w:val="0D0D0D"/>
          <w:bdr w:val="none" w:sz="0" w:space="0" w:color="auto" w:frame="1"/>
        </w:rPr>
        <w:t>для </w:t>
      </w:r>
      <w:r w:rsidRPr="00AE2198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𝑖</w:t>
      </w:r>
      <w:r w:rsidRPr="00AE2198">
        <w:rPr>
          <w:rStyle w:val="katex-mathml"/>
          <w:color w:val="0D0D0D"/>
          <w:bdr w:val="none" w:sz="0" w:space="0" w:color="auto" w:frame="1"/>
        </w:rPr>
        <w:t>=1 до </w:t>
      </w:r>
      <w:r w:rsidRPr="00AE2198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𝑁</w:t>
      </w:r>
      <w:r w:rsidRPr="00AE2198">
        <w:rPr>
          <w:rStyle w:val="katex-mathml"/>
          <w:color w:val="0D0D0D"/>
          <w:bdr w:val="none" w:sz="0" w:space="0" w:color="auto" w:frame="1"/>
        </w:rPr>
        <w:t>,</w:t>
      </w:r>
    </w:p>
    <w:p w14:paraId="50D59CD1" w14:textId="627ABD75" w:rsidR="00AE2198" w:rsidRDefault="00AE2198" w:rsidP="00AE2198">
      <w:pPr>
        <w:shd w:val="clear" w:color="auto" w:fill="FFFFFF"/>
        <w:ind w:firstLine="708"/>
        <w:rPr>
          <w:rStyle w:val="mord"/>
          <w:color w:val="0D0D0D"/>
          <w:bdr w:val="single" w:sz="2" w:space="0" w:color="E3E3E3" w:frame="1"/>
        </w:rPr>
      </w:pPr>
      <w:r w:rsidRPr="00AE2198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𝐻</w:t>
      </w:r>
      <w:r w:rsidRPr="00AE2198">
        <w:rPr>
          <w:rStyle w:val="katex-mathml"/>
          <w:color w:val="0D0D0D"/>
          <w:bdr w:val="none" w:sz="0" w:space="0" w:color="auto" w:frame="1"/>
        </w:rPr>
        <w:t>(</w:t>
      </w:r>
      <w:r w:rsidRPr="00AE2198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𝑖</w:t>
      </w:r>
      <w:r w:rsidRPr="00AE2198">
        <w:rPr>
          <w:rStyle w:val="katex-mathml"/>
          <w:color w:val="0D0D0D"/>
          <w:bdr w:val="none" w:sz="0" w:space="0" w:color="auto" w:frame="1"/>
        </w:rPr>
        <w:t>)=</w:t>
      </w:r>
      <w:r w:rsidRPr="00AE2198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𝐹</w:t>
      </w:r>
      <w:r w:rsidRPr="00AE2198">
        <w:rPr>
          <w:rStyle w:val="katex-mathml"/>
          <w:color w:val="0D0D0D"/>
          <w:bdr w:val="none" w:sz="0" w:space="0" w:color="auto" w:frame="1"/>
        </w:rPr>
        <w:t>8(</w:t>
      </w:r>
      <w:r w:rsidRPr="00AE2198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𝐻</w:t>
      </w:r>
      <w:r w:rsidRPr="00AE2198">
        <w:rPr>
          <w:rStyle w:val="katex-mathml"/>
          <w:color w:val="0D0D0D"/>
          <w:bdr w:val="none" w:sz="0" w:space="0" w:color="auto" w:frame="1"/>
        </w:rPr>
        <w:t>(</w:t>
      </w:r>
      <w:r w:rsidRPr="00AE2198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𝑖</w:t>
      </w:r>
      <w:r w:rsidRPr="00AE2198">
        <w:rPr>
          <w:rStyle w:val="katex-mathml"/>
          <w:color w:val="0D0D0D"/>
          <w:bdr w:val="none" w:sz="0" w:space="0" w:color="auto" w:frame="1"/>
        </w:rPr>
        <w:t>−1</w:t>
      </w:r>
      <w:proofErr w:type="gramStart"/>
      <w:r w:rsidRPr="00AE2198">
        <w:rPr>
          <w:rStyle w:val="katex-mathml"/>
          <w:color w:val="0D0D0D"/>
          <w:bdr w:val="none" w:sz="0" w:space="0" w:color="auto" w:frame="1"/>
        </w:rPr>
        <w:t>),</w:t>
      </w:r>
      <w:r w:rsidRPr="00AE2198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𝑀</w:t>
      </w:r>
      <w:proofErr w:type="gramEnd"/>
      <w:r w:rsidRPr="00AE2198">
        <w:rPr>
          <w:rStyle w:val="katex-mathml"/>
          <w:color w:val="0D0D0D"/>
          <w:bdr w:val="none" w:sz="0" w:space="0" w:color="auto" w:frame="1"/>
        </w:rPr>
        <w:t>(</w:t>
      </w:r>
      <w:r w:rsidRPr="00AE2198">
        <w:rPr>
          <w:rStyle w:val="katex-mathml"/>
          <w:rFonts w:ascii="Cambria Math" w:hAnsi="Cambria Math" w:cs="Cambria Math"/>
          <w:color w:val="0D0D0D"/>
          <w:bdr w:val="none" w:sz="0" w:space="0" w:color="auto" w:frame="1"/>
        </w:rPr>
        <w:t>𝑖</w:t>
      </w:r>
      <w:r w:rsidRPr="00AE2198">
        <w:rPr>
          <w:rStyle w:val="katex-mathml"/>
          <w:color w:val="0D0D0D"/>
          <w:bdr w:val="none" w:sz="0" w:space="0" w:color="auto" w:frame="1"/>
        </w:rPr>
        <w:t>)).</w:t>
      </w:r>
    </w:p>
    <w:p w14:paraId="65600007" w14:textId="77777777" w:rsidR="00AE2198" w:rsidRPr="00AE2198" w:rsidRDefault="00AE2198" w:rsidP="00AE2198">
      <w:pPr>
        <w:shd w:val="clear" w:color="auto" w:fill="FFFFFF"/>
        <w:rPr>
          <w:color w:val="0D0D0D"/>
        </w:rPr>
      </w:pPr>
    </w:p>
    <w:p w14:paraId="2DEDDECF" w14:textId="66A2CFED" w:rsidR="00AE2198" w:rsidRPr="00AE2198" w:rsidRDefault="00AE2198" w:rsidP="00AE2198">
      <w:pPr>
        <w:pStyle w:val="4"/>
        <w:shd w:val="clear" w:color="auto" w:fill="FFFFFF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>4</w:t>
      </w:r>
      <w:r w:rsidRPr="00AE2198">
        <w:rPr>
          <w:rFonts w:ascii="Times New Roman" w:hAnsi="Times New Roman" w:cs="Times New Roman"/>
          <w:color w:val="0D0D0D"/>
        </w:rPr>
        <w:t>.5 Генерация дайджеста сообщения</w:t>
      </w:r>
    </w:p>
    <w:p w14:paraId="180DF024" w14:textId="6EC7D598" w:rsidR="000F2A21" w:rsidRPr="00AE2198" w:rsidRDefault="00AE2198" w:rsidP="00AE2198">
      <w:pPr>
        <w:pStyle w:val="a7"/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  <w:r w:rsidRPr="00AE2198">
        <w:rPr>
          <w:color w:val="0D0D0D"/>
          <w:sz w:val="28"/>
          <w:szCs w:val="28"/>
        </w:rPr>
        <w:t xml:space="preserve">Дайджест сообщения генерируется путём усечения </w:t>
      </w:r>
      <w:r w:rsidRPr="00AE2198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𝐻</w:t>
      </w:r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(</w:t>
      </w:r>
      <w:r w:rsidRPr="00AE2198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</w:rPr>
        <w:t>𝑁</w:t>
      </w:r>
      <w:r w:rsidRPr="00AE2198">
        <w:rPr>
          <w:rStyle w:val="katex-mathml"/>
          <w:color w:val="0D0D0D"/>
          <w:sz w:val="28"/>
          <w:szCs w:val="28"/>
          <w:bdr w:val="none" w:sz="0" w:space="0" w:color="auto" w:frame="1"/>
        </w:rPr>
        <w:t>)</w:t>
      </w:r>
      <w:r w:rsidRPr="00AE2198">
        <w:rPr>
          <w:color w:val="0D0D0D"/>
          <w:sz w:val="28"/>
          <w:szCs w:val="28"/>
        </w:rPr>
        <w:t>.</w:t>
      </w:r>
    </w:p>
    <w:p w14:paraId="699AB76B" w14:textId="6F7B66EC" w:rsidR="000F2A21" w:rsidRPr="00D7238B" w:rsidRDefault="00D81AA2" w:rsidP="00A87C95">
      <w:r w:rsidRPr="00D7238B">
        <w:br w:type="page"/>
      </w:r>
    </w:p>
    <w:p w14:paraId="5A02C787" w14:textId="23E2EFD9" w:rsidR="000F2A21" w:rsidRPr="001E2471" w:rsidRDefault="000F2A21" w:rsidP="00A87C95">
      <w:pPr>
        <w:pStyle w:val="1"/>
        <w:numPr>
          <w:ilvl w:val="0"/>
          <w:numId w:val="1"/>
        </w:numPr>
        <w:rPr>
          <w:b/>
          <w:bCs/>
        </w:rPr>
      </w:pPr>
      <w:bookmarkStart w:id="4" w:name="_Toc166240805"/>
      <w:r w:rsidRPr="001E2471">
        <w:rPr>
          <w:b/>
          <w:bCs/>
        </w:rPr>
        <w:lastRenderedPageBreak/>
        <w:t>Модификация количества раундов алгоритма</w:t>
      </w:r>
      <w:bookmarkEnd w:id="4"/>
    </w:p>
    <w:p w14:paraId="146CFB6C" w14:textId="5AC265F2" w:rsidR="009E7BE5" w:rsidRDefault="009E7BE5" w:rsidP="009E7BE5">
      <w:pPr>
        <w:ind w:firstLine="708"/>
        <w:rPr>
          <w:lang w:val="en-US"/>
        </w:rPr>
      </w:pPr>
      <w:bookmarkStart w:id="5" w:name="_Hlk166158395"/>
      <w:r>
        <w:t>Для того чтобы количество раундов было не константным (42 в данной реализации)</w:t>
      </w:r>
      <w:r w:rsidRPr="009E7BE5">
        <w:t>,</w:t>
      </w:r>
      <w:r>
        <w:t xml:space="preserve"> а изменяемым параметром нужно было изменить всего пару мест</w:t>
      </w:r>
      <w:r w:rsidRPr="009E7BE5">
        <w:t>:</w:t>
      </w:r>
    </w:p>
    <w:p w14:paraId="69BAE5B0" w14:textId="5EAB1BCA" w:rsidR="009E7BE5" w:rsidRDefault="009E7BE5" w:rsidP="009E7BE5">
      <w:pPr>
        <w:rPr>
          <w:lang w:val="en-US"/>
        </w:rPr>
      </w:pPr>
      <w:r>
        <w:rPr>
          <w:noProof/>
        </w:rPr>
        <w:drawing>
          <wp:inline distT="0" distB="0" distL="0" distR="0" wp14:anchorId="655607B2" wp14:editId="30722669">
            <wp:extent cx="2638425" cy="390525"/>
            <wp:effectExtent l="0" t="0" r="9525" b="9525"/>
            <wp:docPr id="15875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4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108" w14:textId="1D8E3957" w:rsidR="009E7BE5" w:rsidRDefault="009E7BE5" w:rsidP="009E7BE5">
      <w:pPr>
        <w:rPr>
          <w:lang w:val="en-US"/>
        </w:rPr>
      </w:pPr>
      <w:r>
        <w:t>заменён на</w:t>
      </w:r>
      <w:r>
        <w:rPr>
          <w:lang w:val="en-US"/>
        </w:rPr>
        <w:t>:</w:t>
      </w:r>
    </w:p>
    <w:p w14:paraId="03F1E1E1" w14:textId="0904AF46" w:rsidR="009E7BE5" w:rsidRDefault="009E7BE5" w:rsidP="009E7BE5">
      <w:r>
        <w:rPr>
          <w:noProof/>
        </w:rPr>
        <w:drawing>
          <wp:inline distT="0" distB="0" distL="0" distR="0" wp14:anchorId="13C4B6F2" wp14:editId="7CAB2353">
            <wp:extent cx="3533775" cy="419100"/>
            <wp:effectExtent l="0" t="0" r="9525" b="0"/>
            <wp:docPr id="970558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58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E71A" w14:textId="04FD8441" w:rsidR="009E7BE5" w:rsidRDefault="009E7BE5" w:rsidP="00E10B84">
      <w:pPr>
        <w:ind w:firstLine="708"/>
        <w:rPr>
          <w:lang w:val="en-US"/>
        </w:rPr>
      </w:pPr>
      <w:r>
        <w:t>И соответственно в структуру добавлена переменная, отвечающая за количество раундов</w:t>
      </w:r>
      <w:r w:rsidRPr="009E7BE5">
        <w:t>:</w:t>
      </w:r>
    </w:p>
    <w:p w14:paraId="3FE82689" w14:textId="1871DD5E" w:rsidR="009E7BE5" w:rsidRPr="009E7BE5" w:rsidRDefault="00F74191" w:rsidP="009E7BE5">
      <w:pPr>
        <w:rPr>
          <w:lang w:val="en-US"/>
        </w:rPr>
      </w:pPr>
      <w:r>
        <w:rPr>
          <w:noProof/>
        </w:rPr>
        <w:drawing>
          <wp:inline distT="0" distB="0" distL="0" distR="0" wp14:anchorId="634622BB" wp14:editId="1D2BBC84">
            <wp:extent cx="5940425" cy="1785620"/>
            <wp:effectExtent l="0" t="0" r="3175" b="5080"/>
            <wp:docPr id="20324297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297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7F93AE80" w14:textId="5F9A6D51" w:rsidR="00707FC8" w:rsidRPr="00F74191" w:rsidRDefault="00F74191" w:rsidP="00F74191">
      <w:pPr>
        <w:spacing w:after="160" w:line="259" w:lineRule="auto"/>
        <w:jc w:val="left"/>
        <w:rPr>
          <w:rFonts w:eastAsia="Times New Roman"/>
          <w:lang w:val="en-US"/>
        </w:rPr>
      </w:pPr>
      <w:r>
        <w:rPr>
          <w:rFonts w:eastAsia="Times New Roman"/>
        </w:rPr>
        <w:br w:type="page"/>
      </w:r>
    </w:p>
    <w:p w14:paraId="4B877D1A" w14:textId="274D1A11" w:rsidR="000A6F4E" w:rsidRPr="00845F6A" w:rsidRDefault="00707FC8" w:rsidP="00A87C95">
      <w:pPr>
        <w:pStyle w:val="1"/>
        <w:numPr>
          <w:ilvl w:val="0"/>
          <w:numId w:val="1"/>
        </w:numPr>
        <w:rPr>
          <w:b/>
          <w:bCs/>
        </w:rPr>
      </w:pPr>
      <w:bookmarkStart w:id="6" w:name="_Toc166240806"/>
      <w:r w:rsidRPr="00845F6A">
        <w:rPr>
          <w:b/>
          <w:bCs/>
        </w:rPr>
        <w:lastRenderedPageBreak/>
        <w:t>Дифференциальный криптоанализ</w:t>
      </w:r>
      <w:bookmarkEnd w:id="6"/>
    </w:p>
    <w:p w14:paraId="62062E85" w14:textId="190D0D6A" w:rsidR="00845F6A" w:rsidRDefault="00845F6A" w:rsidP="007B0F54">
      <w:pPr>
        <w:ind w:firstLine="708"/>
      </w:pPr>
      <w:r>
        <w:t xml:space="preserve">Метод дифференциального криптоанализа применяется для оценки влияния малых изменений во входных данных на результаты </w:t>
      </w:r>
      <w:r w:rsidR="00E10B84">
        <w:t>хэш</w:t>
      </w:r>
      <w:r>
        <w:t>ирования в криптографических системах. В ходе данной работы был проведён ряд экспериментов, целью которых было исследование эффекта различного числа раундов шифрования на изменения выходных данных.</w:t>
      </w:r>
    </w:p>
    <w:p w14:paraId="22338F77" w14:textId="77777777" w:rsidR="00845F6A" w:rsidRDefault="00845F6A" w:rsidP="00845F6A"/>
    <w:p w14:paraId="2F139855" w14:textId="3282771E" w:rsidR="00845F6A" w:rsidRDefault="00845F6A" w:rsidP="007B0F54">
      <w:pPr>
        <w:ind w:firstLine="708"/>
      </w:pPr>
      <w:r>
        <w:t xml:space="preserve">Для экспериментов был модифицирован алгоритм </w:t>
      </w:r>
      <w:r w:rsidR="00E10B84">
        <w:t>хэш</w:t>
      </w:r>
      <w:r>
        <w:t>ирования JH, реализованный на языке C. Программа позволя</w:t>
      </w:r>
      <w:r>
        <w:t>ет</w:t>
      </w:r>
      <w:r>
        <w:t xml:space="preserve"> задавать количество раундов и </w:t>
      </w:r>
      <w:r>
        <w:t xml:space="preserve">количество </w:t>
      </w:r>
      <w:r>
        <w:t>бит</w:t>
      </w:r>
      <w:r>
        <w:t>ов</w:t>
      </w:r>
      <w:r w:rsidRPr="00845F6A">
        <w:t xml:space="preserve">, </w:t>
      </w:r>
      <w:r>
        <w:t>которые будут изменены</w:t>
      </w:r>
      <w:r w:rsidRPr="00845F6A">
        <w:t>,</w:t>
      </w:r>
      <w:r>
        <w:t xml:space="preserve"> для анализа. В процессе работы программа принима</w:t>
      </w:r>
      <w:r>
        <w:t>ет</w:t>
      </w:r>
      <w:r>
        <w:t xml:space="preserve"> от пользователя входное сообщение и параметры эксперимента: количество битов и раундов для проверки.</w:t>
      </w:r>
    </w:p>
    <w:p w14:paraId="1DC7AF07" w14:textId="77777777" w:rsidR="00845F6A" w:rsidRDefault="00845F6A" w:rsidP="00845F6A"/>
    <w:p w14:paraId="10925139" w14:textId="2B5618E9" w:rsidR="00845F6A" w:rsidRDefault="00845F6A" w:rsidP="007B0F54">
      <w:pPr>
        <w:ind w:firstLine="708"/>
      </w:pPr>
      <w:r>
        <w:t xml:space="preserve">В каждом раунде шифрования использовалась модифицированная функция </w:t>
      </w:r>
      <w:r w:rsidR="00E10B84">
        <w:t>хэш</w:t>
      </w:r>
      <w:r>
        <w:t>ирования JH, вызываемая дважды: с оригинальным сообщением и с сообщением, в котором были изменены случайно выбранн</w:t>
      </w:r>
      <w:r>
        <w:t>ые</w:t>
      </w:r>
      <w:r>
        <w:t xml:space="preserve"> биты. Затем, программа анализир</w:t>
      </w:r>
      <w:r>
        <w:t>ует</w:t>
      </w:r>
      <w:r>
        <w:t xml:space="preserve"> и сохраня</w:t>
      </w:r>
      <w:r>
        <w:t>ет</w:t>
      </w:r>
      <w:r>
        <w:t xml:space="preserve"> результаты, вычисляя</w:t>
      </w:r>
      <w:r>
        <w:t xml:space="preserve"> расстояние Хэмминга - </w:t>
      </w:r>
      <w:r>
        <w:t>количество изменённых бит</w:t>
      </w:r>
      <w:r w:rsidR="00690A55">
        <w:t>ов</w:t>
      </w:r>
      <w:r>
        <w:t xml:space="preserve"> между двумя результатами </w:t>
      </w:r>
      <w:r w:rsidR="00E10B84">
        <w:t>хэш</w:t>
      </w:r>
      <w:r>
        <w:t>ирования.</w:t>
      </w:r>
    </w:p>
    <w:p w14:paraId="0AE5184B" w14:textId="601E399A" w:rsidR="00D81AA2" w:rsidRDefault="00D81AA2" w:rsidP="00845F6A"/>
    <w:p w14:paraId="1CEAB709" w14:textId="4155B479" w:rsidR="00845F6A" w:rsidRDefault="00845F6A" w:rsidP="00845F6A">
      <w:r>
        <w:t>Функции, реализованные для данного исследования</w:t>
      </w:r>
      <w:r w:rsidRPr="00845F6A">
        <w:t>:</w:t>
      </w:r>
    </w:p>
    <w:p w14:paraId="231BFD45" w14:textId="64E165B3" w:rsidR="00845F6A" w:rsidRDefault="00845F6A" w:rsidP="00845F6A">
      <w:r>
        <w:rPr>
          <w:noProof/>
        </w:rPr>
        <w:drawing>
          <wp:inline distT="0" distB="0" distL="0" distR="0" wp14:anchorId="360782CF" wp14:editId="25755A0E">
            <wp:extent cx="5940425" cy="1080770"/>
            <wp:effectExtent l="0" t="0" r="3175" b="5080"/>
            <wp:docPr id="7505751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751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5158" w14:textId="070D024C" w:rsidR="00845F6A" w:rsidRDefault="00845F6A" w:rsidP="00845F6A">
      <w:r>
        <w:rPr>
          <w:noProof/>
        </w:rPr>
        <w:drawing>
          <wp:inline distT="0" distB="0" distL="0" distR="0" wp14:anchorId="191DC626" wp14:editId="59ECE384">
            <wp:extent cx="5419725" cy="3095625"/>
            <wp:effectExtent l="0" t="0" r="9525" b="9525"/>
            <wp:docPr id="14969015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015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4825" w14:textId="533A85EC" w:rsidR="00845F6A" w:rsidRDefault="00845F6A" w:rsidP="00845F6A">
      <w:r>
        <w:rPr>
          <w:noProof/>
        </w:rPr>
        <w:lastRenderedPageBreak/>
        <w:drawing>
          <wp:inline distT="0" distB="0" distL="0" distR="0" wp14:anchorId="07309BFC" wp14:editId="170FE78B">
            <wp:extent cx="5940425" cy="1821180"/>
            <wp:effectExtent l="0" t="0" r="3175" b="7620"/>
            <wp:docPr id="3133680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680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63C8" w14:textId="0A51D502" w:rsidR="00845F6A" w:rsidRPr="00845F6A" w:rsidRDefault="009B07C0" w:rsidP="00845F6A">
      <w:r>
        <w:rPr>
          <w:noProof/>
        </w:rPr>
        <w:drawing>
          <wp:inline distT="0" distB="0" distL="0" distR="0" wp14:anchorId="00657390" wp14:editId="5AE3E44E">
            <wp:extent cx="5940425" cy="1775460"/>
            <wp:effectExtent l="0" t="0" r="3175" b="0"/>
            <wp:docPr id="8106075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075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1646" w14:textId="5BF1859A" w:rsidR="00C438F0" w:rsidRDefault="009B07C0" w:rsidP="00A87C95">
      <w:r>
        <w:rPr>
          <w:noProof/>
        </w:rPr>
        <w:drawing>
          <wp:inline distT="0" distB="0" distL="0" distR="0" wp14:anchorId="5B9F3D22" wp14:editId="0C1B4715">
            <wp:extent cx="5895975" cy="2445363"/>
            <wp:effectExtent l="0" t="0" r="0" b="0"/>
            <wp:docPr id="60511765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1765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4502" cy="24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CBC9" w14:textId="3FF4E99D" w:rsidR="00707FC8" w:rsidRPr="009B07C0" w:rsidRDefault="009B07C0" w:rsidP="00EE3009">
      <w:pPr>
        <w:ind w:firstLine="708"/>
      </w:pPr>
      <w:r>
        <w:t>Не модифицированная версия</w:t>
      </w:r>
      <w:r w:rsidRPr="009B07C0">
        <w:t xml:space="preserve"> </w:t>
      </w:r>
      <w:r>
        <w:rPr>
          <w:lang w:val="en-US"/>
        </w:rPr>
        <w:t>JH</w:t>
      </w:r>
      <w:r w:rsidRPr="009B07C0">
        <w:t>42</w:t>
      </w:r>
      <w:r>
        <w:t xml:space="preserve"> доступна по ссылке</w:t>
      </w:r>
      <w:r w:rsidRPr="009B07C0">
        <w:t>:</w:t>
      </w:r>
    </w:p>
    <w:p w14:paraId="12BABB31" w14:textId="4A09BE7F" w:rsidR="00E746AF" w:rsidRPr="00D7238B" w:rsidRDefault="00000000" w:rsidP="00A87C95">
      <w:hyperlink r:id="rId17" w:history="1">
        <w:r w:rsidR="00E746AF" w:rsidRPr="00D7238B">
          <w:rPr>
            <w:rStyle w:val="a3"/>
            <w:rFonts w:eastAsia="Times New Roman"/>
          </w:rPr>
          <w:t>https://www3.ntu.edu.sg/home/w</w:t>
        </w:r>
        <w:r w:rsidR="00E746AF" w:rsidRPr="00D7238B">
          <w:rPr>
            <w:rStyle w:val="a3"/>
            <w:rFonts w:eastAsia="Times New Roman"/>
          </w:rPr>
          <w:t>u</w:t>
        </w:r>
        <w:r w:rsidR="00E746AF" w:rsidRPr="00D7238B">
          <w:rPr>
            <w:rStyle w:val="a3"/>
            <w:rFonts w:eastAsia="Times New Roman"/>
          </w:rPr>
          <w:t>hj/research/jh/jh_sse2_opt64.h</w:t>
        </w:r>
      </w:hyperlink>
    </w:p>
    <w:p w14:paraId="56A142DD" w14:textId="77777777" w:rsidR="009B07C0" w:rsidRDefault="009B07C0" w:rsidP="00EE3009">
      <w:pPr>
        <w:ind w:firstLine="708"/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31B74A8E" w14:textId="77777777" w:rsidR="009B07C0" w:rsidRDefault="009B07C0" w:rsidP="00A87C95">
      <w:pPr>
        <w:rPr>
          <w:lang w:val="en-US"/>
        </w:rPr>
      </w:pPr>
    </w:p>
    <w:p w14:paraId="48076140" w14:textId="77777777" w:rsidR="009B07C0" w:rsidRPr="009B07C0" w:rsidRDefault="009B07C0" w:rsidP="009B07C0">
      <w:r w:rsidRPr="009B07C0">
        <w:t>Максимальное количество раундов: 10</w:t>
      </w:r>
    </w:p>
    <w:p w14:paraId="5E2AA94B" w14:textId="297BE9C7" w:rsidR="009B07C0" w:rsidRPr="009B07C0" w:rsidRDefault="009B07C0" w:rsidP="009B07C0">
      <w:r w:rsidRPr="009B07C0">
        <w:t xml:space="preserve">Максимальное количество </w:t>
      </w:r>
      <w:proofErr w:type="gramStart"/>
      <w:r w:rsidRPr="009B07C0">
        <w:t>битов</w:t>
      </w:r>
      <w:proofErr w:type="gramEnd"/>
      <w:r w:rsidRPr="009B07C0">
        <w:t xml:space="preserve"> ко</w:t>
      </w:r>
      <w:r>
        <w:t>т</w:t>
      </w:r>
      <w:r w:rsidRPr="009B07C0">
        <w:t>орые необходимо менять: 10</w:t>
      </w:r>
    </w:p>
    <w:p w14:paraId="136812A6" w14:textId="77777777" w:rsidR="009B07C0" w:rsidRDefault="009B07C0" w:rsidP="009B07C0">
      <w:pPr>
        <w:rPr>
          <w:lang w:val="en-US"/>
        </w:rPr>
      </w:pPr>
      <w:r w:rsidRPr="009B07C0">
        <w:t xml:space="preserve">Текст для хэширования: </w:t>
      </w:r>
      <w:r w:rsidRPr="009B07C0">
        <w:rPr>
          <w:lang w:val="en-US"/>
        </w:rPr>
        <w:t>Hello</w:t>
      </w:r>
      <w:r w:rsidRPr="009B07C0">
        <w:t xml:space="preserve"> </w:t>
      </w:r>
      <w:r w:rsidRPr="009B07C0">
        <w:rPr>
          <w:lang w:val="en-US"/>
        </w:rPr>
        <w:t>World</w:t>
      </w:r>
      <w:r w:rsidRPr="009B07C0">
        <w:t>!</w:t>
      </w:r>
    </w:p>
    <w:p w14:paraId="0E7A929D" w14:textId="77777777" w:rsidR="009B07C0" w:rsidRDefault="009B07C0" w:rsidP="009B07C0">
      <w:pPr>
        <w:rPr>
          <w:lang w:val="en-US"/>
        </w:rPr>
      </w:pPr>
    </w:p>
    <w:p w14:paraId="0088324E" w14:textId="39755A50" w:rsidR="009B07C0" w:rsidRDefault="009B07C0" w:rsidP="00EE3009">
      <w:pPr>
        <w:ind w:firstLine="708"/>
      </w:pPr>
      <w:r>
        <w:t>Выходные данные – это множество троек</w:t>
      </w:r>
      <w:r w:rsidRPr="009B07C0">
        <w:t xml:space="preserve">: </w:t>
      </w:r>
      <w:r>
        <w:t>сколько раундов было применено</w:t>
      </w:r>
      <w:r w:rsidRPr="009B07C0">
        <w:t>,</w:t>
      </w:r>
      <w:r>
        <w:t xml:space="preserve"> сколько бит</w:t>
      </w:r>
      <w:r w:rsidR="003E64B8">
        <w:t>ов</w:t>
      </w:r>
      <w:r>
        <w:t xml:space="preserve"> изменено</w:t>
      </w:r>
      <w:r w:rsidR="00690A55">
        <w:t xml:space="preserve"> изначально</w:t>
      </w:r>
      <w:r w:rsidRPr="009B07C0">
        <w:t>,</w:t>
      </w:r>
      <w:r>
        <w:t xml:space="preserve"> расстояние Хэмминга между хэшами оригинальной строки и модифицированной</w:t>
      </w:r>
      <w:r w:rsidRPr="009B07C0">
        <w:t>,</w:t>
      </w:r>
      <w:r>
        <w:t xml:space="preserve"> поэтому лучше я представлю эту информацию графически для простоты понимания.</w:t>
      </w:r>
    </w:p>
    <w:p w14:paraId="5687E243" w14:textId="77777777" w:rsidR="009B07C0" w:rsidRDefault="009B07C0" w:rsidP="009B07C0"/>
    <w:p w14:paraId="7804CF03" w14:textId="77777777" w:rsidR="00AA4688" w:rsidRDefault="00AA4688" w:rsidP="009B07C0">
      <w:r>
        <w:rPr>
          <w:noProof/>
        </w:rPr>
        <w:lastRenderedPageBreak/>
        <w:drawing>
          <wp:inline distT="0" distB="0" distL="0" distR="0" wp14:anchorId="65EF2D29" wp14:editId="04295140">
            <wp:extent cx="5940425" cy="3003550"/>
            <wp:effectExtent l="0" t="0" r="3175" b="6350"/>
            <wp:docPr id="408269578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69578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E2C9" w14:textId="433532E9" w:rsidR="00AA4688" w:rsidRDefault="00AA4688" w:rsidP="009B07C0">
      <w:r>
        <w:rPr>
          <w:noProof/>
        </w:rPr>
        <w:drawing>
          <wp:inline distT="0" distB="0" distL="0" distR="0" wp14:anchorId="6AEEE0B2" wp14:editId="6512576C">
            <wp:extent cx="5940425" cy="3003529"/>
            <wp:effectExtent l="0" t="0" r="3175" b="6985"/>
            <wp:docPr id="260502565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2565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B35BF" wp14:editId="3F057AF0">
            <wp:extent cx="5940425" cy="2933065"/>
            <wp:effectExtent l="0" t="0" r="3175" b="635"/>
            <wp:docPr id="1748124647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24647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502A" w14:textId="554538C4" w:rsidR="00AA4688" w:rsidRDefault="00AA4688" w:rsidP="009B07C0">
      <w:r>
        <w:rPr>
          <w:noProof/>
        </w:rPr>
        <w:lastRenderedPageBreak/>
        <w:drawing>
          <wp:inline distT="0" distB="0" distL="0" distR="0" wp14:anchorId="1FABD513" wp14:editId="38978BF4">
            <wp:extent cx="5940425" cy="2970530"/>
            <wp:effectExtent l="0" t="0" r="3175" b="1270"/>
            <wp:docPr id="8210180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180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DB88A" wp14:editId="5B8274B7">
            <wp:extent cx="5940425" cy="2988945"/>
            <wp:effectExtent l="0" t="0" r="3175" b="1905"/>
            <wp:docPr id="847036920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36920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E36E1" wp14:editId="708736F2">
            <wp:extent cx="5940425" cy="2959100"/>
            <wp:effectExtent l="0" t="0" r="3175" b="0"/>
            <wp:docPr id="1355014384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4384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7E73F" wp14:editId="4301BB7A">
            <wp:extent cx="5940425" cy="2951480"/>
            <wp:effectExtent l="0" t="0" r="3175" b="1270"/>
            <wp:docPr id="1059511509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11509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0701C" wp14:editId="4347B51B">
            <wp:extent cx="5940425" cy="2882900"/>
            <wp:effectExtent l="0" t="0" r="3175" b="0"/>
            <wp:docPr id="146690821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0821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F9DA1" wp14:editId="29627BAC">
            <wp:extent cx="5940425" cy="3042920"/>
            <wp:effectExtent l="0" t="0" r="3175" b="5080"/>
            <wp:docPr id="1223091503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91503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3C45" w14:textId="77777777" w:rsidR="00AA4688" w:rsidRDefault="00AA4688" w:rsidP="009B07C0">
      <w:r>
        <w:rPr>
          <w:noProof/>
        </w:rPr>
        <w:lastRenderedPageBreak/>
        <w:drawing>
          <wp:inline distT="0" distB="0" distL="0" distR="0" wp14:anchorId="2CC2B19A" wp14:editId="1C1A0189">
            <wp:extent cx="5940425" cy="3048000"/>
            <wp:effectExtent l="0" t="0" r="3175" b="0"/>
            <wp:docPr id="636725220" name="Рисунок 1" descr="Изображение выглядит как линия, диаграмма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25220" name="Рисунок 1" descr="Изображение выглядит как линия, диаграмма, График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F364" w14:textId="0F1C4728" w:rsidR="00AA4688" w:rsidRDefault="00AA4688" w:rsidP="00AA4688">
      <w:pPr>
        <w:ind w:firstLine="708"/>
      </w:pPr>
      <w:r>
        <w:t>Итоги экспериментов демонстрир</w:t>
      </w:r>
      <w:r>
        <w:t>уют</w:t>
      </w:r>
      <w:r>
        <w:t xml:space="preserve">, что даже незначительные изменения в одном бите входного текста могут привести к значительным изменениям в </w:t>
      </w:r>
      <w:r w:rsidR="00E10B84">
        <w:t>хэш</w:t>
      </w:r>
      <w:r>
        <w:t>-значениях</w:t>
      </w:r>
      <w:r>
        <w:t xml:space="preserve"> (расстояние Хэмминга не опускается ниже 100)</w:t>
      </w:r>
      <w:r>
        <w:t>. Это подтвер</w:t>
      </w:r>
      <w:r>
        <w:t>ждает</w:t>
      </w:r>
      <w:r>
        <w:t xml:space="preserve"> высокую чувствительность алгоритма к входным данным. Однако, зависимость от количества </w:t>
      </w:r>
      <w:r>
        <w:t>изменённых</w:t>
      </w:r>
      <w:r>
        <w:t xml:space="preserve"> </w:t>
      </w:r>
      <w:r>
        <w:t xml:space="preserve">битов </w:t>
      </w:r>
      <w:r>
        <w:t xml:space="preserve">не </w:t>
      </w:r>
      <w:r>
        <w:t>является</w:t>
      </w:r>
      <w:r>
        <w:t xml:space="preserve"> </w:t>
      </w:r>
      <w:r w:rsidR="00690A55">
        <w:t>значительной,</w:t>
      </w:r>
      <w:r>
        <w:t xml:space="preserve"> как и зависимость от количества раундов</w:t>
      </w:r>
      <w:r>
        <w:t>, что указывает на эффективность алгоритма в защите от атак данного типа.</w:t>
      </w:r>
    </w:p>
    <w:p w14:paraId="2A2650E9" w14:textId="0168372E" w:rsidR="009A5C62" w:rsidRDefault="00D7238B" w:rsidP="00A87C95">
      <w:r w:rsidRPr="009B07C0">
        <w:br w:type="page"/>
      </w:r>
    </w:p>
    <w:p w14:paraId="73A43466" w14:textId="689E342B" w:rsidR="009A5C62" w:rsidRPr="001349E2" w:rsidRDefault="009A5C62" w:rsidP="00A87C95">
      <w:pPr>
        <w:pStyle w:val="1"/>
        <w:numPr>
          <w:ilvl w:val="0"/>
          <w:numId w:val="1"/>
        </w:numPr>
        <w:rPr>
          <w:b/>
          <w:bCs/>
        </w:rPr>
      </w:pPr>
      <w:bookmarkStart w:id="7" w:name="_Toc166240807"/>
      <w:r w:rsidRPr="001349E2">
        <w:rPr>
          <w:b/>
          <w:bCs/>
        </w:rPr>
        <w:lastRenderedPageBreak/>
        <w:t>Выводы</w:t>
      </w:r>
      <w:bookmarkEnd w:id="7"/>
    </w:p>
    <w:p w14:paraId="35EC56F9" w14:textId="6DA909FC" w:rsidR="007340A7" w:rsidRDefault="002B69FC" w:rsidP="00EE3009">
      <w:pPr>
        <w:spacing w:after="160" w:line="259" w:lineRule="auto"/>
        <w:ind w:firstLine="708"/>
        <w:jc w:val="left"/>
      </w:pPr>
      <w:r w:rsidRPr="002B69FC">
        <w:rPr>
          <w:rFonts w:eastAsia="Times New Roman"/>
        </w:rPr>
        <w:t xml:space="preserve">Исследование показало, что </w:t>
      </w:r>
      <w:r w:rsidR="00E10B84">
        <w:rPr>
          <w:rFonts w:eastAsia="Times New Roman"/>
        </w:rPr>
        <w:t>хэш</w:t>
      </w:r>
      <w:r w:rsidRPr="002B69FC">
        <w:rPr>
          <w:rFonts w:eastAsia="Times New Roman"/>
        </w:rPr>
        <w:t>-функция JH сохраняет свою стойкость к дифференциальному криптоанализу при различном количестве раундов, демонстрируя её высокую надёжность и возможность адаптации к разным настройкам раундов, заданным разработчиками.</w:t>
      </w:r>
      <w:r w:rsidR="007340A7">
        <w:br w:type="page"/>
      </w:r>
    </w:p>
    <w:p w14:paraId="4FB9F74A" w14:textId="0D309A22" w:rsidR="00A87C95" w:rsidRPr="001349E2" w:rsidRDefault="00A87C95" w:rsidP="00A87C95">
      <w:pPr>
        <w:pStyle w:val="1"/>
        <w:numPr>
          <w:ilvl w:val="0"/>
          <w:numId w:val="1"/>
        </w:numPr>
        <w:rPr>
          <w:b/>
          <w:bCs/>
        </w:rPr>
      </w:pPr>
      <w:bookmarkStart w:id="8" w:name="_Toc166240808"/>
      <w:r w:rsidRPr="001349E2">
        <w:rPr>
          <w:b/>
          <w:bCs/>
        </w:rPr>
        <w:lastRenderedPageBreak/>
        <w:t>Список источников</w:t>
      </w:r>
      <w:bookmarkEnd w:id="8"/>
    </w:p>
    <w:p w14:paraId="25FF5704" w14:textId="6B94C7BE" w:rsidR="00D7238B" w:rsidRDefault="00000000" w:rsidP="00A87C95">
      <w:pPr>
        <w:rPr>
          <w:rStyle w:val="a3"/>
          <w:lang w:val="en-US"/>
        </w:rPr>
      </w:pPr>
      <w:hyperlink r:id="rId28" w:history="1">
        <w:r w:rsidR="00A87C95" w:rsidRPr="00A87C95">
          <w:rPr>
            <w:rStyle w:val="a3"/>
          </w:rPr>
          <w:t>https://www3.ntu.edu.sg/home/wuhj/research/jh/jh_sse2_opt64.h</w:t>
        </w:r>
      </w:hyperlink>
    </w:p>
    <w:p w14:paraId="169F19F9" w14:textId="08DB5EE2" w:rsidR="002E35BC" w:rsidRDefault="002E35BC" w:rsidP="00A87C95">
      <w:pPr>
        <w:rPr>
          <w:lang w:val="en-US"/>
        </w:rPr>
      </w:pPr>
      <w:hyperlink r:id="rId29" w:tgtFrame="_blank" w:tooltip="https://habr.com/ru/articles/215527/" w:history="1">
        <w:r w:rsidRPr="002E35BC">
          <w:rPr>
            <w:rStyle w:val="a3"/>
            <w:rFonts w:ascii="inherit" w:hAnsi="inherit" w:cs="Noto Sans"/>
            <w:bdr w:val="none" w:sz="0" w:space="0" w:color="auto" w:frame="1"/>
            <w:lang w:val="en-US"/>
          </w:rPr>
          <w:t>https://habr.com/ru/articles/2</w:t>
        </w:r>
        <w:r w:rsidRPr="002E35BC">
          <w:rPr>
            <w:rStyle w:val="a3"/>
            <w:rFonts w:ascii="inherit" w:hAnsi="inherit" w:cs="Noto Sans"/>
            <w:bdr w:val="none" w:sz="0" w:space="0" w:color="auto" w:frame="1"/>
            <w:lang w:val="en-US"/>
          </w:rPr>
          <w:t>1</w:t>
        </w:r>
        <w:r w:rsidRPr="002E35BC">
          <w:rPr>
            <w:rStyle w:val="a3"/>
            <w:rFonts w:ascii="inherit" w:hAnsi="inherit" w:cs="Noto Sans"/>
            <w:bdr w:val="none" w:sz="0" w:space="0" w:color="auto" w:frame="1"/>
            <w:lang w:val="en-US"/>
          </w:rPr>
          <w:t>5527/</w:t>
        </w:r>
      </w:hyperlink>
    </w:p>
    <w:p w14:paraId="45BFB757" w14:textId="311ED0E0" w:rsidR="00CF69C8" w:rsidRDefault="002E35BC" w:rsidP="00A87C95">
      <w:pPr>
        <w:rPr>
          <w:lang w:val="en-US"/>
        </w:rPr>
      </w:pPr>
      <w:hyperlink r:id="rId30" w:history="1">
        <w:r w:rsidRPr="002E35BC">
          <w:rPr>
            <w:rStyle w:val="a3"/>
            <w:lang w:val="en-US"/>
          </w:rPr>
          <w:t>https://ru.wikipedia.</w:t>
        </w:r>
        <w:r w:rsidRPr="002E35BC">
          <w:rPr>
            <w:rStyle w:val="a3"/>
            <w:lang w:val="en-US"/>
          </w:rPr>
          <w:t>o</w:t>
        </w:r>
        <w:r w:rsidRPr="002E35BC">
          <w:rPr>
            <w:rStyle w:val="a3"/>
            <w:lang w:val="en-US"/>
          </w:rPr>
          <w:t>rg/wiki/JH</w:t>
        </w:r>
      </w:hyperlink>
    </w:p>
    <w:p w14:paraId="5D1CDB1A" w14:textId="7F1FBAC7" w:rsidR="002E35BC" w:rsidRDefault="002E35BC" w:rsidP="00A87C95">
      <w:pPr>
        <w:rPr>
          <w:lang w:val="en-US"/>
        </w:rPr>
      </w:pPr>
      <w:hyperlink r:id="rId31" w:history="1">
        <w:r w:rsidRPr="002E35BC">
          <w:rPr>
            <w:rStyle w:val="a3"/>
            <w:lang w:val="en-US"/>
          </w:rPr>
          <w:t>https://www3.ntu.edu.sg/home/wuhj/research/jh/jh_round3.pdf</w:t>
        </w:r>
      </w:hyperlink>
    </w:p>
    <w:p w14:paraId="4100D5B7" w14:textId="14C82AC5" w:rsidR="003942F4" w:rsidRPr="002E35BC" w:rsidRDefault="003942F4" w:rsidP="00A87C95">
      <w:pPr>
        <w:rPr>
          <w:lang w:val="en-US"/>
        </w:rPr>
      </w:pPr>
      <w:hyperlink r:id="rId32" w:history="1">
        <w:r w:rsidRPr="003942F4">
          <w:rPr>
            <w:rStyle w:val="a3"/>
            <w:lang w:val="en-US"/>
          </w:rPr>
          <w:t>https://github.com/WhatTheMUCK/CryptoGraphy/tree/main/cp</w:t>
        </w:r>
      </w:hyperlink>
    </w:p>
    <w:sectPr w:rsidR="003942F4" w:rsidRPr="002E3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1" w15:restartNumberingAfterBreak="0">
    <w:nsid w:val="1AC4045D"/>
    <w:multiLevelType w:val="hybridMultilevel"/>
    <w:tmpl w:val="25220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395E"/>
    <w:multiLevelType w:val="multilevel"/>
    <w:tmpl w:val="0F7E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D70ED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4" w15:restartNumberingAfterBreak="0">
    <w:nsid w:val="2C502DFA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5" w15:restartNumberingAfterBreak="0">
    <w:nsid w:val="37AD14ED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6" w15:restartNumberingAfterBreak="0">
    <w:nsid w:val="45809ABE"/>
    <w:multiLevelType w:val="singleLevel"/>
    <w:tmpl w:val="45809ABE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9A72DD5"/>
    <w:multiLevelType w:val="hybridMultilevel"/>
    <w:tmpl w:val="A2788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46BAA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9" w15:restartNumberingAfterBreak="0">
    <w:nsid w:val="65997DD9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10" w15:restartNumberingAfterBreak="0">
    <w:nsid w:val="7D7A7641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num w:numId="1" w16cid:durableId="477917030">
    <w:abstractNumId w:val="0"/>
  </w:num>
  <w:num w:numId="2" w16cid:durableId="825242632">
    <w:abstractNumId w:val="6"/>
  </w:num>
  <w:num w:numId="3" w16cid:durableId="304824850">
    <w:abstractNumId w:val="3"/>
  </w:num>
  <w:num w:numId="4" w16cid:durableId="1652518007">
    <w:abstractNumId w:val="5"/>
  </w:num>
  <w:num w:numId="5" w16cid:durableId="32195342">
    <w:abstractNumId w:val="9"/>
  </w:num>
  <w:num w:numId="6" w16cid:durableId="2136291288">
    <w:abstractNumId w:val="8"/>
  </w:num>
  <w:num w:numId="7" w16cid:durableId="1592547354">
    <w:abstractNumId w:val="10"/>
  </w:num>
  <w:num w:numId="8" w16cid:durableId="359475972">
    <w:abstractNumId w:val="4"/>
  </w:num>
  <w:num w:numId="9" w16cid:durableId="509636276">
    <w:abstractNumId w:val="7"/>
  </w:num>
  <w:num w:numId="10" w16cid:durableId="1329946326">
    <w:abstractNumId w:val="1"/>
  </w:num>
  <w:num w:numId="11" w16cid:durableId="211504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6"/>
    <w:rsid w:val="000553AE"/>
    <w:rsid w:val="000A5046"/>
    <w:rsid w:val="000A6F4E"/>
    <w:rsid w:val="000F2A21"/>
    <w:rsid w:val="001349E2"/>
    <w:rsid w:val="00151516"/>
    <w:rsid w:val="0019787E"/>
    <w:rsid w:val="001C20A9"/>
    <w:rsid w:val="001E2471"/>
    <w:rsid w:val="002B69FC"/>
    <w:rsid w:val="002E35BC"/>
    <w:rsid w:val="003942F4"/>
    <w:rsid w:val="003B5C86"/>
    <w:rsid w:val="003C62CB"/>
    <w:rsid w:val="003E64B8"/>
    <w:rsid w:val="003F2DE5"/>
    <w:rsid w:val="004C0A89"/>
    <w:rsid w:val="00525A11"/>
    <w:rsid w:val="005375D3"/>
    <w:rsid w:val="00577197"/>
    <w:rsid w:val="005C1ABB"/>
    <w:rsid w:val="005E60BD"/>
    <w:rsid w:val="005E7CE7"/>
    <w:rsid w:val="0069077A"/>
    <w:rsid w:val="00690A55"/>
    <w:rsid w:val="006911FC"/>
    <w:rsid w:val="00694092"/>
    <w:rsid w:val="00707FC8"/>
    <w:rsid w:val="00711D86"/>
    <w:rsid w:val="007340A7"/>
    <w:rsid w:val="00785B5E"/>
    <w:rsid w:val="007B0F54"/>
    <w:rsid w:val="007C19B1"/>
    <w:rsid w:val="00845F6A"/>
    <w:rsid w:val="008618CC"/>
    <w:rsid w:val="008B67C7"/>
    <w:rsid w:val="008C6B3E"/>
    <w:rsid w:val="0092476C"/>
    <w:rsid w:val="00991DA9"/>
    <w:rsid w:val="00993264"/>
    <w:rsid w:val="009A5C62"/>
    <w:rsid w:val="009B07C0"/>
    <w:rsid w:val="009E7BE5"/>
    <w:rsid w:val="00A2315E"/>
    <w:rsid w:val="00A87C95"/>
    <w:rsid w:val="00AA4688"/>
    <w:rsid w:val="00AB198F"/>
    <w:rsid w:val="00AE133C"/>
    <w:rsid w:val="00AE2198"/>
    <w:rsid w:val="00B0196C"/>
    <w:rsid w:val="00BA1696"/>
    <w:rsid w:val="00C01970"/>
    <w:rsid w:val="00C33DBA"/>
    <w:rsid w:val="00C438F0"/>
    <w:rsid w:val="00C46126"/>
    <w:rsid w:val="00C6208D"/>
    <w:rsid w:val="00C73267"/>
    <w:rsid w:val="00C74D72"/>
    <w:rsid w:val="00C77E16"/>
    <w:rsid w:val="00CC2224"/>
    <w:rsid w:val="00CF69C8"/>
    <w:rsid w:val="00D7238B"/>
    <w:rsid w:val="00D81AA2"/>
    <w:rsid w:val="00DE10BD"/>
    <w:rsid w:val="00DE1EC4"/>
    <w:rsid w:val="00DF5FC0"/>
    <w:rsid w:val="00E07FB4"/>
    <w:rsid w:val="00E10B84"/>
    <w:rsid w:val="00E30664"/>
    <w:rsid w:val="00E746AF"/>
    <w:rsid w:val="00EA471E"/>
    <w:rsid w:val="00EB1963"/>
    <w:rsid w:val="00EE3009"/>
    <w:rsid w:val="00F60501"/>
    <w:rsid w:val="00F74191"/>
    <w:rsid w:val="00F76A39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158E"/>
  <w15:chartTrackingRefBased/>
  <w15:docId w15:val="{F03B1437-7184-450A-8E86-1877D226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A87C95"/>
    <w:pPr>
      <w:spacing w:after="10" w:line="268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1">
    <w:name w:val="heading 1"/>
    <w:basedOn w:val="a"/>
    <w:next w:val="a"/>
    <w:link w:val="10"/>
    <w:rsid w:val="00FD3636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40" w:line="264" w:lineRule="auto"/>
      <w:ind w:left="10"/>
      <w:jc w:val="left"/>
      <w:outlineLvl w:val="0"/>
    </w:pPr>
    <w:rPr>
      <w:color w:val="000000"/>
      <w:sz w:val="34"/>
      <w:szCs w:val="3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7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3636"/>
    <w:rPr>
      <w:rFonts w:ascii="Calibri" w:eastAsia="Calibri" w:hAnsi="Calibri" w:cs="Calibri"/>
      <w:color w:val="000000"/>
      <w:sz w:val="34"/>
      <w:szCs w:val="34"/>
      <w:lang w:eastAsia="zh-CN"/>
    </w:rPr>
  </w:style>
  <w:style w:type="character" w:styleId="a3">
    <w:name w:val="Hyperlink"/>
    <w:uiPriority w:val="99"/>
    <w:unhideWhenUsed/>
    <w:rsid w:val="00FD36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0197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E746A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69C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57719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77197"/>
  </w:style>
  <w:style w:type="character" w:customStyle="1" w:styleId="mord">
    <w:name w:val="mord"/>
    <w:basedOn w:val="a0"/>
    <w:rsid w:val="00577197"/>
  </w:style>
  <w:style w:type="character" w:customStyle="1" w:styleId="mopen">
    <w:name w:val="mopen"/>
    <w:basedOn w:val="a0"/>
    <w:rsid w:val="00577197"/>
  </w:style>
  <w:style w:type="character" w:customStyle="1" w:styleId="mclose">
    <w:name w:val="mclose"/>
    <w:basedOn w:val="a0"/>
    <w:rsid w:val="00577197"/>
  </w:style>
  <w:style w:type="character" w:customStyle="1" w:styleId="vlist-s">
    <w:name w:val="vlist-s"/>
    <w:basedOn w:val="a0"/>
    <w:rsid w:val="00577197"/>
  </w:style>
  <w:style w:type="character" w:customStyle="1" w:styleId="mrel">
    <w:name w:val="mrel"/>
    <w:basedOn w:val="a0"/>
    <w:rsid w:val="00577197"/>
  </w:style>
  <w:style w:type="character" w:customStyle="1" w:styleId="mbin">
    <w:name w:val="mbin"/>
    <w:basedOn w:val="a0"/>
    <w:rsid w:val="00577197"/>
  </w:style>
  <w:style w:type="character" w:customStyle="1" w:styleId="40">
    <w:name w:val="Заголовок 4 Знак"/>
    <w:basedOn w:val="a0"/>
    <w:link w:val="4"/>
    <w:uiPriority w:val="9"/>
    <w:semiHidden/>
    <w:rsid w:val="008B67C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zh-CN"/>
    </w:rPr>
  </w:style>
  <w:style w:type="character" w:customStyle="1" w:styleId="mpunct">
    <w:name w:val="mpunct"/>
    <w:basedOn w:val="a0"/>
    <w:rsid w:val="008B67C7"/>
  </w:style>
  <w:style w:type="paragraph" w:styleId="a8">
    <w:name w:val="TOC Heading"/>
    <w:basedOn w:val="1"/>
    <w:next w:val="a"/>
    <w:uiPriority w:val="39"/>
    <w:unhideWhenUsed/>
    <w:qFormat/>
    <w:rsid w:val="001349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49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033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63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3.ntu.edu.sg/home/wuhj/research/jh/jh_sse2_opt64.h" TargetMode="External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habr.com/ru/articles/215527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github.com/WhatTheMUCK/CryptoGraphy/tree/main/c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www3.ntu.edu.sg/home/wuhj/research/jh/jh_sse2_opt64.h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www3.ntu.edu.sg/home/wuhj/research/jh/jh_round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ru.wikipedia.org/wiki/JH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99D36-8300-4BA9-8848-776D286C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Крючков</dc:creator>
  <cp:keywords/>
  <dc:description/>
  <cp:lastModifiedBy>Фёдор</cp:lastModifiedBy>
  <cp:revision>22</cp:revision>
  <dcterms:created xsi:type="dcterms:W3CDTF">2024-05-10T09:13:00Z</dcterms:created>
  <dcterms:modified xsi:type="dcterms:W3CDTF">2024-05-10T10:43:00Z</dcterms:modified>
</cp:coreProperties>
</file>