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945F"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 xml:space="preserve">53. latex: </w:t>
      </w:r>
      <w:proofErr w:type="spellStart"/>
      <w:r w:rsidRPr="005C7219">
        <w:rPr>
          <w:rFonts w:ascii="Verdana" w:eastAsia="Times New Roman" w:hAnsi="Verdana" w:cs="Times New Roman"/>
          <w:sz w:val="24"/>
          <w:szCs w:val="24"/>
        </w:rPr>
        <w:t>ctrl+t</w:t>
      </w:r>
      <w:proofErr w:type="spellEnd"/>
      <w:r w:rsidRPr="005C7219">
        <w:rPr>
          <w:rFonts w:ascii="Verdana" w:eastAsia="Times New Roman" w:hAnsi="Verdana" w:cs="Times New Roman"/>
          <w:sz w:val="24"/>
          <w:szCs w:val="24"/>
        </w:rPr>
        <w:t xml:space="preserve"> comment a block.</w:t>
      </w:r>
    </w:p>
    <w:p w14:paraId="2706C9F1" w14:textId="77777777" w:rsidR="005C7219" w:rsidRPr="005C7219" w:rsidRDefault="005C7219" w:rsidP="005C7219">
      <w:pPr>
        <w:spacing w:after="0" w:line="240" w:lineRule="auto"/>
        <w:rPr>
          <w:rFonts w:ascii="Verdana" w:eastAsia="Times New Roman" w:hAnsi="Verdana" w:cs="Times New Roman"/>
          <w:sz w:val="24"/>
          <w:szCs w:val="24"/>
        </w:rPr>
      </w:pPr>
    </w:p>
    <w:p w14:paraId="4A7DFCB0"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64. horizontal plots in latex example:</w:t>
      </w:r>
      <w:r w:rsidRPr="005C7219">
        <w:rPr>
          <w:rFonts w:ascii="Verdana" w:eastAsia="Times New Roman" w:hAnsi="Verdana" w:cs="Times New Roman"/>
          <w:sz w:val="24"/>
          <w:szCs w:val="24"/>
        </w:rPr>
        <w:br/>
        <w:t>\begin{figure}[H]</w:t>
      </w:r>
      <w:r w:rsidRPr="005C7219">
        <w:rPr>
          <w:rFonts w:ascii="Verdana" w:eastAsia="Times New Roman" w:hAnsi="Verdana" w:cs="Times New Roman"/>
          <w:sz w:val="24"/>
          <w:szCs w:val="24"/>
        </w:rPr>
        <w:br/>
        <w:t>\centering</w:t>
      </w:r>
      <w:r w:rsidRPr="005C7219">
        <w:rPr>
          <w:rFonts w:ascii="Verdana" w:eastAsia="Times New Roman" w:hAnsi="Verdana" w:cs="Times New Roman"/>
          <w:sz w:val="24"/>
          <w:szCs w:val="24"/>
        </w:rPr>
        <w:br/>
        <w:t>\begin{</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}{0.48\</w:t>
      </w:r>
      <w:proofErr w:type="spellStart"/>
      <w:r w:rsidRPr="005C7219">
        <w:rPr>
          <w:rFonts w:ascii="Verdana" w:eastAsia="Times New Roman" w:hAnsi="Verdana" w:cs="Times New Roman"/>
          <w:sz w:val="24"/>
          <w:szCs w:val="24"/>
        </w:rPr>
        <w:t>textwidth</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\centering</w:t>
      </w:r>
      <w:r w:rsidRPr="005C7219">
        <w:rPr>
          <w:rFonts w:ascii="Verdana" w:eastAsia="Times New Roman" w:hAnsi="Verdana" w:cs="Times New Roman"/>
          <w:sz w:val="24"/>
          <w:szCs w:val="24"/>
        </w:rPr>
        <w:br/>
        <w:t>\includegraphics[width=\textwidth]{C:/Users/i56087/Desktop/keyALGs/normal.pdf}</w:t>
      </w:r>
      <w:r w:rsidRPr="005C7219">
        <w:rPr>
          <w:rFonts w:ascii="Verdana" w:eastAsia="Times New Roman" w:hAnsi="Verdana" w:cs="Times New Roman"/>
          <w:sz w:val="24"/>
          <w:szCs w:val="24"/>
        </w:rPr>
        <w:br/>
        <w:t>\caption{</w:t>
      </w:r>
      <w:proofErr w:type="spellStart"/>
      <w:r w:rsidRPr="005C7219">
        <w:rPr>
          <w:rFonts w:ascii="Verdana" w:eastAsia="Times New Roman" w:hAnsi="Verdana" w:cs="Times New Roman"/>
          <w:sz w:val="24"/>
          <w:szCs w:val="24"/>
        </w:rPr>
        <w:t>Regridded</w:t>
      </w:r>
      <w:proofErr w:type="spellEnd"/>
      <w:r w:rsidRPr="005C7219">
        <w:rPr>
          <w:rFonts w:ascii="Verdana" w:eastAsia="Times New Roman" w:hAnsi="Verdana" w:cs="Times New Roman"/>
          <w:sz w:val="24"/>
          <w:szCs w:val="24"/>
        </w:rPr>
        <w:t xml:space="preserve"> normal distribution}\label{normal}</w:t>
      </w:r>
      <w:r w:rsidRPr="005C7219">
        <w:rPr>
          <w:rFonts w:ascii="Verdana" w:eastAsia="Times New Roman" w:hAnsi="Verdana" w:cs="Times New Roman"/>
          <w:sz w:val="24"/>
          <w:szCs w:val="24"/>
        </w:rPr>
        <w:br/>
        <w:t>\end{</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w:t>
      </w:r>
      <w:proofErr w:type="spellStart"/>
      <w:r w:rsidRPr="005C7219">
        <w:rPr>
          <w:rFonts w:ascii="Verdana" w:eastAsia="Times New Roman" w:hAnsi="Verdana" w:cs="Times New Roman"/>
          <w:sz w:val="24"/>
          <w:szCs w:val="24"/>
        </w:rPr>
        <w:t>hfill</w:t>
      </w:r>
      <w:proofErr w:type="spellEnd"/>
      <w:r w:rsidRPr="005C7219">
        <w:rPr>
          <w:rFonts w:ascii="Verdana" w:eastAsia="Times New Roman" w:hAnsi="Verdana" w:cs="Times New Roman"/>
          <w:sz w:val="24"/>
          <w:szCs w:val="24"/>
        </w:rPr>
        <w:br/>
        <w:t>\begin{</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}{0.48\</w:t>
      </w:r>
      <w:proofErr w:type="spellStart"/>
      <w:r w:rsidRPr="005C7219">
        <w:rPr>
          <w:rFonts w:ascii="Verdana" w:eastAsia="Times New Roman" w:hAnsi="Verdana" w:cs="Times New Roman"/>
          <w:sz w:val="24"/>
          <w:szCs w:val="24"/>
        </w:rPr>
        <w:t>textwidth</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\centering</w:t>
      </w:r>
      <w:r w:rsidRPr="005C7219">
        <w:rPr>
          <w:rFonts w:ascii="Verdana" w:eastAsia="Times New Roman" w:hAnsi="Verdana" w:cs="Times New Roman"/>
          <w:sz w:val="24"/>
          <w:szCs w:val="24"/>
        </w:rPr>
        <w:br/>
        <w:t>\centering\includegraphics[width=\textwidth]{C:/Users/i56087/Desktop/keyALGs/gamma.pdf}</w:t>
      </w:r>
      <w:r w:rsidRPr="005C7219">
        <w:rPr>
          <w:rFonts w:ascii="Verdana" w:eastAsia="Times New Roman" w:hAnsi="Verdana" w:cs="Times New Roman"/>
          <w:sz w:val="24"/>
          <w:szCs w:val="24"/>
        </w:rPr>
        <w:br/>
        <w:t>\caption{</w:t>
      </w:r>
      <w:proofErr w:type="spellStart"/>
      <w:r w:rsidRPr="005C7219">
        <w:rPr>
          <w:rFonts w:ascii="Verdana" w:eastAsia="Times New Roman" w:hAnsi="Verdana" w:cs="Times New Roman"/>
          <w:sz w:val="24"/>
          <w:szCs w:val="24"/>
        </w:rPr>
        <w:t>Regridded</w:t>
      </w:r>
      <w:proofErr w:type="spellEnd"/>
      <w:r w:rsidRPr="005C7219">
        <w:rPr>
          <w:rFonts w:ascii="Verdana" w:eastAsia="Times New Roman" w:hAnsi="Verdana" w:cs="Times New Roman"/>
          <w:sz w:val="24"/>
          <w:szCs w:val="24"/>
        </w:rPr>
        <w:t xml:space="preserve"> gamma distribution}\label{gamma}</w:t>
      </w:r>
      <w:r w:rsidRPr="005C7219">
        <w:rPr>
          <w:rFonts w:ascii="Verdana" w:eastAsia="Times New Roman" w:hAnsi="Verdana" w:cs="Times New Roman"/>
          <w:sz w:val="24"/>
          <w:szCs w:val="24"/>
        </w:rPr>
        <w:br/>
        <w:t>\end{</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w:t>
      </w:r>
      <w:proofErr w:type="spellStart"/>
      <w:r w:rsidRPr="005C7219">
        <w:rPr>
          <w:rFonts w:ascii="Verdana" w:eastAsia="Times New Roman" w:hAnsi="Verdana" w:cs="Times New Roman"/>
          <w:sz w:val="24"/>
          <w:szCs w:val="24"/>
        </w:rPr>
        <w:t>hfill</w:t>
      </w:r>
      <w:proofErr w:type="spellEnd"/>
      <w:r w:rsidRPr="005C7219">
        <w:rPr>
          <w:rFonts w:ascii="Verdana" w:eastAsia="Times New Roman" w:hAnsi="Verdana" w:cs="Times New Roman"/>
          <w:sz w:val="24"/>
          <w:szCs w:val="24"/>
        </w:rPr>
        <w:br/>
        <w:t>\begin{</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}{0.48\</w:t>
      </w:r>
      <w:proofErr w:type="spellStart"/>
      <w:r w:rsidRPr="005C7219">
        <w:rPr>
          <w:rFonts w:ascii="Verdana" w:eastAsia="Times New Roman" w:hAnsi="Verdana" w:cs="Times New Roman"/>
          <w:sz w:val="24"/>
          <w:szCs w:val="24"/>
        </w:rPr>
        <w:t>textwidth</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\centering</w:t>
      </w:r>
      <w:r w:rsidRPr="005C7219">
        <w:rPr>
          <w:rFonts w:ascii="Verdana" w:eastAsia="Times New Roman" w:hAnsi="Verdana" w:cs="Times New Roman"/>
          <w:sz w:val="24"/>
          <w:szCs w:val="24"/>
        </w:rPr>
        <w:br/>
        <w:t>\centering\includegraphics[width=\textwidth]{C:/Users/i56087/Desktop/keyALGs/smiley.pdf}</w:t>
      </w:r>
      <w:r w:rsidRPr="005C7219">
        <w:rPr>
          <w:rFonts w:ascii="Verdana" w:eastAsia="Times New Roman" w:hAnsi="Verdana" w:cs="Times New Roman"/>
          <w:sz w:val="24"/>
          <w:szCs w:val="24"/>
        </w:rPr>
        <w:br/>
        <w:t>\caption{Smiley distribution}\label{smiley}</w:t>
      </w:r>
      <w:r w:rsidRPr="005C7219">
        <w:rPr>
          <w:rFonts w:ascii="Verdana" w:eastAsia="Times New Roman" w:hAnsi="Verdana" w:cs="Times New Roman"/>
          <w:sz w:val="24"/>
          <w:szCs w:val="24"/>
        </w:rPr>
        <w:br/>
        <w:t>\end{</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w:t>
      </w:r>
      <w:proofErr w:type="spellStart"/>
      <w:r w:rsidRPr="005C7219">
        <w:rPr>
          <w:rFonts w:ascii="Verdana" w:eastAsia="Times New Roman" w:hAnsi="Verdana" w:cs="Times New Roman"/>
          <w:sz w:val="24"/>
          <w:szCs w:val="24"/>
        </w:rPr>
        <w:t>hfill</w:t>
      </w:r>
      <w:proofErr w:type="spellEnd"/>
      <w:r w:rsidRPr="005C7219">
        <w:rPr>
          <w:rFonts w:ascii="Verdana" w:eastAsia="Times New Roman" w:hAnsi="Verdana" w:cs="Times New Roman"/>
          <w:sz w:val="24"/>
          <w:szCs w:val="24"/>
        </w:rPr>
        <w:br/>
        <w:t>\begin{</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}{0.48\</w:t>
      </w:r>
      <w:proofErr w:type="spellStart"/>
      <w:r w:rsidRPr="005C7219">
        <w:rPr>
          <w:rFonts w:ascii="Verdana" w:eastAsia="Times New Roman" w:hAnsi="Verdana" w:cs="Times New Roman"/>
          <w:sz w:val="24"/>
          <w:szCs w:val="24"/>
        </w:rPr>
        <w:t>textwidth</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\centering\includegraphics[width=\textwidth]{C:/Users/i56087/Desktop/keyALGs/trigonometric.pdf}</w:t>
      </w:r>
      <w:r w:rsidRPr="005C7219">
        <w:rPr>
          <w:rFonts w:ascii="Verdana" w:eastAsia="Times New Roman" w:hAnsi="Verdana" w:cs="Times New Roman"/>
          <w:sz w:val="24"/>
          <w:szCs w:val="24"/>
        </w:rPr>
        <w:br/>
        <w:t>\caption{</w:t>
      </w:r>
      <w:proofErr w:type="spellStart"/>
      <w:r w:rsidRPr="005C7219">
        <w:rPr>
          <w:rFonts w:ascii="Verdana" w:eastAsia="Times New Roman" w:hAnsi="Verdana" w:cs="Times New Roman"/>
          <w:sz w:val="24"/>
          <w:szCs w:val="24"/>
        </w:rPr>
        <w:t>Regridded</w:t>
      </w:r>
      <w:proofErr w:type="spellEnd"/>
      <w:r w:rsidRPr="005C7219">
        <w:rPr>
          <w:rFonts w:ascii="Verdana" w:eastAsia="Times New Roman" w:hAnsi="Verdana" w:cs="Times New Roman"/>
          <w:sz w:val="24"/>
          <w:szCs w:val="24"/>
        </w:rPr>
        <w:t xml:space="preserve"> distribution}\label{trigonometric}</w:t>
      </w:r>
      <w:r w:rsidRPr="005C7219">
        <w:rPr>
          <w:rFonts w:ascii="Verdana" w:eastAsia="Times New Roman" w:hAnsi="Verdana" w:cs="Times New Roman"/>
          <w:sz w:val="24"/>
          <w:szCs w:val="24"/>
        </w:rPr>
        <w:br/>
        <w:t>\end{</w:t>
      </w:r>
      <w:proofErr w:type="spellStart"/>
      <w:r w:rsidRPr="005C7219">
        <w:rPr>
          <w:rFonts w:ascii="Verdana" w:eastAsia="Times New Roman" w:hAnsi="Verdana" w:cs="Times New Roman"/>
          <w:sz w:val="24"/>
          <w:szCs w:val="24"/>
        </w:rPr>
        <w:t>minipage</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\end{figure}</w:t>
      </w:r>
    </w:p>
    <w:p w14:paraId="5E53D97B" w14:textId="77777777" w:rsidR="005C7219" w:rsidRPr="005C7219" w:rsidRDefault="005C7219" w:rsidP="005C7219">
      <w:pPr>
        <w:spacing w:after="0" w:line="240" w:lineRule="auto"/>
        <w:rPr>
          <w:rFonts w:ascii="Verdana" w:eastAsia="Times New Roman" w:hAnsi="Verdana" w:cs="Times New Roman"/>
          <w:sz w:val="24"/>
          <w:szCs w:val="24"/>
        </w:rPr>
      </w:pPr>
    </w:p>
    <w:p w14:paraId="51CB32F4"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 xml:space="preserve">164. fast locate in </w:t>
      </w:r>
      <w:proofErr w:type="spellStart"/>
      <w:r w:rsidRPr="005C7219">
        <w:rPr>
          <w:rFonts w:ascii="Verdana" w:eastAsia="Times New Roman" w:hAnsi="Verdana" w:cs="Times New Roman"/>
          <w:sz w:val="24"/>
          <w:szCs w:val="24"/>
        </w:rPr>
        <w:t>texstudio</w:t>
      </w:r>
      <w:proofErr w:type="spellEnd"/>
      <w:r w:rsidRPr="005C7219">
        <w:rPr>
          <w:rFonts w:ascii="Verdana" w:eastAsia="Times New Roman" w:hAnsi="Verdana" w:cs="Times New Roman"/>
          <w:sz w:val="24"/>
          <w:szCs w:val="24"/>
        </w:rPr>
        <w:t xml:space="preserve"> in the source file: </w:t>
      </w:r>
      <w:proofErr w:type="spellStart"/>
      <w:r w:rsidRPr="005C7219">
        <w:rPr>
          <w:rFonts w:ascii="Verdana" w:eastAsia="Times New Roman" w:hAnsi="Verdana" w:cs="Times New Roman"/>
          <w:sz w:val="24"/>
          <w:szCs w:val="24"/>
        </w:rPr>
        <w:t>ctrl+leftclick</w:t>
      </w:r>
      <w:proofErr w:type="spellEnd"/>
    </w:p>
    <w:p w14:paraId="7B6E8A5C" w14:textId="77777777" w:rsidR="005C7219" w:rsidRPr="005C7219" w:rsidRDefault="005C7219" w:rsidP="005C7219">
      <w:pPr>
        <w:spacing w:after="0" w:line="240" w:lineRule="auto"/>
        <w:rPr>
          <w:rFonts w:ascii="Verdana" w:eastAsia="Times New Roman" w:hAnsi="Verdana" w:cs="Times New Roman"/>
          <w:sz w:val="24"/>
          <w:szCs w:val="24"/>
        </w:rPr>
      </w:pPr>
    </w:p>
    <w:p w14:paraId="5ABEF5D0"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167. Latex include graphics is sufficient. Begin figure is not necessary, but will put the figures at the top of pages.</w:t>
      </w:r>
    </w:p>
    <w:p w14:paraId="6AE91948" w14:textId="77777777" w:rsidR="005C7219" w:rsidRPr="005C7219" w:rsidRDefault="005C7219" w:rsidP="005C7219">
      <w:pPr>
        <w:spacing w:after="0" w:line="240" w:lineRule="auto"/>
        <w:rPr>
          <w:rFonts w:ascii="Verdana" w:eastAsia="Times New Roman" w:hAnsi="Verdana" w:cs="Times New Roman"/>
          <w:sz w:val="24"/>
          <w:szCs w:val="24"/>
        </w:rPr>
      </w:pPr>
    </w:p>
    <w:p w14:paraId="0B7BCE81"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195. Latex line break the a long path string: use the "path{}" function in "</w:t>
      </w:r>
      <w:proofErr w:type="spellStart"/>
      <w:r w:rsidRPr="005C7219">
        <w:rPr>
          <w:rFonts w:ascii="Verdana" w:eastAsia="Times New Roman" w:hAnsi="Verdana" w:cs="Times New Roman"/>
          <w:sz w:val="24"/>
          <w:szCs w:val="24"/>
        </w:rPr>
        <w:t>url</w:t>
      </w:r>
      <w:proofErr w:type="spellEnd"/>
      <w:r w:rsidRPr="005C7219">
        <w:rPr>
          <w:rFonts w:ascii="Verdana" w:eastAsia="Times New Roman" w:hAnsi="Verdana" w:cs="Times New Roman"/>
          <w:sz w:val="24"/>
          <w:szCs w:val="24"/>
        </w:rPr>
        <w:t>".</w:t>
      </w:r>
    </w:p>
    <w:p w14:paraId="27ADDB58" w14:textId="77777777" w:rsidR="005C7219" w:rsidRPr="005C7219" w:rsidRDefault="005C7219" w:rsidP="005C7219">
      <w:pPr>
        <w:spacing w:after="0" w:line="240" w:lineRule="auto"/>
        <w:rPr>
          <w:rFonts w:ascii="Verdana" w:eastAsia="Times New Roman" w:hAnsi="Verdana" w:cs="Times New Roman"/>
          <w:sz w:val="24"/>
          <w:szCs w:val="24"/>
        </w:rPr>
      </w:pPr>
    </w:p>
    <w:p w14:paraId="53C48673"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 xml:space="preserve">227. Latex color: just follow site: </w:t>
      </w:r>
      <w:hyperlink r:id="rId4" w:tgtFrame="_blank" w:history="1">
        <w:r w:rsidRPr="005C7219">
          <w:rPr>
            <w:rFonts w:ascii="Verdana" w:eastAsia="Times New Roman" w:hAnsi="Verdana" w:cs="Times New Roman"/>
            <w:color w:val="0000FF"/>
            <w:sz w:val="24"/>
            <w:szCs w:val="24"/>
            <w:u w:val="single"/>
          </w:rPr>
          <w:t>http://latexcolor.com/</w:t>
        </w:r>
      </w:hyperlink>
      <w:r w:rsidRPr="005C7219">
        <w:rPr>
          <w:rFonts w:ascii="Verdana" w:eastAsia="Times New Roman" w:hAnsi="Verdana" w:cs="Times New Roman"/>
          <w:sz w:val="24"/>
          <w:szCs w:val="24"/>
        </w:rPr>
        <w:t xml:space="preserve">  Very useful</w:t>
      </w:r>
    </w:p>
    <w:p w14:paraId="3566CE8F" w14:textId="77777777" w:rsidR="005C7219" w:rsidRPr="005C7219" w:rsidRDefault="005C7219" w:rsidP="005C7219">
      <w:pPr>
        <w:spacing w:after="0" w:line="240" w:lineRule="auto"/>
        <w:rPr>
          <w:rFonts w:ascii="Verdana" w:eastAsia="Times New Roman" w:hAnsi="Verdana" w:cs="Times New Roman"/>
          <w:sz w:val="24"/>
          <w:szCs w:val="24"/>
        </w:rPr>
      </w:pPr>
    </w:p>
    <w:p w14:paraId="440F0330"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lastRenderedPageBreak/>
        <w:t xml:space="preserve">228. Two instances for </w:t>
      </w:r>
      <w:proofErr w:type="spellStart"/>
      <w:r w:rsidRPr="005C7219">
        <w:rPr>
          <w:rFonts w:ascii="Verdana" w:eastAsia="Times New Roman" w:hAnsi="Verdana" w:cs="Times New Roman"/>
          <w:sz w:val="24"/>
          <w:szCs w:val="24"/>
        </w:rPr>
        <w:t>textstudio</w:t>
      </w:r>
      <w:proofErr w:type="spellEnd"/>
      <w:r w:rsidRPr="005C7219">
        <w:rPr>
          <w:rFonts w:ascii="Verdana" w:eastAsia="Times New Roman" w:hAnsi="Verdana" w:cs="Times New Roman"/>
          <w:sz w:val="24"/>
          <w:szCs w:val="24"/>
        </w:rPr>
        <w:t xml:space="preserve">: create a shortcut to </w:t>
      </w:r>
      <w:proofErr w:type="spellStart"/>
      <w:r w:rsidRPr="005C7219">
        <w:rPr>
          <w:rFonts w:ascii="Verdana" w:eastAsia="Times New Roman" w:hAnsi="Verdana" w:cs="Times New Roman"/>
          <w:sz w:val="24"/>
          <w:szCs w:val="24"/>
        </w:rPr>
        <w:t>textstudio</w:t>
      </w:r>
      <w:proofErr w:type="spellEnd"/>
      <w:r w:rsidRPr="005C7219">
        <w:rPr>
          <w:rFonts w:ascii="Verdana" w:eastAsia="Times New Roman" w:hAnsi="Verdana" w:cs="Times New Roman"/>
          <w:sz w:val="24"/>
          <w:szCs w:val="24"/>
        </w:rPr>
        <w:t xml:space="preserve"> on your desktop, right click it and go to property, change Target to: "C:\Program Files (x86)\</w:t>
      </w:r>
      <w:proofErr w:type="spellStart"/>
      <w:r w:rsidRPr="005C7219">
        <w:rPr>
          <w:rFonts w:ascii="Verdana" w:eastAsia="Times New Roman" w:hAnsi="Verdana" w:cs="Times New Roman"/>
          <w:sz w:val="24"/>
          <w:szCs w:val="24"/>
        </w:rPr>
        <w:t>TeXstudio</w:t>
      </w:r>
      <w:proofErr w:type="spellEnd"/>
      <w:r w:rsidRPr="005C7219">
        <w:rPr>
          <w:rFonts w:ascii="Verdana" w:eastAsia="Times New Roman" w:hAnsi="Verdana" w:cs="Times New Roman"/>
          <w:sz w:val="24"/>
          <w:szCs w:val="24"/>
        </w:rPr>
        <w:t>\texstudio.exe" --start-always</w:t>
      </w:r>
    </w:p>
    <w:p w14:paraId="0EFA2DF8" w14:textId="77777777" w:rsidR="005C7219" w:rsidRPr="005C7219" w:rsidRDefault="005C7219" w:rsidP="005C7219">
      <w:pPr>
        <w:spacing w:after="0" w:line="240" w:lineRule="auto"/>
        <w:rPr>
          <w:rFonts w:ascii="Verdana" w:eastAsia="Times New Roman" w:hAnsi="Verdana" w:cs="Times New Roman"/>
          <w:sz w:val="24"/>
          <w:szCs w:val="24"/>
        </w:rPr>
      </w:pPr>
    </w:p>
    <w:p w14:paraId="2EC23B4B"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230. Latex trim an image: \</w:t>
      </w:r>
      <w:proofErr w:type="spellStart"/>
      <w:r w:rsidRPr="005C7219">
        <w:rPr>
          <w:rFonts w:ascii="Verdana" w:eastAsia="Times New Roman" w:hAnsi="Verdana" w:cs="Times New Roman"/>
          <w:sz w:val="24"/>
          <w:szCs w:val="24"/>
        </w:rPr>
        <w:t>includegraphics</w:t>
      </w:r>
      <w:proofErr w:type="spellEnd"/>
      <w:r w:rsidRPr="005C7219">
        <w:rPr>
          <w:rFonts w:ascii="Verdana" w:eastAsia="Times New Roman" w:hAnsi="Verdana" w:cs="Times New Roman"/>
          <w:sz w:val="24"/>
          <w:szCs w:val="24"/>
        </w:rPr>
        <w:t xml:space="preserve">[scale=0.3,clip,trim=0.1cm 0.1cm </w:t>
      </w:r>
      <w:proofErr w:type="spellStart"/>
      <w:r w:rsidRPr="005C7219">
        <w:rPr>
          <w:rFonts w:ascii="Verdana" w:eastAsia="Times New Roman" w:hAnsi="Verdana" w:cs="Times New Roman"/>
          <w:sz w:val="24"/>
          <w:szCs w:val="24"/>
        </w:rPr>
        <w:t>0.1cm</w:t>
      </w:r>
      <w:proofErr w:type="spellEnd"/>
      <w:r w:rsidRPr="005C7219">
        <w:rPr>
          <w:rFonts w:ascii="Verdana" w:eastAsia="Times New Roman" w:hAnsi="Verdana" w:cs="Times New Roman"/>
          <w:sz w:val="24"/>
          <w:szCs w:val="24"/>
        </w:rPr>
        <w:t xml:space="preserve"> 0.1cm]{../</w:t>
      </w:r>
      <w:proofErr w:type="spellStart"/>
      <w:r w:rsidRPr="005C7219">
        <w:rPr>
          <w:rFonts w:ascii="Verdana" w:eastAsia="Times New Roman" w:hAnsi="Verdana" w:cs="Times New Roman"/>
          <w:sz w:val="24"/>
          <w:szCs w:val="24"/>
        </w:rPr>
        <w:t>NSrefit</w:t>
      </w:r>
      <w:proofErr w:type="spellEnd"/>
      <w:r w:rsidRPr="005C7219">
        <w:rPr>
          <w:rFonts w:ascii="Verdana" w:eastAsia="Times New Roman" w:hAnsi="Verdana" w:cs="Times New Roman"/>
          <w:sz w:val="24"/>
          <w:szCs w:val="24"/>
        </w:rPr>
        <w:t xml:space="preserve">/figure/errorCol.png}; </w:t>
      </w:r>
      <w:r w:rsidRPr="005C7219">
        <w:rPr>
          <w:rFonts w:ascii="Verdana" w:eastAsia="Times New Roman" w:hAnsi="Verdana" w:cs="Times New Roman"/>
          <w:sz w:val="24"/>
          <w:szCs w:val="24"/>
        </w:rPr>
        <w:br/>
        <w:t>trim={&lt;left&gt; &lt;lower&gt; &lt;right&gt; &lt;upper&gt;}</w:t>
      </w:r>
    </w:p>
    <w:p w14:paraId="6C696890" w14:textId="77777777" w:rsidR="005C7219" w:rsidRPr="005C7219" w:rsidRDefault="005C7219" w:rsidP="005C7219">
      <w:pPr>
        <w:spacing w:after="0" w:line="240" w:lineRule="auto"/>
        <w:rPr>
          <w:rFonts w:ascii="Verdana" w:eastAsia="Times New Roman" w:hAnsi="Verdana" w:cs="Times New Roman"/>
          <w:sz w:val="24"/>
          <w:szCs w:val="24"/>
        </w:rPr>
      </w:pPr>
    </w:p>
    <w:p w14:paraId="22DD3E9F"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258. \</w:t>
      </w:r>
      <w:proofErr w:type="spellStart"/>
      <w:r w:rsidRPr="005C7219">
        <w:rPr>
          <w:rFonts w:ascii="Verdana" w:eastAsia="Times New Roman" w:hAnsi="Verdana" w:cs="Times New Roman"/>
          <w:sz w:val="24"/>
          <w:szCs w:val="24"/>
        </w:rPr>
        <w:t>includegraphics</w:t>
      </w:r>
      <w:proofErr w:type="spellEnd"/>
      <w:r w:rsidRPr="005C7219">
        <w:rPr>
          <w:rFonts w:ascii="Verdana" w:eastAsia="Times New Roman" w:hAnsi="Verdana" w:cs="Times New Roman"/>
          <w:sz w:val="24"/>
          <w:szCs w:val="24"/>
        </w:rPr>
        <w:t>[trim=left bottom right top, clip]{file}, e.g. \</w:t>
      </w:r>
      <w:proofErr w:type="spellStart"/>
      <w:r w:rsidRPr="005C7219">
        <w:rPr>
          <w:rFonts w:ascii="Verdana" w:eastAsia="Times New Roman" w:hAnsi="Verdana" w:cs="Times New Roman"/>
          <w:sz w:val="24"/>
          <w:szCs w:val="24"/>
        </w:rPr>
        <w:t>includegraphics</w:t>
      </w:r>
      <w:proofErr w:type="spellEnd"/>
      <w:r w:rsidRPr="005C7219">
        <w:rPr>
          <w:rFonts w:ascii="Verdana" w:eastAsia="Times New Roman" w:hAnsi="Verdana" w:cs="Times New Roman"/>
          <w:sz w:val="24"/>
          <w:szCs w:val="24"/>
        </w:rPr>
        <w:t xml:space="preserve">[trim=0cm 1cm </w:t>
      </w:r>
      <w:proofErr w:type="spellStart"/>
      <w:r w:rsidRPr="005C7219">
        <w:rPr>
          <w:rFonts w:ascii="Verdana" w:eastAsia="Times New Roman" w:hAnsi="Verdana" w:cs="Times New Roman"/>
          <w:sz w:val="24"/>
          <w:szCs w:val="24"/>
        </w:rPr>
        <w:t>1cm</w:t>
      </w:r>
      <w:proofErr w:type="spellEnd"/>
      <w:r w:rsidRPr="005C7219">
        <w:rPr>
          <w:rFonts w:ascii="Verdana" w:eastAsia="Times New Roman" w:hAnsi="Verdana" w:cs="Times New Roman"/>
          <w:sz w:val="24"/>
          <w:szCs w:val="24"/>
        </w:rPr>
        <w:t xml:space="preserve"> 1cm,clip,width=\linewidth]{../figure/aic.pdf}</w:t>
      </w:r>
    </w:p>
    <w:p w14:paraId="1CB8193A" w14:textId="77777777" w:rsidR="005C7219" w:rsidRPr="005C7219" w:rsidRDefault="005C7219" w:rsidP="005C7219">
      <w:pPr>
        <w:spacing w:after="0" w:line="240" w:lineRule="auto"/>
        <w:rPr>
          <w:rFonts w:ascii="Verdana" w:eastAsia="Times New Roman" w:hAnsi="Verdana" w:cs="Times New Roman"/>
          <w:sz w:val="24"/>
          <w:szCs w:val="24"/>
        </w:rPr>
      </w:pPr>
    </w:p>
    <w:p w14:paraId="5DAC9A23"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282. Find latex symbol by drawing: </w:t>
      </w:r>
      <w:hyperlink r:id="rId5" w:tgtFrame="_blank" w:history="1">
        <w:r w:rsidRPr="005C7219">
          <w:rPr>
            <w:rFonts w:ascii="Verdana" w:eastAsia="Times New Roman" w:hAnsi="Verdana" w:cs="Times New Roman"/>
            <w:color w:val="0000FF"/>
            <w:sz w:val="24"/>
            <w:szCs w:val="24"/>
            <w:u w:val="single"/>
          </w:rPr>
          <w:t>http://detexify.kirelabs.org/classify.html</w:t>
        </w:r>
      </w:hyperlink>
    </w:p>
    <w:p w14:paraId="41A22946" w14:textId="77777777" w:rsidR="005C7219" w:rsidRPr="005C7219" w:rsidRDefault="005C7219" w:rsidP="005C7219">
      <w:pPr>
        <w:spacing w:after="0" w:line="240" w:lineRule="auto"/>
        <w:rPr>
          <w:rFonts w:ascii="Verdana" w:eastAsia="Times New Roman" w:hAnsi="Verdana" w:cs="Times New Roman"/>
          <w:sz w:val="24"/>
          <w:szCs w:val="24"/>
        </w:rPr>
      </w:pPr>
    </w:p>
    <w:p w14:paraId="0516463D"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 xml:space="preserve">300. LaTeX if else condition block for control compilation: </w:t>
      </w:r>
      <w:hyperlink r:id="rId6" w:tgtFrame="_blank" w:history="1">
        <w:r w:rsidRPr="005C7219">
          <w:rPr>
            <w:rFonts w:ascii="Verdana" w:eastAsia="Times New Roman" w:hAnsi="Verdana" w:cs="Times New Roman"/>
            <w:color w:val="0000FF"/>
            <w:sz w:val="24"/>
            <w:szCs w:val="24"/>
            <w:u w:val="single"/>
          </w:rPr>
          <w:t>https://tex.stackexchange.com/questions/33576/conditional-typesetting-build</w:t>
        </w:r>
      </w:hyperlink>
    </w:p>
    <w:p w14:paraId="4291438A" w14:textId="77777777" w:rsidR="005C7219" w:rsidRPr="005C7219" w:rsidRDefault="005C7219" w:rsidP="005C7219">
      <w:pPr>
        <w:spacing w:after="0" w:line="240" w:lineRule="auto"/>
        <w:rPr>
          <w:rFonts w:ascii="Verdana" w:eastAsia="Times New Roman" w:hAnsi="Verdana" w:cs="Times New Roman"/>
          <w:sz w:val="24"/>
          <w:szCs w:val="24"/>
        </w:rPr>
      </w:pPr>
    </w:p>
    <w:p w14:paraId="59D8D382"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301. Multiple lines in an entry of tabular environment: just add make the entry another tabular.</w:t>
      </w:r>
    </w:p>
    <w:p w14:paraId="6E36FBEA"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%\begin{tabular}{</w:t>
      </w:r>
      <w:proofErr w:type="spellStart"/>
      <w:r w:rsidRPr="005C7219">
        <w:rPr>
          <w:rFonts w:ascii="Verdana" w:eastAsia="Times New Roman" w:hAnsi="Verdana" w:cs="Times New Roman"/>
          <w:sz w:val="24"/>
          <w:szCs w:val="24"/>
        </w:rPr>
        <w:t>cccc</w:t>
      </w:r>
      <w:proofErr w:type="spellEnd"/>
      <w:r w:rsidRPr="005C7219">
        <w:rPr>
          <w:rFonts w:ascii="Verdana" w:eastAsia="Times New Roman" w:hAnsi="Verdana" w:cs="Times New Roman"/>
          <w:sz w:val="24"/>
          <w:szCs w:val="24"/>
        </w:rPr>
        <w:t>}</w:t>
      </w:r>
      <w:r w:rsidRPr="005C7219">
        <w:rPr>
          <w:rFonts w:ascii="Verdana" w:eastAsia="Times New Roman" w:hAnsi="Verdana" w:cs="Times New Roman"/>
          <w:sz w:val="24"/>
          <w:szCs w:val="24"/>
        </w:rPr>
        <w:br/>
        <w:t>% One &amp; Two &amp; Three &amp; Four \\</w:t>
      </w:r>
      <w:r w:rsidRPr="005C7219">
        <w:rPr>
          <w:rFonts w:ascii="Verdana" w:eastAsia="Times New Roman" w:hAnsi="Verdana" w:cs="Times New Roman"/>
          <w:sz w:val="24"/>
          <w:szCs w:val="24"/>
        </w:rPr>
        <w:br/>
        <w:t xml:space="preserve">% </w:t>
      </w:r>
      <w:proofErr w:type="spellStart"/>
      <w:r w:rsidRPr="005C7219">
        <w:rPr>
          <w:rFonts w:ascii="Verdana" w:eastAsia="Times New Roman" w:hAnsi="Verdana" w:cs="Times New Roman"/>
          <w:sz w:val="24"/>
          <w:szCs w:val="24"/>
        </w:rPr>
        <w:t>Een</w:t>
      </w:r>
      <w:proofErr w:type="spellEnd"/>
      <w:r w:rsidRPr="005C7219">
        <w:rPr>
          <w:rFonts w:ascii="Verdana" w:eastAsia="Times New Roman" w:hAnsi="Verdana" w:cs="Times New Roman"/>
          <w:sz w:val="24"/>
          <w:szCs w:val="24"/>
        </w:rPr>
        <w:t xml:space="preserve"> &amp; Twee &amp; </w:t>
      </w:r>
      <w:proofErr w:type="spellStart"/>
      <w:r w:rsidRPr="005C7219">
        <w:rPr>
          <w:rFonts w:ascii="Verdana" w:eastAsia="Times New Roman" w:hAnsi="Verdana" w:cs="Times New Roman"/>
          <w:sz w:val="24"/>
          <w:szCs w:val="24"/>
        </w:rPr>
        <w:t>Drie</w:t>
      </w:r>
      <w:proofErr w:type="spellEnd"/>
      <w:r w:rsidRPr="005C7219">
        <w:rPr>
          <w:rFonts w:ascii="Verdana" w:eastAsia="Times New Roman" w:hAnsi="Verdana" w:cs="Times New Roman"/>
          <w:sz w:val="24"/>
          <w:szCs w:val="24"/>
        </w:rPr>
        <w:t xml:space="preserve"> &amp; </w:t>
      </w:r>
      <w:proofErr w:type="spellStart"/>
      <w:r w:rsidRPr="005C7219">
        <w:rPr>
          <w:rFonts w:ascii="Verdana" w:eastAsia="Times New Roman" w:hAnsi="Verdana" w:cs="Times New Roman"/>
          <w:sz w:val="24"/>
          <w:szCs w:val="24"/>
        </w:rPr>
        <w:t>Vier</w:t>
      </w:r>
      <w:proofErr w:type="spellEnd"/>
      <w:r w:rsidRPr="005C7219">
        <w:rPr>
          <w:rFonts w:ascii="Verdana" w:eastAsia="Times New Roman" w:hAnsi="Verdana" w:cs="Times New Roman"/>
          <w:sz w:val="24"/>
          <w:szCs w:val="24"/>
        </w:rPr>
        <w:t xml:space="preserve"> \\</w:t>
      </w:r>
      <w:r w:rsidRPr="005C7219">
        <w:rPr>
          <w:rFonts w:ascii="Verdana" w:eastAsia="Times New Roman" w:hAnsi="Verdana" w:cs="Times New Roman"/>
          <w:sz w:val="24"/>
          <w:szCs w:val="24"/>
        </w:rPr>
        <w:br/>
        <w:t xml:space="preserve">% One &amp; Two &amp; </w:t>
      </w:r>
      <w:r w:rsidRPr="005C7219">
        <w:rPr>
          <w:rFonts w:ascii="Verdana" w:eastAsia="Times New Roman" w:hAnsi="Verdana" w:cs="Times New Roman"/>
          <w:sz w:val="24"/>
          <w:szCs w:val="24"/>
        </w:rPr>
        <w:br/>
        <w:t xml:space="preserve">% \begin{tabular}{@{}c@{}}Three \\ </w:t>
      </w:r>
      <w:proofErr w:type="spellStart"/>
      <w:r w:rsidRPr="005C7219">
        <w:rPr>
          <w:rFonts w:ascii="Verdana" w:eastAsia="Times New Roman" w:hAnsi="Verdana" w:cs="Times New Roman"/>
          <w:sz w:val="24"/>
          <w:szCs w:val="24"/>
        </w:rPr>
        <w:t>Drie</w:t>
      </w:r>
      <w:proofErr w:type="spellEnd"/>
      <w:r w:rsidRPr="005C7219">
        <w:rPr>
          <w:rFonts w:ascii="Verdana" w:eastAsia="Times New Roman" w:hAnsi="Verdana" w:cs="Times New Roman"/>
          <w:sz w:val="24"/>
          <w:szCs w:val="24"/>
        </w:rPr>
        <w:t>\end{tabular}</w:t>
      </w:r>
      <w:r w:rsidRPr="005C7219">
        <w:rPr>
          <w:rFonts w:ascii="Verdana" w:eastAsia="Times New Roman" w:hAnsi="Verdana" w:cs="Times New Roman"/>
          <w:sz w:val="24"/>
          <w:szCs w:val="24"/>
        </w:rPr>
        <w:br/>
        <w:t>% &amp; Four</w:t>
      </w:r>
      <w:r w:rsidRPr="005C7219">
        <w:rPr>
          <w:rFonts w:ascii="Verdana" w:eastAsia="Times New Roman" w:hAnsi="Verdana" w:cs="Times New Roman"/>
          <w:sz w:val="24"/>
          <w:szCs w:val="24"/>
        </w:rPr>
        <w:br/>
        <w:t>%\end{tabular}</w:t>
      </w:r>
    </w:p>
    <w:p w14:paraId="4E6B2A1B" w14:textId="77777777" w:rsidR="005C7219" w:rsidRPr="005C7219" w:rsidRDefault="005C7219" w:rsidP="005C7219">
      <w:pPr>
        <w:spacing w:after="0" w:line="240" w:lineRule="auto"/>
        <w:rPr>
          <w:rFonts w:ascii="Verdana" w:eastAsia="Times New Roman" w:hAnsi="Verdana" w:cs="Times New Roman"/>
          <w:sz w:val="24"/>
          <w:szCs w:val="24"/>
        </w:rPr>
      </w:pPr>
    </w:p>
    <w:p w14:paraId="003B2F72"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302. Cross out text: \</w:t>
      </w:r>
      <w:proofErr w:type="spellStart"/>
      <w:r w:rsidRPr="005C7219">
        <w:rPr>
          <w:rFonts w:ascii="Verdana" w:eastAsia="Times New Roman" w:hAnsi="Verdana" w:cs="Times New Roman"/>
          <w:sz w:val="24"/>
          <w:szCs w:val="24"/>
        </w:rPr>
        <w:t>st</w:t>
      </w:r>
      <w:proofErr w:type="spellEnd"/>
      <w:r w:rsidRPr="005C7219">
        <w:rPr>
          <w:rFonts w:ascii="Verdana" w:eastAsia="Times New Roman" w:hAnsi="Verdana" w:cs="Times New Roman"/>
          <w:sz w:val="24"/>
          <w:szCs w:val="24"/>
        </w:rPr>
        <w:t>{text...} in package "soul"</w:t>
      </w:r>
    </w:p>
    <w:p w14:paraId="7997CF86" w14:textId="77777777" w:rsidR="005C7219" w:rsidRPr="005C7219" w:rsidRDefault="005C7219" w:rsidP="005C7219">
      <w:pPr>
        <w:spacing w:after="0" w:line="240" w:lineRule="auto"/>
        <w:rPr>
          <w:rFonts w:ascii="Verdana" w:eastAsia="Times New Roman" w:hAnsi="Verdana" w:cs="Times New Roman"/>
          <w:sz w:val="24"/>
          <w:szCs w:val="24"/>
        </w:rPr>
      </w:pPr>
    </w:p>
    <w:p w14:paraId="500140D7"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 xml:space="preserve">303. Double </w:t>
      </w:r>
      <w:proofErr w:type="spellStart"/>
      <w:r w:rsidRPr="005C7219">
        <w:rPr>
          <w:rFonts w:ascii="Verdana" w:eastAsia="Times New Roman" w:hAnsi="Verdana" w:cs="Times New Roman"/>
          <w:sz w:val="24"/>
          <w:szCs w:val="24"/>
        </w:rPr>
        <w:t>hline</w:t>
      </w:r>
      <w:proofErr w:type="spellEnd"/>
      <w:r w:rsidRPr="005C7219">
        <w:rPr>
          <w:rFonts w:ascii="Verdana" w:eastAsia="Times New Roman" w:hAnsi="Verdana" w:cs="Times New Roman"/>
          <w:sz w:val="24"/>
          <w:szCs w:val="24"/>
        </w:rPr>
        <w:t>: \</w:t>
      </w:r>
      <w:proofErr w:type="spellStart"/>
      <w:r w:rsidRPr="005C7219">
        <w:rPr>
          <w:rFonts w:ascii="Verdana" w:eastAsia="Times New Roman" w:hAnsi="Verdana" w:cs="Times New Roman"/>
          <w:sz w:val="24"/>
          <w:szCs w:val="24"/>
        </w:rPr>
        <w:t>usepackage</w:t>
      </w:r>
      <w:proofErr w:type="spellEnd"/>
      <w:r w:rsidRPr="005C7219">
        <w:rPr>
          <w:rFonts w:ascii="Verdana" w:eastAsia="Times New Roman" w:hAnsi="Verdana" w:cs="Times New Roman"/>
          <w:sz w:val="24"/>
          <w:szCs w:val="24"/>
        </w:rPr>
        <w:t>{</w:t>
      </w:r>
      <w:proofErr w:type="spellStart"/>
      <w:r w:rsidRPr="005C7219">
        <w:rPr>
          <w:rFonts w:ascii="Verdana" w:eastAsia="Times New Roman" w:hAnsi="Verdana" w:cs="Times New Roman"/>
          <w:sz w:val="24"/>
          <w:szCs w:val="24"/>
        </w:rPr>
        <w:t>hhline</w:t>
      </w:r>
      <w:proofErr w:type="spellEnd"/>
      <w:r w:rsidRPr="005C7219">
        <w:rPr>
          <w:rFonts w:ascii="Verdana" w:eastAsia="Times New Roman" w:hAnsi="Verdana" w:cs="Times New Roman"/>
          <w:sz w:val="24"/>
          <w:szCs w:val="24"/>
        </w:rPr>
        <w:t>}, and do something like \</w:t>
      </w:r>
      <w:proofErr w:type="spellStart"/>
      <w:r w:rsidRPr="005C7219">
        <w:rPr>
          <w:rFonts w:ascii="Verdana" w:eastAsia="Times New Roman" w:hAnsi="Verdana" w:cs="Times New Roman"/>
          <w:sz w:val="24"/>
          <w:szCs w:val="24"/>
        </w:rPr>
        <w:t>hhline</w:t>
      </w:r>
      <w:proofErr w:type="spellEnd"/>
      <w:r w:rsidRPr="005C7219">
        <w:rPr>
          <w:rFonts w:ascii="Verdana" w:eastAsia="Times New Roman" w:hAnsi="Verdana" w:cs="Times New Roman"/>
          <w:sz w:val="24"/>
          <w:szCs w:val="24"/>
        </w:rPr>
        <w:t>{=|=|=}.</w:t>
      </w:r>
    </w:p>
    <w:p w14:paraId="5B215564" w14:textId="77777777" w:rsidR="005C7219" w:rsidRPr="005C7219" w:rsidRDefault="005C7219" w:rsidP="005C7219">
      <w:pPr>
        <w:spacing w:after="0" w:line="240" w:lineRule="auto"/>
        <w:rPr>
          <w:rFonts w:ascii="Verdana" w:eastAsia="Times New Roman" w:hAnsi="Verdana" w:cs="Times New Roman"/>
          <w:sz w:val="24"/>
          <w:szCs w:val="24"/>
        </w:rPr>
      </w:pPr>
    </w:p>
    <w:p w14:paraId="28D5BCA3"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304. Use \left( and \right) to automatically adjust the bracket sizes. \left(, \right) with "split" package will have some trouble. At the end of the first line, write \right., and at the beginning of the second line, write \left. .  </w:t>
      </w:r>
    </w:p>
    <w:p w14:paraId="2AB294DB" w14:textId="77777777" w:rsidR="005C7219" w:rsidRPr="005C7219" w:rsidRDefault="005C7219" w:rsidP="005C7219">
      <w:pPr>
        <w:spacing w:after="0" w:line="240" w:lineRule="auto"/>
        <w:rPr>
          <w:rFonts w:ascii="Verdana" w:eastAsia="Times New Roman" w:hAnsi="Verdana" w:cs="Times New Roman"/>
          <w:sz w:val="24"/>
          <w:szCs w:val="24"/>
        </w:rPr>
      </w:pPr>
    </w:p>
    <w:p w14:paraId="20054EA8" w14:textId="77777777" w:rsidR="005C7219" w:rsidRPr="005C7219" w:rsidRDefault="005C7219" w:rsidP="005C7219">
      <w:pPr>
        <w:spacing w:after="0" w:line="240" w:lineRule="auto"/>
        <w:rPr>
          <w:rFonts w:ascii="Verdana" w:eastAsia="Times New Roman" w:hAnsi="Verdana" w:cs="Times New Roman"/>
          <w:sz w:val="24"/>
          <w:szCs w:val="24"/>
        </w:rPr>
      </w:pPr>
      <w:r w:rsidRPr="005C7219">
        <w:rPr>
          <w:rFonts w:ascii="Verdana" w:eastAsia="Times New Roman" w:hAnsi="Verdana" w:cs="Times New Roman"/>
          <w:sz w:val="24"/>
          <w:szCs w:val="24"/>
        </w:rPr>
        <w:t>305. To use package minted, follow this: </w:t>
      </w:r>
      <w:hyperlink r:id="rId7" w:tgtFrame="_blank" w:history="1">
        <w:r w:rsidRPr="005C7219">
          <w:rPr>
            <w:rFonts w:ascii="Verdana" w:eastAsia="Times New Roman" w:hAnsi="Verdana" w:cs="Times New Roman"/>
            <w:color w:val="0000FF"/>
            <w:sz w:val="24"/>
            <w:szCs w:val="24"/>
            <w:u w:val="single"/>
          </w:rPr>
          <w:t>https://tex.stackexchange.com/questions/99475/how-to-invoke-latex-with-the-shell-escape-flag-in-texstudio-former-texmakerx</w:t>
        </w:r>
      </w:hyperlink>
      <w:r w:rsidRPr="005C7219">
        <w:rPr>
          <w:rFonts w:ascii="Verdana" w:eastAsia="Times New Roman" w:hAnsi="Verdana" w:cs="Times New Roman"/>
          <w:sz w:val="24"/>
          <w:szCs w:val="24"/>
        </w:rPr>
        <w:t xml:space="preserve"> if error occurs.</w:t>
      </w:r>
    </w:p>
    <w:p w14:paraId="06A7463F" w14:textId="77777777" w:rsidR="005C7219" w:rsidRPr="005C7219" w:rsidRDefault="005C7219" w:rsidP="005C7219">
      <w:pPr>
        <w:spacing w:after="0" w:line="240" w:lineRule="auto"/>
        <w:rPr>
          <w:rFonts w:ascii="Verdana" w:eastAsia="Times New Roman" w:hAnsi="Verdana" w:cs="Times New Roman"/>
          <w:sz w:val="24"/>
          <w:szCs w:val="24"/>
        </w:rPr>
      </w:pPr>
    </w:p>
    <w:p w14:paraId="5A3E8FBD" w14:textId="1A39B939" w:rsidR="005C7219" w:rsidRDefault="007A3A0A" w:rsidP="005C7219">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306. Set enumerate counter and nested enumerate counter:</w:t>
      </w:r>
    </w:p>
    <w:p w14:paraId="3ADAE273"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lastRenderedPageBreak/>
        <w:t xml:space="preserve">The problem is the counter you are using. </w:t>
      </w:r>
      <w:proofErr w:type="spellStart"/>
      <w:r w:rsidRPr="008865F8">
        <w:rPr>
          <w:rFonts w:ascii="Verdana" w:eastAsia="Times New Roman" w:hAnsi="Verdana" w:cs="Times New Roman"/>
          <w:sz w:val="24"/>
          <w:szCs w:val="24"/>
        </w:rPr>
        <w:t>enumi</w:t>
      </w:r>
      <w:proofErr w:type="spellEnd"/>
      <w:r w:rsidRPr="008865F8">
        <w:rPr>
          <w:rFonts w:ascii="Verdana" w:eastAsia="Times New Roman" w:hAnsi="Verdana" w:cs="Times New Roman"/>
          <w:sz w:val="24"/>
          <w:szCs w:val="24"/>
        </w:rPr>
        <w:t xml:space="preserve"> is for the first level, for the second level you have to use </w:t>
      </w:r>
      <w:proofErr w:type="spellStart"/>
      <w:r w:rsidRPr="008865F8">
        <w:rPr>
          <w:rFonts w:ascii="Verdana" w:eastAsia="Times New Roman" w:hAnsi="Verdana" w:cs="Times New Roman"/>
          <w:sz w:val="24"/>
          <w:szCs w:val="24"/>
        </w:rPr>
        <w:t>enumii</w:t>
      </w:r>
      <w:proofErr w:type="spellEnd"/>
      <w:r w:rsidRPr="008865F8">
        <w:rPr>
          <w:rFonts w:ascii="Verdana" w:eastAsia="Times New Roman" w:hAnsi="Verdana" w:cs="Times New Roman"/>
          <w:sz w:val="24"/>
          <w:szCs w:val="24"/>
        </w:rPr>
        <w:t xml:space="preserve">, third would be </w:t>
      </w:r>
      <w:proofErr w:type="spellStart"/>
      <w:r w:rsidRPr="008865F8">
        <w:rPr>
          <w:rFonts w:ascii="Verdana" w:eastAsia="Times New Roman" w:hAnsi="Verdana" w:cs="Times New Roman"/>
          <w:sz w:val="24"/>
          <w:szCs w:val="24"/>
        </w:rPr>
        <w:t>enumiii</w:t>
      </w:r>
      <w:proofErr w:type="spellEnd"/>
      <w:r w:rsidRPr="008865F8">
        <w:rPr>
          <w:rFonts w:ascii="Verdana" w:eastAsia="Times New Roman" w:hAnsi="Verdana" w:cs="Times New Roman"/>
          <w:sz w:val="24"/>
          <w:szCs w:val="24"/>
        </w:rPr>
        <w:t>. So your code should be as below:</w:t>
      </w:r>
    </w:p>
    <w:p w14:paraId="7A2E2DF7" w14:textId="77777777" w:rsidR="008865F8" w:rsidRPr="008865F8" w:rsidRDefault="008865F8" w:rsidP="008865F8">
      <w:pPr>
        <w:spacing w:after="0" w:line="240" w:lineRule="auto"/>
        <w:rPr>
          <w:rFonts w:ascii="Verdana" w:eastAsia="Times New Roman" w:hAnsi="Verdana" w:cs="Times New Roman"/>
          <w:sz w:val="24"/>
          <w:szCs w:val="24"/>
        </w:rPr>
      </w:pPr>
    </w:p>
    <w:p w14:paraId="58A654EA"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\begin{enumerate}</w:t>
      </w:r>
    </w:p>
    <w:p w14:paraId="00147C57"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 xml:space="preserve">    \</w:t>
      </w:r>
      <w:proofErr w:type="spellStart"/>
      <w:r w:rsidRPr="008865F8">
        <w:rPr>
          <w:rFonts w:ascii="Verdana" w:eastAsia="Times New Roman" w:hAnsi="Verdana" w:cs="Times New Roman"/>
          <w:sz w:val="24"/>
          <w:szCs w:val="24"/>
        </w:rPr>
        <w:t>setcounter</w:t>
      </w:r>
      <w:proofErr w:type="spellEnd"/>
      <w:r w:rsidRPr="008865F8">
        <w:rPr>
          <w:rFonts w:ascii="Verdana" w:eastAsia="Times New Roman" w:hAnsi="Verdana" w:cs="Times New Roman"/>
          <w:sz w:val="24"/>
          <w:szCs w:val="24"/>
        </w:rPr>
        <w:t>{</w:t>
      </w:r>
      <w:proofErr w:type="spellStart"/>
      <w:r w:rsidRPr="008865F8">
        <w:rPr>
          <w:rFonts w:ascii="Verdana" w:eastAsia="Times New Roman" w:hAnsi="Verdana" w:cs="Times New Roman"/>
          <w:sz w:val="24"/>
          <w:szCs w:val="24"/>
        </w:rPr>
        <w:t>enumi</w:t>
      </w:r>
      <w:proofErr w:type="spellEnd"/>
      <w:r w:rsidRPr="008865F8">
        <w:rPr>
          <w:rFonts w:ascii="Verdana" w:eastAsia="Times New Roman" w:hAnsi="Verdana" w:cs="Times New Roman"/>
          <w:sz w:val="24"/>
          <w:szCs w:val="24"/>
        </w:rPr>
        <w:t>}{1}</w:t>
      </w:r>
    </w:p>
    <w:p w14:paraId="2CF2B53A"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 xml:space="preserve">    \item</w:t>
      </w:r>
    </w:p>
    <w:p w14:paraId="761F3E92"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 xml:space="preserve">    \begin{enumerate}</w:t>
      </w:r>
    </w:p>
    <w:p w14:paraId="27B05FFA"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 xml:space="preserve">        \</w:t>
      </w:r>
      <w:proofErr w:type="spellStart"/>
      <w:r w:rsidRPr="008865F8">
        <w:rPr>
          <w:rFonts w:ascii="Verdana" w:eastAsia="Times New Roman" w:hAnsi="Verdana" w:cs="Times New Roman"/>
          <w:sz w:val="24"/>
          <w:szCs w:val="24"/>
        </w:rPr>
        <w:t>setcounter</w:t>
      </w:r>
      <w:proofErr w:type="spellEnd"/>
      <w:r w:rsidRPr="008865F8">
        <w:rPr>
          <w:rFonts w:ascii="Verdana" w:eastAsia="Times New Roman" w:hAnsi="Verdana" w:cs="Times New Roman"/>
          <w:sz w:val="24"/>
          <w:szCs w:val="24"/>
        </w:rPr>
        <w:t>{</w:t>
      </w:r>
      <w:proofErr w:type="spellStart"/>
      <w:r w:rsidRPr="008865F8">
        <w:rPr>
          <w:rFonts w:ascii="Verdana" w:eastAsia="Times New Roman" w:hAnsi="Verdana" w:cs="Times New Roman"/>
          <w:sz w:val="24"/>
          <w:szCs w:val="24"/>
        </w:rPr>
        <w:t>enumii</w:t>
      </w:r>
      <w:proofErr w:type="spellEnd"/>
      <w:r w:rsidRPr="008865F8">
        <w:rPr>
          <w:rFonts w:ascii="Verdana" w:eastAsia="Times New Roman" w:hAnsi="Verdana" w:cs="Times New Roman"/>
          <w:sz w:val="24"/>
          <w:szCs w:val="24"/>
        </w:rPr>
        <w:t xml:space="preserve">}{4}       </w:t>
      </w:r>
    </w:p>
    <w:p w14:paraId="345EB3E4"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 xml:space="preserve">        \item My answer to 2e.</w:t>
      </w:r>
    </w:p>
    <w:p w14:paraId="302802E7" w14:textId="77777777" w:rsidR="008865F8" w:rsidRPr="008865F8"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 xml:space="preserve">    \end{enumerate}</w:t>
      </w:r>
    </w:p>
    <w:p w14:paraId="708CAA53" w14:textId="0A041FED" w:rsidR="007A3A0A" w:rsidRPr="005C7219" w:rsidRDefault="008865F8" w:rsidP="008865F8">
      <w:pPr>
        <w:spacing w:after="0" w:line="240" w:lineRule="auto"/>
        <w:rPr>
          <w:rFonts w:ascii="Verdana" w:eastAsia="Times New Roman" w:hAnsi="Verdana" w:cs="Times New Roman"/>
          <w:sz w:val="24"/>
          <w:szCs w:val="24"/>
        </w:rPr>
      </w:pPr>
      <w:r w:rsidRPr="008865F8">
        <w:rPr>
          <w:rFonts w:ascii="Verdana" w:eastAsia="Times New Roman" w:hAnsi="Verdana" w:cs="Times New Roman"/>
          <w:sz w:val="24"/>
          <w:szCs w:val="24"/>
        </w:rPr>
        <w:t>\end{enumerate}</w:t>
      </w:r>
    </w:p>
    <w:p w14:paraId="2D1D2FFC" w14:textId="77777777" w:rsidR="005C7219" w:rsidRPr="005C7219" w:rsidRDefault="005C7219" w:rsidP="005C7219">
      <w:pPr>
        <w:spacing w:after="0" w:line="240" w:lineRule="auto"/>
        <w:rPr>
          <w:rFonts w:ascii="Verdana" w:eastAsia="Times New Roman" w:hAnsi="Verdana" w:cs="Times New Roman"/>
          <w:sz w:val="24"/>
          <w:szCs w:val="24"/>
        </w:rPr>
      </w:pPr>
    </w:p>
    <w:p w14:paraId="7AE14C24" w14:textId="77777777" w:rsidR="00BE511A" w:rsidRPr="005C7219" w:rsidRDefault="00BE511A">
      <w:pPr>
        <w:rPr>
          <w:rFonts w:ascii="Verdana" w:hAnsi="Verdana"/>
        </w:rPr>
      </w:pPr>
    </w:p>
    <w:sectPr w:rsidR="00BE511A" w:rsidRPr="005C7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79"/>
    <w:rsid w:val="00323179"/>
    <w:rsid w:val="005C7219"/>
    <w:rsid w:val="007A3A0A"/>
    <w:rsid w:val="008865F8"/>
    <w:rsid w:val="00BE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2A68"/>
  <w15:chartTrackingRefBased/>
  <w15:docId w15:val="{E7D1B34E-C1C1-474F-8BC2-8F491AC2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7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35475">
      <w:bodyDiv w:val="1"/>
      <w:marLeft w:val="0"/>
      <w:marRight w:val="0"/>
      <w:marTop w:val="0"/>
      <w:marBottom w:val="0"/>
      <w:divBdr>
        <w:top w:val="none" w:sz="0" w:space="0" w:color="auto"/>
        <w:left w:val="none" w:sz="0" w:space="0" w:color="auto"/>
        <w:bottom w:val="none" w:sz="0" w:space="0" w:color="auto"/>
        <w:right w:val="none" w:sz="0" w:space="0" w:color="auto"/>
      </w:divBdr>
      <w:divsChild>
        <w:div w:id="75639601">
          <w:marLeft w:val="0"/>
          <w:marRight w:val="0"/>
          <w:marTop w:val="0"/>
          <w:marBottom w:val="0"/>
          <w:divBdr>
            <w:top w:val="none" w:sz="0" w:space="0" w:color="auto"/>
            <w:left w:val="none" w:sz="0" w:space="0" w:color="auto"/>
            <w:bottom w:val="none" w:sz="0" w:space="0" w:color="auto"/>
            <w:right w:val="none" w:sz="0" w:space="0" w:color="auto"/>
          </w:divBdr>
        </w:div>
        <w:div w:id="224146345">
          <w:marLeft w:val="0"/>
          <w:marRight w:val="0"/>
          <w:marTop w:val="0"/>
          <w:marBottom w:val="0"/>
          <w:divBdr>
            <w:top w:val="none" w:sz="0" w:space="0" w:color="auto"/>
            <w:left w:val="none" w:sz="0" w:space="0" w:color="auto"/>
            <w:bottom w:val="none" w:sz="0" w:space="0" w:color="auto"/>
            <w:right w:val="none" w:sz="0" w:space="0" w:color="auto"/>
          </w:divBdr>
        </w:div>
        <w:div w:id="2056734361">
          <w:marLeft w:val="0"/>
          <w:marRight w:val="0"/>
          <w:marTop w:val="0"/>
          <w:marBottom w:val="0"/>
          <w:divBdr>
            <w:top w:val="none" w:sz="0" w:space="0" w:color="auto"/>
            <w:left w:val="none" w:sz="0" w:space="0" w:color="auto"/>
            <w:bottom w:val="none" w:sz="0" w:space="0" w:color="auto"/>
            <w:right w:val="none" w:sz="0" w:space="0" w:color="auto"/>
          </w:divBdr>
        </w:div>
        <w:div w:id="36854724">
          <w:marLeft w:val="0"/>
          <w:marRight w:val="0"/>
          <w:marTop w:val="0"/>
          <w:marBottom w:val="0"/>
          <w:divBdr>
            <w:top w:val="none" w:sz="0" w:space="0" w:color="auto"/>
            <w:left w:val="none" w:sz="0" w:space="0" w:color="auto"/>
            <w:bottom w:val="none" w:sz="0" w:space="0" w:color="auto"/>
            <w:right w:val="none" w:sz="0" w:space="0" w:color="auto"/>
          </w:divBdr>
        </w:div>
        <w:div w:id="336733847">
          <w:marLeft w:val="0"/>
          <w:marRight w:val="0"/>
          <w:marTop w:val="0"/>
          <w:marBottom w:val="0"/>
          <w:divBdr>
            <w:top w:val="none" w:sz="0" w:space="0" w:color="auto"/>
            <w:left w:val="none" w:sz="0" w:space="0" w:color="auto"/>
            <w:bottom w:val="none" w:sz="0" w:space="0" w:color="auto"/>
            <w:right w:val="none" w:sz="0" w:space="0" w:color="auto"/>
          </w:divBdr>
        </w:div>
        <w:div w:id="312217626">
          <w:marLeft w:val="0"/>
          <w:marRight w:val="0"/>
          <w:marTop w:val="0"/>
          <w:marBottom w:val="0"/>
          <w:divBdr>
            <w:top w:val="none" w:sz="0" w:space="0" w:color="auto"/>
            <w:left w:val="none" w:sz="0" w:space="0" w:color="auto"/>
            <w:bottom w:val="none" w:sz="0" w:space="0" w:color="auto"/>
            <w:right w:val="none" w:sz="0" w:space="0" w:color="auto"/>
          </w:divBdr>
        </w:div>
        <w:div w:id="869993924">
          <w:marLeft w:val="0"/>
          <w:marRight w:val="0"/>
          <w:marTop w:val="0"/>
          <w:marBottom w:val="0"/>
          <w:divBdr>
            <w:top w:val="none" w:sz="0" w:space="0" w:color="auto"/>
            <w:left w:val="none" w:sz="0" w:space="0" w:color="auto"/>
            <w:bottom w:val="none" w:sz="0" w:space="0" w:color="auto"/>
            <w:right w:val="none" w:sz="0" w:space="0" w:color="auto"/>
          </w:divBdr>
        </w:div>
        <w:div w:id="736786498">
          <w:marLeft w:val="0"/>
          <w:marRight w:val="0"/>
          <w:marTop w:val="0"/>
          <w:marBottom w:val="0"/>
          <w:divBdr>
            <w:top w:val="none" w:sz="0" w:space="0" w:color="auto"/>
            <w:left w:val="none" w:sz="0" w:space="0" w:color="auto"/>
            <w:bottom w:val="none" w:sz="0" w:space="0" w:color="auto"/>
            <w:right w:val="none" w:sz="0" w:space="0" w:color="auto"/>
          </w:divBdr>
        </w:div>
        <w:div w:id="932977010">
          <w:marLeft w:val="0"/>
          <w:marRight w:val="0"/>
          <w:marTop w:val="0"/>
          <w:marBottom w:val="0"/>
          <w:divBdr>
            <w:top w:val="none" w:sz="0" w:space="0" w:color="auto"/>
            <w:left w:val="none" w:sz="0" w:space="0" w:color="auto"/>
            <w:bottom w:val="none" w:sz="0" w:space="0" w:color="auto"/>
            <w:right w:val="none" w:sz="0" w:space="0" w:color="auto"/>
          </w:divBdr>
        </w:div>
        <w:div w:id="778455843">
          <w:marLeft w:val="0"/>
          <w:marRight w:val="0"/>
          <w:marTop w:val="0"/>
          <w:marBottom w:val="0"/>
          <w:divBdr>
            <w:top w:val="none" w:sz="0" w:space="0" w:color="auto"/>
            <w:left w:val="none" w:sz="0" w:space="0" w:color="auto"/>
            <w:bottom w:val="none" w:sz="0" w:space="0" w:color="auto"/>
            <w:right w:val="none" w:sz="0" w:space="0" w:color="auto"/>
          </w:divBdr>
        </w:div>
        <w:div w:id="437527485">
          <w:marLeft w:val="0"/>
          <w:marRight w:val="0"/>
          <w:marTop w:val="0"/>
          <w:marBottom w:val="0"/>
          <w:divBdr>
            <w:top w:val="none" w:sz="0" w:space="0" w:color="auto"/>
            <w:left w:val="none" w:sz="0" w:space="0" w:color="auto"/>
            <w:bottom w:val="none" w:sz="0" w:space="0" w:color="auto"/>
            <w:right w:val="none" w:sz="0" w:space="0" w:color="auto"/>
          </w:divBdr>
        </w:div>
        <w:div w:id="615646163">
          <w:marLeft w:val="0"/>
          <w:marRight w:val="0"/>
          <w:marTop w:val="0"/>
          <w:marBottom w:val="0"/>
          <w:divBdr>
            <w:top w:val="none" w:sz="0" w:space="0" w:color="auto"/>
            <w:left w:val="none" w:sz="0" w:space="0" w:color="auto"/>
            <w:bottom w:val="none" w:sz="0" w:space="0" w:color="auto"/>
            <w:right w:val="none" w:sz="0" w:space="0" w:color="auto"/>
          </w:divBdr>
        </w:div>
        <w:div w:id="1249264601">
          <w:marLeft w:val="0"/>
          <w:marRight w:val="0"/>
          <w:marTop w:val="0"/>
          <w:marBottom w:val="0"/>
          <w:divBdr>
            <w:top w:val="none" w:sz="0" w:space="0" w:color="auto"/>
            <w:left w:val="none" w:sz="0" w:space="0" w:color="auto"/>
            <w:bottom w:val="none" w:sz="0" w:space="0" w:color="auto"/>
            <w:right w:val="none" w:sz="0" w:space="0" w:color="auto"/>
          </w:divBdr>
        </w:div>
        <w:div w:id="1706053635">
          <w:marLeft w:val="0"/>
          <w:marRight w:val="0"/>
          <w:marTop w:val="0"/>
          <w:marBottom w:val="0"/>
          <w:divBdr>
            <w:top w:val="none" w:sz="0" w:space="0" w:color="auto"/>
            <w:left w:val="none" w:sz="0" w:space="0" w:color="auto"/>
            <w:bottom w:val="none" w:sz="0" w:space="0" w:color="auto"/>
            <w:right w:val="none" w:sz="0" w:space="0" w:color="auto"/>
          </w:divBdr>
        </w:div>
        <w:div w:id="794324907">
          <w:marLeft w:val="0"/>
          <w:marRight w:val="0"/>
          <w:marTop w:val="0"/>
          <w:marBottom w:val="0"/>
          <w:divBdr>
            <w:top w:val="none" w:sz="0" w:space="0" w:color="auto"/>
            <w:left w:val="none" w:sz="0" w:space="0" w:color="auto"/>
            <w:bottom w:val="none" w:sz="0" w:space="0" w:color="auto"/>
            <w:right w:val="none" w:sz="0" w:space="0" w:color="auto"/>
          </w:divBdr>
        </w:div>
        <w:div w:id="180164652">
          <w:marLeft w:val="0"/>
          <w:marRight w:val="0"/>
          <w:marTop w:val="0"/>
          <w:marBottom w:val="0"/>
          <w:divBdr>
            <w:top w:val="none" w:sz="0" w:space="0" w:color="auto"/>
            <w:left w:val="none" w:sz="0" w:space="0" w:color="auto"/>
            <w:bottom w:val="none" w:sz="0" w:space="0" w:color="auto"/>
            <w:right w:val="none" w:sz="0" w:space="0" w:color="auto"/>
          </w:divBdr>
        </w:div>
        <w:div w:id="1478912397">
          <w:marLeft w:val="0"/>
          <w:marRight w:val="0"/>
          <w:marTop w:val="0"/>
          <w:marBottom w:val="0"/>
          <w:divBdr>
            <w:top w:val="none" w:sz="0" w:space="0" w:color="auto"/>
            <w:left w:val="none" w:sz="0" w:space="0" w:color="auto"/>
            <w:bottom w:val="none" w:sz="0" w:space="0" w:color="auto"/>
            <w:right w:val="none" w:sz="0" w:space="0" w:color="auto"/>
          </w:divBdr>
        </w:div>
        <w:div w:id="2130195080">
          <w:marLeft w:val="0"/>
          <w:marRight w:val="0"/>
          <w:marTop w:val="0"/>
          <w:marBottom w:val="0"/>
          <w:divBdr>
            <w:top w:val="none" w:sz="0" w:space="0" w:color="auto"/>
            <w:left w:val="none" w:sz="0" w:space="0" w:color="auto"/>
            <w:bottom w:val="none" w:sz="0" w:space="0" w:color="auto"/>
            <w:right w:val="none" w:sz="0" w:space="0" w:color="auto"/>
          </w:divBdr>
        </w:div>
        <w:div w:id="773550662">
          <w:marLeft w:val="0"/>
          <w:marRight w:val="0"/>
          <w:marTop w:val="0"/>
          <w:marBottom w:val="0"/>
          <w:divBdr>
            <w:top w:val="none" w:sz="0" w:space="0" w:color="auto"/>
            <w:left w:val="none" w:sz="0" w:space="0" w:color="auto"/>
            <w:bottom w:val="none" w:sz="0" w:space="0" w:color="auto"/>
            <w:right w:val="none" w:sz="0" w:space="0" w:color="auto"/>
          </w:divBdr>
        </w:div>
        <w:div w:id="138570182">
          <w:marLeft w:val="0"/>
          <w:marRight w:val="0"/>
          <w:marTop w:val="0"/>
          <w:marBottom w:val="0"/>
          <w:divBdr>
            <w:top w:val="none" w:sz="0" w:space="0" w:color="auto"/>
            <w:left w:val="none" w:sz="0" w:space="0" w:color="auto"/>
            <w:bottom w:val="none" w:sz="0" w:space="0" w:color="auto"/>
            <w:right w:val="none" w:sz="0" w:space="0" w:color="auto"/>
          </w:divBdr>
        </w:div>
        <w:div w:id="2128503947">
          <w:marLeft w:val="0"/>
          <w:marRight w:val="0"/>
          <w:marTop w:val="0"/>
          <w:marBottom w:val="0"/>
          <w:divBdr>
            <w:top w:val="none" w:sz="0" w:space="0" w:color="auto"/>
            <w:left w:val="none" w:sz="0" w:space="0" w:color="auto"/>
            <w:bottom w:val="none" w:sz="0" w:space="0" w:color="auto"/>
            <w:right w:val="none" w:sz="0" w:space="0" w:color="auto"/>
          </w:divBdr>
        </w:div>
        <w:div w:id="1437673498">
          <w:marLeft w:val="0"/>
          <w:marRight w:val="0"/>
          <w:marTop w:val="0"/>
          <w:marBottom w:val="0"/>
          <w:divBdr>
            <w:top w:val="none" w:sz="0" w:space="0" w:color="auto"/>
            <w:left w:val="none" w:sz="0" w:space="0" w:color="auto"/>
            <w:bottom w:val="none" w:sz="0" w:space="0" w:color="auto"/>
            <w:right w:val="none" w:sz="0" w:space="0" w:color="auto"/>
          </w:divBdr>
        </w:div>
        <w:div w:id="249506981">
          <w:marLeft w:val="0"/>
          <w:marRight w:val="0"/>
          <w:marTop w:val="0"/>
          <w:marBottom w:val="0"/>
          <w:divBdr>
            <w:top w:val="none" w:sz="0" w:space="0" w:color="auto"/>
            <w:left w:val="none" w:sz="0" w:space="0" w:color="auto"/>
            <w:bottom w:val="none" w:sz="0" w:space="0" w:color="auto"/>
            <w:right w:val="none" w:sz="0" w:space="0" w:color="auto"/>
          </w:divBdr>
        </w:div>
        <w:div w:id="1546986438">
          <w:marLeft w:val="0"/>
          <w:marRight w:val="0"/>
          <w:marTop w:val="0"/>
          <w:marBottom w:val="0"/>
          <w:divBdr>
            <w:top w:val="none" w:sz="0" w:space="0" w:color="auto"/>
            <w:left w:val="none" w:sz="0" w:space="0" w:color="auto"/>
            <w:bottom w:val="none" w:sz="0" w:space="0" w:color="auto"/>
            <w:right w:val="none" w:sz="0" w:space="0" w:color="auto"/>
          </w:divBdr>
        </w:div>
        <w:div w:id="1678924848">
          <w:marLeft w:val="0"/>
          <w:marRight w:val="0"/>
          <w:marTop w:val="0"/>
          <w:marBottom w:val="0"/>
          <w:divBdr>
            <w:top w:val="none" w:sz="0" w:space="0" w:color="auto"/>
            <w:left w:val="none" w:sz="0" w:space="0" w:color="auto"/>
            <w:bottom w:val="none" w:sz="0" w:space="0" w:color="auto"/>
            <w:right w:val="none" w:sz="0" w:space="0" w:color="auto"/>
          </w:divBdr>
        </w:div>
        <w:div w:id="1110780065">
          <w:marLeft w:val="0"/>
          <w:marRight w:val="0"/>
          <w:marTop w:val="0"/>
          <w:marBottom w:val="0"/>
          <w:divBdr>
            <w:top w:val="none" w:sz="0" w:space="0" w:color="auto"/>
            <w:left w:val="none" w:sz="0" w:space="0" w:color="auto"/>
            <w:bottom w:val="none" w:sz="0" w:space="0" w:color="auto"/>
            <w:right w:val="none" w:sz="0" w:space="0" w:color="auto"/>
          </w:divBdr>
        </w:div>
        <w:div w:id="1321153396">
          <w:marLeft w:val="0"/>
          <w:marRight w:val="0"/>
          <w:marTop w:val="0"/>
          <w:marBottom w:val="0"/>
          <w:divBdr>
            <w:top w:val="none" w:sz="0" w:space="0" w:color="auto"/>
            <w:left w:val="none" w:sz="0" w:space="0" w:color="auto"/>
            <w:bottom w:val="none" w:sz="0" w:space="0" w:color="auto"/>
            <w:right w:val="none" w:sz="0" w:space="0" w:color="auto"/>
          </w:divBdr>
        </w:div>
        <w:div w:id="1836072332">
          <w:marLeft w:val="0"/>
          <w:marRight w:val="0"/>
          <w:marTop w:val="0"/>
          <w:marBottom w:val="0"/>
          <w:divBdr>
            <w:top w:val="none" w:sz="0" w:space="0" w:color="auto"/>
            <w:left w:val="none" w:sz="0" w:space="0" w:color="auto"/>
            <w:bottom w:val="none" w:sz="0" w:space="0" w:color="auto"/>
            <w:right w:val="none" w:sz="0" w:space="0" w:color="auto"/>
          </w:divBdr>
        </w:div>
        <w:div w:id="810753529">
          <w:marLeft w:val="0"/>
          <w:marRight w:val="0"/>
          <w:marTop w:val="0"/>
          <w:marBottom w:val="0"/>
          <w:divBdr>
            <w:top w:val="none" w:sz="0" w:space="0" w:color="auto"/>
            <w:left w:val="none" w:sz="0" w:space="0" w:color="auto"/>
            <w:bottom w:val="none" w:sz="0" w:space="0" w:color="auto"/>
            <w:right w:val="none" w:sz="0" w:space="0" w:color="auto"/>
          </w:divBdr>
        </w:div>
        <w:div w:id="1578175750">
          <w:marLeft w:val="0"/>
          <w:marRight w:val="0"/>
          <w:marTop w:val="0"/>
          <w:marBottom w:val="0"/>
          <w:divBdr>
            <w:top w:val="none" w:sz="0" w:space="0" w:color="auto"/>
            <w:left w:val="none" w:sz="0" w:space="0" w:color="auto"/>
            <w:bottom w:val="none" w:sz="0" w:space="0" w:color="auto"/>
            <w:right w:val="none" w:sz="0" w:space="0" w:color="auto"/>
          </w:divBdr>
        </w:div>
        <w:div w:id="871187827">
          <w:marLeft w:val="0"/>
          <w:marRight w:val="0"/>
          <w:marTop w:val="0"/>
          <w:marBottom w:val="0"/>
          <w:divBdr>
            <w:top w:val="none" w:sz="0" w:space="0" w:color="auto"/>
            <w:left w:val="none" w:sz="0" w:space="0" w:color="auto"/>
            <w:bottom w:val="none" w:sz="0" w:space="0" w:color="auto"/>
            <w:right w:val="none" w:sz="0" w:space="0" w:color="auto"/>
          </w:divBdr>
        </w:div>
        <w:div w:id="1716848802">
          <w:marLeft w:val="0"/>
          <w:marRight w:val="0"/>
          <w:marTop w:val="0"/>
          <w:marBottom w:val="0"/>
          <w:divBdr>
            <w:top w:val="none" w:sz="0" w:space="0" w:color="auto"/>
            <w:left w:val="none" w:sz="0" w:space="0" w:color="auto"/>
            <w:bottom w:val="none" w:sz="0" w:space="0" w:color="auto"/>
            <w:right w:val="none" w:sz="0" w:space="0" w:color="auto"/>
          </w:divBdr>
        </w:div>
        <w:div w:id="1148286796">
          <w:marLeft w:val="0"/>
          <w:marRight w:val="0"/>
          <w:marTop w:val="0"/>
          <w:marBottom w:val="0"/>
          <w:divBdr>
            <w:top w:val="none" w:sz="0" w:space="0" w:color="auto"/>
            <w:left w:val="none" w:sz="0" w:space="0" w:color="auto"/>
            <w:bottom w:val="none" w:sz="0" w:space="0" w:color="auto"/>
            <w:right w:val="none" w:sz="0" w:space="0" w:color="auto"/>
          </w:divBdr>
        </w:div>
        <w:div w:id="1276906278">
          <w:marLeft w:val="0"/>
          <w:marRight w:val="0"/>
          <w:marTop w:val="0"/>
          <w:marBottom w:val="0"/>
          <w:divBdr>
            <w:top w:val="none" w:sz="0" w:space="0" w:color="auto"/>
            <w:left w:val="none" w:sz="0" w:space="0" w:color="auto"/>
            <w:bottom w:val="none" w:sz="0" w:space="0" w:color="auto"/>
            <w:right w:val="none" w:sz="0" w:space="0" w:color="auto"/>
          </w:divBdr>
        </w:div>
        <w:div w:id="92572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x.stackexchange.com/questions/99475/how-to-invoke-latex-with-the-shell-escape-flag-in-texstudio-former-texmaker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x.stackexchange.com/questions/33576/conditional-typesetting-build" TargetMode="External"/><Relationship Id="rId5" Type="http://schemas.openxmlformats.org/officeDocument/2006/relationships/hyperlink" Target="http://detexify.kirelabs.org/classify.html" TargetMode="External"/><Relationship Id="rId4" Type="http://schemas.openxmlformats.org/officeDocument/2006/relationships/hyperlink" Target="http://latexcolor.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4</cp:revision>
  <dcterms:created xsi:type="dcterms:W3CDTF">2023-05-23T03:40:00Z</dcterms:created>
  <dcterms:modified xsi:type="dcterms:W3CDTF">2023-08-04T18:53:00Z</dcterms:modified>
</cp:coreProperties>
</file>