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EFF35">
      <w:pPr>
        <w:keepNext w:val="0"/>
        <w:keepLines w:val="0"/>
        <w:widowControl/>
        <w:suppressLineNumbers w:val="0"/>
        <w:jc w:val="center"/>
        <w:rPr>
          <w:rFonts w:hint="default" w:ascii="仿宋" w:hAnsi="仿宋" w:eastAsia="仿宋" w:cs="仿宋"/>
          <w:b/>
          <w:bCs/>
          <w:color w:val="000000"/>
          <w:kern w:val="0"/>
          <w:sz w:val="56"/>
          <w:szCs w:val="56"/>
          <w:highlight w:val="yellow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56"/>
          <w:szCs w:val="56"/>
          <w:highlight w:val="yellow"/>
          <w:lang w:val="en-US" w:eastAsia="zh-CN" w:bidi="ar"/>
        </w:rPr>
        <w:t>命题要求</w:t>
      </w:r>
    </w:p>
    <w:p w14:paraId="218F88C7">
      <w:pPr>
        <w:keepNext w:val="0"/>
        <w:keepLines w:val="0"/>
        <w:widowControl/>
        <w:suppressLineNumbers w:val="0"/>
        <w:jc w:val="left"/>
      </w:pPr>
      <w:r>
        <w:rPr>
          <w:rFonts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命题方向 </w:t>
      </w:r>
    </w:p>
    <w:p w14:paraId="7008BDBE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智能计算 </w:t>
      </w:r>
    </w:p>
    <w:p w14:paraId="210CBFE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2.题目类别 </w:t>
      </w:r>
    </w:p>
    <w:p w14:paraId="16719B55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应用类 </w:t>
      </w:r>
    </w:p>
    <w:p w14:paraId="3030727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3.题目名称 </w:t>
      </w:r>
    </w:p>
    <w:p w14:paraId="0078C4C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基于AI的大学生职业规划智能体 </w:t>
      </w:r>
    </w:p>
    <w:p w14:paraId="4361D132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4.背景说明 </w:t>
      </w:r>
    </w:p>
    <w:p w14:paraId="447FDFA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</w:pPr>
    </w:p>
    <w:p w14:paraId="55179ED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【整体背景】 </w:t>
      </w:r>
    </w:p>
    <w:p w14:paraId="70C0614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在数字经济与产业升级双轮驱动的时代背景下，大学生就业问题已从单一 </w:t>
      </w:r>
    </w:p>
    <w:p w14:paraId="7BDDD13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的人才输送命题，演变为检验教育适配性、技术前瞻性和社会协同性的复杂系 </w:t>
      </w:r>
    </w:p>
    <w:p w14:paraId="76E28C4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统工程。当前，我国正处于“十四五”规划收官与“十五五”规划启航的交汇 </w:t>
      </w:r>
    </w:p>
    <w:p w14:paraId="3BF1F94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点，就业市场呈现出“冰火两重天”的显著特征：一方面，智能制造、量子信 </w:t>
      </w:r>
    </w:p>
    <w:p w14:paraId="119E5E2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息等战略新兴产业面临大量的人才缺口，企业求贤若渴；另一方面，传统专业 </w:t>
      </w:r>
    </w:p>
    <w:p w14:paraId="3BF1E5C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毕业生待业率长期徘徊在23%以上，结构性失业问题凸显。这种“岗位荒”与 </w:t>
      </w:r>
    </w:p>
    <w:p w14:paraId="041C519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“就业难”并存的悖论，暴露了就业能力和社会经济发展需求的供需不匹配。 </w:t>
      </w:r>
    </w:p>
    <w:p w14:paraId="2E61D38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当前大学生做好职业规划难，是就业市场、自身认知、支持体系与外部环 </w:t>
      </w:r>
    </w:p>
    <w:p w14:paraId="330A9BD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境多重因素交织的结果。一方面，毕业生规模持续攀升，行业供需失衡，用人 </w:t>
      </w:r>
    </w:p>
    <w:p w14:paraId="04406966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单位抬高招聘门槛，就业竞争压力空前；学生自身则普遍存在自我认知模糊、 </w:t>
      </w:r>
    </w:p>
    <w:p w14:paraId="2D1742E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职业认知片面的问题，专业选择缺乏自主性，对行业的了解多为碎片化信息， </w:t>
      </w:r>
    </w:p>
    <w:p w14:paraId="751991D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易受同龄人压力影响盲目跟风考研、考证。另一方面，高校生涯教育重简历撰 </w:t>
      </w:r>
    </w:p>
    <w:p w14:paraId="5BD6DF2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写、面试技巧等表层技能，缺乏系统的自我认知引导，专业指导师资匮乏；家 </w:t>
      </w:r>
    </w:p>
    <w:p w14:paraId="1285786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庭支持又存在干预过度或引导缺位的两极问题。同时，科技迭代与产业转型加 </w:t>
      </w:r>
    </w:p>
    <w:p w14:paraId="781985A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速重塑职业格局，新兴职业涌现、传统职业受冲击，职业路径难以预测，再加 </w:t>
      </w:r>
    </w:p>
    <w:p w14:paraId="0F9D90E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上社会对职业价值的刻板评价与过高的教育回报预期，进一步加剧了大学生职 </w:t>
      </w:r>
    </w:p>
    <w:p w14:paraId="68EF474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业规划的决策难度。 </w:t>
      </w:r>
    </w:p>
    <w:p w14:paraId="7200BB7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8CECD6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【公司背景】 </w:t>
      </w:r>
    </w:p>
    <w:p w14:paraId="59C69AA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明杉科技，教育数智化领域科创企业，核心使命“应用创新科技推进现代 </w:t>
      </w:r>
    </w:p>
    <w:p w14:paraId="4351F9B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教育，数据融合推动未来发展”。深耕院校数字化转型，以人工智能、大数据 </w:t>
      </w:r>
    </w:p>
    <w:p w14:paraId="57E183E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、云计算为核心支撑，技术与教育场景深度适配，构建全栈校园AI智能解决方 </w:t>
      </w:r>
    </w:p>
    <w:p w14:paraId="41E40E5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案，提供稳定高效数字化支撑。持续研发投入形成数据整合、智能算法核心技 </w:t>
      </w:r>
    </w:p>
    <w:p w14:paraId="3DB92DA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术壁垒，成果获多项行业权威认证。 </w:t>
      </w:r>
    </w:p>
    <w:p w14:paraId="010A386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构建“总部+研发中心+区域办事处”全国服务网络：深圳总部统筹战略、 </w:t>
      </w:r>
    </w:p>
    <w:p w14:paraId="2898412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运营与资源；西安研发中心聚焦技术攻关与产品迭代；全国10余个省会办事处 </w:t>
      </w:r>
    </w:p>
    <w:p w14:paraId="5E0CD79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覆盖核心教育区域，实现本地化对接、交付与运维，服务响应时效≤2小时。 </w:t>
      </w:r>
    </w:p>
    <w:p w14:paraId="0FB89CF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建立全生命周期服务体系，遵循教育行业标准与等保三级规范，覆盖调研 </w:t>
      </w:r>
    </w:p>
    <w:p w14:paraId="08101A5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、定制、研发、交付、运维全环节。7×24小时技术支持，定期巡检优化，保 </w:t>
      </w:r>
    </w:p>
    <w:p w14:paraId="65B625E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障系统稳定运行。凭借技术实力、场景化方案与高效服务，成为教育信息化核 </w:t>
      </w:r>
    </w:p>
    <w:p w14:paraId="6619665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心服务商，助力院校数字化转型。 </w:t>
      </w:r>
    </w:p>
    <w:p w14:paraId="7C60346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</w:pPr>
    </w:p>
    <w:p w14:paraId="2FBE82C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【业务背景】 </w:t>
      </w:r>
    </w:p>
    <w:p w14:paraId="0F398125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明杉科技深耕教育行业，核心产品矩阵覆盖五大场景，形成全流程校园数 </w:t>
      </w:r>
    </w:p>
    <w:p w14:paraId="23181D0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字化服务能力：1. 教务管理平台：基于数据中台，实现人才培养、课程设置 </w:t>
      </w:r>
    </w:p>
    <w:p w14:paraId="6418E9E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等全流程自动化，提升管理效率与决策精度；2. 一体化学工管理平台：打通 </w:t>
      </w:r>
    </w:p>
    <w:p w14:paraId="7D3B9A5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学生管理与实训数据链路，构建全维度成长追踪体系；3. 数据中台：具备万 </w:t>
      </w:r>
    </w:p>
    <w:p w14:paraId="0F3B0136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级数据处理能力，实现校园数据“一库一表”管理，配套安全管控，支撑精准 </w:t>
      </w:r>
    </w:p>
    <w:p w14:paraId="0DF68BFE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治理；4. 一网通办平台：整合60余项高频事项，全线上化审批，一站式办理 </w:t>
      </w:r>
    </w:p>
    <w:p w14:paraId="09C082BE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，办事时限缩短60%+；5. 精准就业平台：自研算法大模型实现人岗精准匹配 </w:t>
      </w:r>
    </w:p>
    <w:p w14:paraId="0A3D371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，提供“一人一策”指导，助力高质量 充分就业。全产品微服务架构，支持模 </w:t>
      </w:r>
    </w:p>
    <w:p w14:paraId="5FA2476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块化部署与定制，覆盖全学段。 </w:t>
      </w:r>
    </w:p>
    <w:p w14:paraId="2F3F7C2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5.项目说明 </w:t>
      </w:r>
    </w:p>
    <w:p w14:paraId="0DBD526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【问题说明】 </w:t>
      </w:r>
    </w:p>
    <w:p w14:paraId="0E45803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当前高校学生在做好职业规划时存在以下痛点： </w:t>
      </w:r>
    </w:p>
    <w:p w14:paraId="5A94E3F7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自我认知模糊，定位偏差：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多数学生选择专业时受分数、家长意愿等因 </w:t>
      </w:r>
    </w:p>
    <w:p w14:paraId="2B67C7C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素影响，缺乏对自身兴趣、能力、性格的深度剖析；容易陷入 “从众规 </w:t>
      </w:r>
    </w:p>
    <w:p w14:paraId="74A21E45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划” 误区，盲目跟风考研、考公、进大厂，忽视自身特质与职业的匹配 </w:t>
      </w:r>
    </w:p>
    <w:p w14:paraId="704A49B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度，导致规划缺乏个性化和可行性。 </w:t>
      </w:r>
    </w:p>
    <w:p w14:paraId="61409F0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3C768E31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职业信息不对称，认知片面：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对行业和岗位的了解多来自社交媒体、学 </w:t>
      </w:r>
    </w:p>
    <w:p w14:paraId="54AEC2F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长学姐的碎片化分享，缺乏系统的调研渠道；尤其对 AI、新能源等新兴 </w:t>
      </w:r>
    </w:p>
    <w:p w14:paraId="0BD4F22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领域的岗位技能要求、发展路径、职业风险认知不足，分不清 “热门噱 </w:t>
      </w:r>
    </w:p>
    <w:p w14:paraId="1A9D0D2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头” 与 “真实需求”，容易误判职业前景。 </w:t>
      </w:r>
    </w:p>
    <w:p w14:paraId="7C93AC75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>✓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外部支持体系薄弱，指导缺位：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高校的生涯规划课程多以理论讲授、简 </w:t>
      </w:r>
    </w:p>
    <w:p w14:paraId="2B3FEC6C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历面试技巧为主，缺乏针对性的行业洞察和个性化指导；专业师资匮乏， </w:t>
      </w:r>
    </w:p>
    <w:p w14:paraId="31F4255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部分指导老师脱离职场一线，难以提供贴合实际的建议；家庭层面要么 </w:t>
      </w:r>
    </w:p>
    <w:p w14:paraId="7CDB38A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过度干预（要求 “稳定优先”），要么完全缺位，无法给予有效参考。 </w:t>
      </w:r>
    </w:p>
    <w:p w14:paraId="777C9CF6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31"/>
          <w:szCs w:val="31"/>
          <w:lang w:val="en-US" w:eastAsia="zh-CN" w:bidi="ar"/>
        </w:rPr>
        <w:t>✓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规划落地性差，缺乏实践：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衔接很多学生的职业规划停留在 “纸面”， </w:t>
      </w:r>
    </w:p>
    <w:p w14:paraId="52D7A2C6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没有通过实习、项目实践等方式验证规划的合理性；面对行业迭代快、 </w:t>
      </w:r>
    </w:p>
    <w:p w14:paraId="51379E1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就业竞争激烈的现实，缺乏动态调整规划的能力，一旦遭遇求职挫折， </w:t>
      </w:r>
    </w:p>
    <w:p w14:paraId="6278C0A8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容易全盘否定原有规划，陷入迷茫。 </w:t>
      </w:r>
    </w:p>
    <w:p w14:paraId="748555F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5782B06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【用户期望】 </w:t>
      </w:r>
    </w:p>
    <w:p w14:paraId="62101D6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学生可以通过该软件： </w:t>
      </w:r>
    </w:p>
    <w:p w14:paraId="3986DD65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1) 快速了解当前就业市场对于应届生招聘岗位的能力要求，并可以清晰掌 </w:t>
      </w:r>
    </w:p>
    <w:p w14:paraId="085B091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握和拆解不同岗位的具体能力要求。 </w:t>
      </w:r>
    </w:p>
    <w:p w14:paraId="1CD1B2D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2) 清晰并准确的分析出大学生自身的就业能力、就业意愿。 </w:t>
      </w:r>
    </w:p>
    <w:p w14:paraId="6C6C128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3) 能够给出明确可操作的职业生涯发展报告，包括就业职业规划方案和行 </w:t>
      </w:r>
    </w:p>
    <w:p w14:paraId="7750429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动计划，扬长避短、精准匹配。 </w:t>
      </w:r>
    </w:p>
    <w:p w14:paraId="51D5316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2973BD5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6.任务要求 </w:t>
      </w:r>
    </w:p>
    <w:p w14:paraId="3C8C001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【开发说明】 </w:t>
      </w:r>
    </w:p>
    <w:p w14:paraId="3D7F9D7C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设计并实现上述的“基于 AI 的大学生职业规划智能体”。 </w:t>
      </w:r>
    </w:p>
    <w:p w14:paraId="4DE0E35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岗位数据集说明： </w:t>
      </w:r>
    </w:p>
    <w:p w14:paraId="352680FC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企业通过网盘提供计算机类信息化相关行业的岗位数据（不限于应届生岗位， </w:t>
      </w:r>
    </w:p>
    <w:p w14:paraId="0DFAFF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会包含该类别的各阶段岗位，用于下面所述的岗位间的关联图谱与职业路径规</w:t>
      </w:r>
    </w:p>
    <w:p w14:paraId="1AE20B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17"/>
          <w:szCs w:val="17"/>
          <w:lang w:val="en-US" w:eastAsia="zh-CN" w:bidi="ar"/>
        </w:rPr>
      </w:pPr>
    </w:p>
    <w:p w14:paraId="3B7AA23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划）。 </w:t>
      </w:r>
    </w:p>
    <w:p w14:paraId="255AEFE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提供岗位数据 10000 条，共约 100 个岗位。数据字段包括：职位名称、工作 </w:t>
      </w:r>
    </w:p>
    <w:p w14:paraId="74EA73E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地址、薪资范围、公司全称、所属行业、人员规模、企业性质、职位编码、职位 </w:t>
      </w:r>
    </w:p>
    <w:p w14:paraId="7E4A3CAB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描述、公司简介等。 </w:t>
      </w:r>
    </w:p>
    <w:p w14:paraId="4911043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21F8502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智能体开发具体要求： </w:t>
      </w:r>
    </w:p>
    <w:p w14:paraId="2DCBAD9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1) 构建就业岗位要求画像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： </w:t>
      </w:r>
    </w:p>
    <w:p w14:paraId="0DB265A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a) 构建不少于 10 个就业岗位画像要求，岗位画像包含但不限于专业技 </w:t>
      </w:r>
    </w:p>
    <w:p w14:paraId="7B539776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能、证书要求、创新能力、学习能力、抗压能力、沟通能力、实习能力等。 </w:t>
      </w:r>
    </w:p>
    <w:p w14:paraId="5499E87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b）建立岗位间的关联图谱，能够让使用者清晰了解到岗位未来发展路径， </w:t>
      </w:r>
    </w:p>
    <w:p w14:paraId="284266B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包括 </w:t>
      </w:r>
    </w:p>
    <w:p w14:paraId="04CF21A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1.垂直岗位图谱：涵盖岗位描述、岗位晋升路径关联信息。 </w:t>
      </w:r>
    </w:p>
    <w:p w14:paraId="1D39E9D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2.换岗路径图谱：将相关岗位进行血缘关系关联，规划岗位转换路径， </w:t>
      </w:r>
    </w:p>
    <w:p w14:paraId="64F4C15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至少提供 5 个岗位的换岗路径，每个岗位的换岗路径不少于 2 条。 </w:t>
      </w:r>
    </w:p>
    <w:p w14:paraId="3BEA2AC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58855E4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2) 构建学生就业能力画像： </w:t>
      </w:r>
    </w:p>
    <w:p w14:paraId="2FD2AD7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a) 学生就业能力来源通过简历上传或自行录入方式，通过大模型技术将 </w:t>
      </w:r>
    </w:p>
    <w:p w14:paraId="5FA3784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学生录入的数据拆解成学生就业能力画像，对学生就业能力进行完整度、竞 </w:t>
      </w:r>
    </w:p>
    <w:p w14:paraId="7240F82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争力评分。 </w:t>
      </w:r>
    </w:p>
    <w:p w14:paraId="0909D4D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b) 学生就业能力画像包含但不限于专业技能、证书、创新能力、学习能 </w:t>
      </w:r>
    </w:p>
    <w:p w14:paraId="21F6E80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力、抗压能力、沟通能力、实习能力等。 </w:t>
      </w:r>
    </w:p>
    <w:p w14:paraId="21DC168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47B59BAC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3) 构建学生职业生涯发展报告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： </w:t>
      </w:r>
    </w:p>
    <w:p w14:paraId="61D85C1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a) 职业探索与岗位匹配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：通过岗位画像和就业能力画像匹配，生成人岗 </w:t>
      </w:r>
    </w:p>
    <w:p w14:paraId="6E1392F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匹配度分析，量化呈现学生在专业技能、通用素质等方面与目标岗位要求的 </w:t>
      </w:r>
    </w:p>
    <w:p w14:paraId="26016EC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契合度与差距； </w:t>
      </w:r>
    </w:p>
    <w:p w14:paraId="33293E1E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b) 职业目标设定与职业路径规划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：结合职业探索结果与个人意愿制定 </w:t>
      </w:r>
    </w:p>
    <w:p w14:paraId="60C58E8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职业目标；分析本职业的社会需求与行业发展趋势；分析企业给定的职业岗 </w:t>
      </w:r>
    </w:p>
    <w:p w14:paraId="2B3B981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位数据的关联性，以及个人擅长方向，构建出本职业清晰的发展路径（如 UI/ </w:t>
      </w:r>
    </w:p>
    <w:p w14:paraId="4B6D42F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视觉设计师 - 资深体验设计组长 - 设计总监/创意总监）等。 </w:t>
      </w:r>
    </w:p>
    <w:p w14:paraId="7E8BDC5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c）行动计划与成果展示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：制定分阶段（短期、中期）的个性化成长计划， </w:t>
      </w:r>
    </w:p>
    <w:p w14:paraId="3DC6CA0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包括学习路径、实践安排（如实习、项目）等。并设计评估周期与指标，用 </w:t>
      </w:r>
    </w:p>
    <w:p w14:paraId="2DBA34F5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于动态调整。 </w:t>
      </w:r>
    </w:p>
    <w:p w14:paraId="3205499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d）编辑优化与导出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：提供报告智能润色、内容完整性检查等功能；支持 </w:t>
      </w:r>
    </w:p>
    <w:p w14:paraId="0CB800E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手动编辑调整报告；完成的报告可以一键导出。 </w:t>
      </w:r>
    </w:p>
    <w:p w14:paraId="731594D8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 w14:paraId="7669324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【技术要求与指标】 </w:t>
      </w:r>
    </w:p>
    <w:p w14:paraId="45BD371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大模型应用：至少使用一个大语言模型作为核心，用于岗位画像生成、就业 </w:t>
      </w:r>
    </w:p>
    <w:p w14:paraId="022D9C0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能力画像生成、人岗匹配、生涯报告生成等方面。 </w:t>
      </w:r>
    </w:p>
    <w:p w14:paraId="466C392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职业规划：职业规划报告和建议生成要具备可操作性、可解释性。 </w:t>
      </w:r>
    </w:p>
    <w:p w14:paraId="03B5352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准确性：人岗匹配的关键技能匹配准确率不低于 80%；生成的岗位画像与学 </w:t>
      </w:r>
    </w:p>
    <w:p w14:paraId="3E2610A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生画像，经抽样评估，关键信息准确率需超过 90%。 </w:t>
      </w:r>
    </w:p>
    <w:p w14:paraId="055DB96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人岗匹配准确性判断：人岗匹配从基础要求、职业技能、职业素养以及发展 </w:t>
      </w:r>
    </w:p>
    <w:p w14:paraId="7011FF3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潜力 4 个方面进行多维度能力分析。对每个维度的岗位和学生信息进行对比分析 </w:t>
      </w:r>
    </w:p>
    <w:p w14:paraId="2F30A935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后完成打分。最后根据对当前岗位在不同维度的权重设置进行综合打分综合处理， </w:t>
      </w:r>
    </w:p>
    <w:p w14:paraId="2943A35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完成人岗匹配的分析。 </w:t>
      </w:r>
    </w:p>
    <w:p w14:paraId="51D12E5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实用性和创新性：界面友好，交互流程符合用户习惯，反馈结果对学生有实 </w:t>
      </w:r>
    </w:p>
    <w:p w14:paraId="01154B5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际指导意义。 </w:t>
      </w:r>
    </w:p>
    <w:p w14:paraId="652EFFE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【提交材料】 </w:t>
      </w:r>
    </w:p>
    <w:p w14:paraId="6B58FCA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（1）项目概要介绍; </w:t>
      </w:r>
    </w:p>
    <w:p w14:paraId="7F96C6B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（2）项目简介 PPT; </w:t>
      </w:r>
    </w:p>
    <w:p w14:paraId="447C2FD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（3）项目详细方案; </w:t>
      </w:r>
    </w:p>
    <w:p w14:paraId="2805BD5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（4）项目演示视频; </w:t>
      </w:r>
    </w:p>
    <w:p w14:paraId="37F7E88F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（5）</w:t>
      </w: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企业要求提交的材料： </w:t>
      </w:r>
    </w:p>
    <w:p w14:paraId="1BB2081E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①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本地知识库资料； </w:t>
      </w:r>
    </w:p>
    <w:p w14:paraId="5708A22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（6）团队自愿提交的其他补充材料。 </w:t>
      </w:r>
    </w:p>
    <w:p w14:paraId="53C4D6CF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【开发工具与数据接口】 </w:t>
      </w:r>
    </w:p>
    <w:p w14:paraId="084FF9C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无限制，自行选择。 </w:t>
      </w:r>
    </w:p>
    <w:p w14:paraId="00BCA97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7.其他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 </w:t>
      </w:r>
    </w:p>
    <w:p w14:paraId="27390EC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如果有在高校进行试点或测试的案例，可在不涉及隐私的情况下提供试用 </w:t>
      </w:r>
    </w:p>
    <w:p w14:paraId="05E0A09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 xml:space="preserve">说明或用户反馈。 </w:t>
      </w:r>
    </w:p>
    <w:p w14:paraId="2BDC5EA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8.参考信息 </w:t>
      </w:r>
    </w:p>
    <w:p w14:paraId="38A2D32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无。</w:t>
      </w:r>
    </w:p>
    <w:p w14:paraId="1840438A"/>
    <w:p w14:paraId="4426FE54"/>
    <w:p w14:paraId="2196386E"/>
    <w:p w14:paraId="322030BD"/>
    <w:p w14:paraId="5E1868E9"/>
    <w:p w14:paraId="5774ECA8"/>
    <w:p w14:paraId="63AA9AEA"/>
    <w:p w14:paraId="243E5018"/>
    <w:p w14:paraId="51E05832"/>
    <w:p w14:paraId="5E82E2F1"/>
    <w:p w14:paraId="652415A6"/>
    <w:p w14:paraId="68EB0574"/>
    <w:p w14:paraId="59E572D9"/>
    <w:p w14:paraId="0E495134"/>
    <w:p w14:paraId="47BB0224"/>
    <w:p w14:paraId="62600F90"/>
    <w:p w14:paraId="72E9829C"/>
    <w:p w14:paraId="2348F834"/>
    <w:p w14:paraId="5F1F8B28"/>
    <w:p w14:paraId="5336995D"/>
    <w:p w14:paraId="30830265">
      <w:pPr>
        <w:ind w:left="2100" w:leftChars="0" w:firstLine="420" w:firstLineChars="0"/>
        <w:rPr>
          <w:rFonts w:hint="default" w:eastAsiaTheme="minorEastAsia"/>
          <w:sz w:val="48"/>
          <w:szCs w:val="56"/>
          <w:highlight w:val="yellow"/>
          <w:lang w:val="en-US" w:eastAsia="zh-CN"/>
        </w:rPr>
      </w:pPr>
      <w:r>
        <w:rPr>
          <w:rFonts w:hint="eastAsia"/>
          <w:sz w:val="48"/>
          <w:szCs w:val="56"/>
          <w:highlight w:val="yellow"/>
          <w:lang w:val="en-US" w:eastAsia="zh-CN"/>
        </w:rPr>
        <w:t>任务分配</w:t>
      </w:r>
    </w:p>
    <w:p w14:paraId="159B0E17"/>
    <w:p w14:paraId="7E2E63CF"/>
    <w:p w14:paraId="662AEF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✅ 前端（本科，纯原生 HTML/CSS/JS， 9 个页面 + 简单交互）</w:t>
      </w:r>
    </w:p>
    <w:p w14:paraId="24499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核心工具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：VSCode、Bootstrap 中文网（抄样式）、ECharts 官网（抄极简模板）</w:t>
      </w:r>
    </w:p>
    <w:p w14:paraId="0255D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所有要做的事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</w:t>
      </w:r>
    </w:p>
    <w:p w14:paraId="6E2D35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做 9 个页面：首页、登录页、Agent 对话主页面、简历上传页、性格测评页、岗位列表页、匹配结果页、岗位图谱页、报告生成页；</w:t>
      </w:r>
    </w:p>
    <w:p w14:paraId="5F2067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实现</w:t>
      </w:r>
      <w:r>
        <w:rPr>
          <w:rStyle w:val="7"/>
          <w:b/>
          <w:bCs/>
          <w:color w:val="000000"/>
          <w:sz w:val="20"/>
          <w:szCs w:val="20"/>
        </w:rPr>
        <w:t>核心交互</w:t>
      </w:r>
      <w:r>
        <w:rPr>
          <w:color w:val="000000"/>
          <w:sz w:val="20"/>
          <w:szCs w:val="20"/>
        </w:rPr>
        <w:t>：页面按钮跳转、对话框输入 / 发送、简历文件上传、报告一键下载、ECharts 图谱 / 匹配图展示；</w:t>
      </w:r>
    </w:p>
    <w:p w14:paraId="054CB6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对接后端：按后端给的接口地址，实现</w:t>
      </w:r>
      <w:r>
        <w:rPr>
          <w:rStyle w:val="7"/>
          <w:b/>
          <w:bCs/>
          <w:color w:val="000000"/>
          <w:sz w:val="20"/>
          <w:szCs w:val="20"/>
        </w:rPr>
        <w:t>数据展示</w:t>
      </w:r>
      <w:r>
        <w:rPr>
          <w:color w:val="000000"/>
          <w:sz w:val="20"/>
          <w:szCs w:val="20"/>
        </w:rPr>
        <w:t>（如能力画像、匹配结果、岗位数据），后端会给简单的调用代码，直接复制用；</w:t>
      </w:r>
    </w:p>
    <w:p w14:paraId="433CEF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简单美化：从 Bootstrap 抄样式，不用自己设计，保证页面整洁、按钮能点、文字清晰即可。</w:t>
      </w:r>
    </w:p>
    <w:p w14:paraId="54C3DB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274659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✅ 后端（本科，Python+Flask+SQLite，核心接口 + 数据存储 + 大模型调用）</w:t>
      </w:r>
    </w:p>
    <w:p w14:paraId="7BF43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核心工具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：VSCode、Python3.9+、Flask（极简安装）、SQLite Studio（可视化，免配置）</w:t>
      </w:r>
    </w:p>
    <w:p w14:paraId="00C34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7"/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所有要做的事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</w:t>
      </w:r>
    </w:p>
    <w:p w14:paraId="4B162A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搭建 Flask 极简后端：按官网 5 分钟教程，搭好能跑的基础框架，不用懂原理；</w:t>
      </w:r>
    </w:p>
    <w:p w14:paraId="337CCD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开发 6 个接口：登录接口、简历上传接口、性格测评提交接口、岗位查询接口、人岗匹配接口、报告生成接口；</w:t>
      </w:r>
    </w:p>
    <w:p w14:paraId="6A5AFB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数据处理：清洗企业给的岗位数据，导入 SQLite；存储用户简历 / 测评 / 匹配结果，不用做复杂关联；</w:t>
      </w:r>
    </w:p>
    <w:p w14:paraId="3961B2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大模型调用：队长给 Prompt 文本 + 讯飞星火 API 密钥，按官网调用案例，</w:t>
      </w:r>
      <w:r>
        <w:rPr>
          <w:rStyle w:val="7"/>
          <w:b/>
          <w:bCs/>
          <w:color w:val="000000"/>
          <w:sz w:val="20"/>
          <w:szCs w:val="20"/>
        </w:rPr>
        <w:t>复制粘贴改参数</w:t>
      </w:r>
      <w:r>
        <w:rPr>
          <w:color w:val="000000"/>
          <w:sz w:val="20"/>
          <w:szCs w:val="20"/>
        </w:rPr>
        <w:t>，实现调用并返回结果给前端；</w:t>
      </w:r>
    </w:p>
    <w:p w14:paraId="22B98A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对接前端：给前端接口地址 + 简单调用代码，配合前端联调，改接口小 bug。</w:t>
      </w:r>
    </w:p>
    <w:p w14:paraId="147A1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</w:p>
    <w:p w14:paraId="4E62BF2F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. 队长：产品+算法+统筹</w:t>
      </w:r>
    </w:p>
    <w:p w14:paraId="1EBD795B">
      <w:pPr>
        <w:keepNext w:val="0"/>
        <w:keepLines w:val="0"/>
        <w:widowControl/>
        <w:suppressLineNumbers w:val="0"/>
        <w:ind w:lef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核心职责：</w:t>
      </w:r>
    </w:p>
    <w:p w14:paraId="7A37603A">
      <w:pPr>
        <w:keepNext w:val="0"/>
        <w:keepLines w:val="0"/>
        <w:widowControl/>
        <w:suppressLineNumbers w:val="0"/>
        <w:ind w:lef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00"/>
          <w:kern w:val="2"/>
          <w:sz w:val="20"/>
          <w:szCs w:val="20"/>
          <w:lang w:val="en-US" w:eastAsia="zh-CN" w:bidi="ar-SA"/>
        </w:rPr>
        <w:t>• 产品与方案：</w:t>
      </w: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负责需求分析、岗位画像维度设计、职业报告模板、PPT和文档撰写。</w:t>
      </w:r>
    </w:p>
    <w:p w14:paraId="5D95955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00"/>
          <w:kern w:val="2"/>
          <w:sz w:val="20"/>
          <w:szCs w:val="20"/>
          <w:lang w:val="en-US" w:eastAsia="zh-CN" w:bidi="ar-SA"/>
        </w:rPr>
        <w:t>• 算法与大模型：</w:t>
      </w: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牵头岗位画像构建、简历解析、人岗匹配算法、报告生成Prompt。</w:t>
      </w:r>
    </w:p>
    <w:p w14:paraId="2BC87B4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00"/>
          <w:kern w:val="2"/>
          <w:sz w:val="20"/>
          <w:szCs w:val="20"/>
          <w:lang w:val="en-US" w:eastAsia="zh-CN" w:bidi="ar-SA"/>
        </w:rPr>
        <w:t>• 项目统筹：</w:t>
      </w: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把控整体进度、对接企业和指导老师、组织每周同步会、协调资源。</w:t>
      </w:r>
    </w:p>
    <w:p w14:paraId="0982D62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关键产出：项目方案、算法模型、匹配引擎、答辩材料</w:t>
      </w:r>
    </w:p>
    <w:p w14:paraId="33B8971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ACDFE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81ECCBC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研究生：拔高性工作</w:t>
      </w:r>
    </w:p>
    <w:p w14:paraId="24A75A50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Symbol" w:hAnsi="Symbol" w:eastAsia="Symbol" w:cs="Symbol"/>
          <w:color w:val="000000"/>
          <w:kern w:val="0"/>
          <w:sz w:val="23"/>
          <w:szCs w:val="23"/>
          <w:lang w:val="en-US" w:eastAsia="zh-CN" w:bidi="ar"/>
        </w:rPr>
        <w:t>·</w:t>
      </w:r>
      <w:r>
        <w:rPr>
          <w:rFonts w:hint="eastAsia"/>
          <w:color w:val="000000"/>
          <w:kern w:val="0"/>
          <w:sz w:val="23"/>
          <w:szCs w:val="23"/>
          <w:lang w:val="en-US" w:eastAsia="zh-CN" w:bidi="ar"/>
        </w:rPr>
        <w:t xml:space="preserve">  </w:t>
      </w:r>
      <w:r>
        <w:rPr>
          <w:color w:val="000000"/>
          <w:kern w:val="0"/>
          <w:sz w:val="23"/>
          <w:szCs w:val="23"/>
          <w:lang w:val="en-US" w:eastAsia="zh-CN" w:bidi="ar"/>
        </w:rPr>
        <w:t>画一张架构图（用 ProcessOn 画，5 分钟）就是：前端→后端→大模型→数据库→知识图谱框框 + 箭头</w:t>
      </w:r>
    </w:p>
    <w:p w14:paraId="68D3D4DF">
      <w:pPr>
        <w:widowControl w:val="0"/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eastAsia="Symbol" w:cs="Symbol"/>
          <w:color w:val="000000"/>
          <w:kern w:val="0"/>
          <w:sz w:val="23"/>
          <w:szCs w:val="23"/>
          <w:lang w:val="en-US" w:eastAsia="zh-CN" w:bidi="ar"/>
        </w:rPr>
        <w:t>·</w:t>
      </w:r>
      <w:r>
        <w:rPr>
          <w:rFonts w:hint="eastAsia"/>
          <w:color w:val="000000"/>
          <w:kern w:val="0"/>
          <w:sz w:val="23"/>
          <w:szCs w:val="23"/>
          <w:lang w:val="en-US" w:eastAsia="zh-CN" w:bidi="ar"/>
        </w:rPr>
        <w:t xml:space="preserve">  </w:t>
      </w:r>
      <w:r>
        <w:rPr>
          <w:color w:val="000000"/>
          <w:kern w:val="0"/>
          <w:sz w:val="23"/>
          <w:szCs w:val="23"/>
          <w:lang w:val="en-US" w:eastAsia="zh-CN" w:bidi="ar"/>
        </w:rPr>
        <w:t>做岗位知识图谱（晋升路径、转岗路径）比如：前端开发 → 中级前端 → 高级前端 → 技术主管或 前端 → 转全栈 → 转产品</w:t>
      </w:r>
      <w:r>
        <w:rPr>
          <w:rFonts w:hint="eastAsia"/>
          <w:color w:val="000000"/>
          <w:kern w:val="0"/>
          <w:sz w:val="23"/>
          <w:szCs w:val="23"/>
          <w:lang w:val="en-US" w:eastAsia="zh-CN" w:bidi="ar"/>
        </w:rPr>
        <w:t>，</w:t>
      </w:r>
      <w:r>
        <w:rPr>
          <w:color w:val="000000"/>
          <w:kern w:val="0"/>
          <w:sz w:val="23"/>
          <w:szCs w:val="23"/>
          <w:lang w:val="en-US" w:eastAsia="zh-CN" w:bidi="ar"/>
        </w:rPr>
        <w:t>整理成图</w:t>
      </w:r>
      <w:r>
        <w:rPr>
          <w:rFonts w:hint="eastAsia"/>
          <w:color w:val="000000"/>
          <w:kern w:val="0"/>
          <w:sz w:val="23"/>
          <w:szCs w:val="23"/>
          <w:lang w:val="en-US" w:eastAsia="zh-CN" w:bidi="ar"/>
        </w:rPr>
        <w:t>和文字</w:t>
      </w:r>
    </w:p>
    <w:p w14:paraId="5A730BD5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eastAsia="Symbol" w:cs="Symbol"/>
          <w:color w:val="000000"/>
          <w:kern w:val="0"/>
          <w:sz w:val="23"/>
          <w:szCs w:val="23"/>
          <w:lang w:val="en-US" w:eastAsia="zh-CN" w:bidi="ar"/>
        </w:rPr>
        <w:t>·</w:t>
      </w:r>
      <w:r>
        <w:rPr>
          <w:rFonts w:hint="eastAsia"/>
          <w:color w:val="000000"/>
          <w:kern w:val="0"/>
          <w:sz w:val="23"/>
          <w:szCs w:val="23"/>
          <w:lang w:val="en-US" w:eastAsia="zh-CN" w:bidi="ar"/>
        </w:rPr>
        <w:t xml:space="preserve"> </w:t>
      </w:r>
      <w:r>
        <w:rPr>
          <w:color w:val="000000"/>
          <w:kern w:val="0"/>
          <w:sz w:val="23"/>
          <w:szCs w:val="23"/>
          <w:lang w:val="en-US" w:eastAsia="zh-CN" w:bidi="ar"/>
        </w:rPr>
        <w:t>算人岗匹配准确率就是抽 20 条数据，人工对比一下：“模型推荐的对不对”写个表格：准确率 85%，完事。</w:t>
      </w:r>
    </w:p>
    <w:p w14:paraId="506D3199">
      <w:pPr>
        <w:widowControl w:val="0"/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Symbol" w:hAnsi="Symbol" w:eastAsia="Symbol" w:cs="Symbol"/>
          <w:color w:val="000000"/>
          <w:kern w:val="0"/>
          <w:sz w:val="23"/>
          <w:szCs w:val="23"/>
          <w:lang w:val="en-US" w:eastAsia="zh-CN" w:bidi="ar"/>
        </w:rPr>
        <w:t>·</w:t>
      </w:r>
      <w:r>
        <w:rPr>
          <w:rFonts w:hint="eastAsia"/>
          <w:color w:val="000000"/>
          <w:kern w:val="0"/>
          <w:sz w:val="23"/>
          <w:szCs w:val="23"/>
          <w:lang w:val="en-US" w:eastAsia="zh-CN" w:bidi="ar"/>
        </w:rPr>
        <w:t xml:space="preserve"> 材料润色，难点指导</w:t>
      </w:r>
    </w:p>
    <w:p w14:paraId="7D20502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670E18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DDA082F">
      <w:pPr>
        <w:widowControl w:val="0"/>
        <w:ind w:left="294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44"/>
          <w:szCs w:val="52"/>
          <w:highlight w:val="yellow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44"/>
          <w:szCs w:val="52"/>
          <w:highlight w:val="yellow"/>
          <w:lang w:val="en-US" w:eastAsia="zh-CN" w:bidi="ar-SA"/>
        </w:rPr>
        <w:t>基本实现</w:t>
      </w:r>
    </w:p>
    <w:p w14:paraId="66A74F9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C136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asciiTheme="minorHAnsi" w:hAnsiTheme="minorHAnsi" w:eastAsiaTheme="minorEastAsia" w:cstheme="minorBidi"/>
          <w:b w:val="0"/>
          <w:bCs w:val="0"/>
          <w:color w:val="000000"/>
          <w:kern w:val="2"/>
          <w:sz w:val="20"/>
          <w:szCs w:val="20"/>
          <w:lang w:val="en-US" w:eastAsia="zh-CN" w:bidi="ar-SA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整体流程：首页→登录页→Agent 对话主页面（核心）→各功能页→匹配结果→报告生成下载</w:t>
      </w:r>
    </w:p>
    <w:p w14:paraId="276A79FE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1. 首页（index.html）</w:t>
      </w:r>
    </w:p>
    <w:p w14:paraId="1228B0F2">
      <w:pPr>
        <w:keepNext w:val="0"/>
        <w:keepLines w:val="0"/>
        <w:widowControl/>
        <w:numPr>
          <w:ilvl w:val="0"/>
          <w:numId w:val="1"/>
        </w:numPr>
        <w:suppressLineNumbers w:val="0"/>
        <w:ind w:lef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内容：居中大标题「基于 AI 的大学生职业规划智能体」+ 1 个「立即登录」按钮 + 一行小字介绍（如 “AI 助力大学生精准职业规划”）；</w:t>
      </w:r>
    </w:p>
    <w:p w14:paraId="15E2118E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交互：点击按钮跳转到登录页，无其他功能；</w:t>
      </w:r>
    </w:p>
    <w:p w14:paraId="4772E7BF">
      <w:pPr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655AFC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2. 登录页（login.html）</w:t>
      </w:r>
    </w:p>
    <w:p w14:paraId="247EF59C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内容：用户名 / 密码输入框 + 「登录」按钮；</w:t>
      </w:r>
    </w:p>
    <w:p w14:paraId="25237662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交互：前端做非空校验（输了账号密码才能点），点击登录跳转到 Agent 对话主页面，无需真实验证（测试账号固定：admin/123456）；</w:t>
      </w:r>
    </w:p>
    <w:p w14:paraId="5A682478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后端：极简登录接口，仅判断账号密码是否为测试值，返回成功即可，不用做注册 / 密码找回。</w:t>
      </w:r>
    </w:p>
    <w:p w14:paraId="6D72A5B7">
      <w:pPr>
        <w:keepNext w:val="0"/>
        <w:keepLines w:val="0"/>
        <w:widowControl/>
        <w:numPr>
          <w:ilvl w:val="0"/>
          <w:numId w:val="0"/>
        </w:numPr>
        <w:suppressLineNumbers w:val="0"/>
        <w:ind w:left="360" w:lef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883CEC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3. Agent 对话主页面（chat.html，核心页面，所有操作围绕此页）</w:t>
      </w:r>
    </w:p>
    <w:p w14:paraId="4205C8DC">
      <w:pPr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顶部导航栏：固定 4 个按钮「简历上传」「性格测评」「岗位列表」「报告生成」，点击分别跳转到对应页面，跳转返回后对话记录不丢失；</w:t>
      </w:r>
    </w:p>
    <w:p w14:paraId="2321CFE3">
      <w:pPr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中间对话区：左侧 AI 头像 + 灰色气泡（AI 回复），右侧用户头像 + 蓝色气泡（用户输入），支持上下滚动看历史记录；</w:t>
      </w:r>
    </w:p>
    <w:p w14:paraId="0254B2C2">
      <w:pPr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核心交互：① 开场白：登录后 AI 自动发送「你好！我是你的 AI 职业规划助手，先点击顶部【简历上传】按钮上传简历，我来为你解析个人能力画像吧～」；② 上下文记忆：后端用SQLite 存储对话记录（用户输入 + AI 回复），每次发送新消息时，后端读取历史记录，一起传给大模型，实现记忆；③ 输入框：底部文字输入框 +「发送」按钮，支持回车发送，发送后清空输入框；</w:t>
      </w:r>
    </w:p>
    <w:p w14:paraId="701A227E">
      <w:pPr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AI 引导回复：✅ 简历上传后，AI 自动发「简历解析完成！你的个人能力画像已生成，点击【性格测评】完善你的职业偏好吧～」；✅ 性格测评后，AI 自动发「职业偏好已完善，我会结合你的简历和测评做精准人岗匹配，结果会在【岗位列表】中标注匹配度哦～」；✅ 匹配完成后，AI 自动发「人岗匹配结果已更新，点击【报告生成】可一键制作你的专属职业生涯规划报告～」。</w:t>
      </w:r>
    </w:p>
    <w:p w14:paraId="355AF4CC">
      <w:pPr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C1E5F19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4. 简历上传页（upload.html）</w:t>
      </w:r>
    </w:p>
    <w:p w14:paraId="71A592C5">
      <w:pPr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内容：「文件上传」按钮（支持 docx/pdf/jpg）+ 「手动录入」按钮（点击展开表单）+ 「提交」按钮；</w:t>
      </w:r>
    </w:p>
    <w:p w14:paraId="16EA1B97">
      <w:pPr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手动录入表单：专业技能、证书、实习经历、项目经历（均为输入框 / 文本框）；</w:t>
      </w:r>
    </w:p>
    <w:p w14:paraId="4D4D7B8A">
      <w:pPr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交互：上传 / 录入后点击提交，后端调用大模型解析简历，生成能力画像并存储，提交成功后自动跳回 Agent 对话主页面；</w:t>
      </w:r>
    </w:p>
    <w:p w14:paraId="2E5F6311">
      <w:pPr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后端：接收文件 / 文本数据，调用队长给的「简历解析 Prompt」，将大模型返回的画像数据存入 SQLite。</w:t>
      </w:r>
    </w:p>
    <w:p w14:paraId="4AF2CF22">
      <w:pPr>
        <w:keepNext w:val="0"/>
        <w:keepLines w:val="0"/>
        <w:widowControl/>
        <w:numPr>
          <w:ilvl w:val="0"/>
          <w:numId w:val="0"/>
        </w:numPr>
        <w:suppressLineNumbers w:val="0"/>
        <w:ind w:left="360" w:lef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A9723F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5. 性格测评页（test.html，可改名，贴合内容）</w:t>
      </w:r>
    </w:p>
    <w:p w14:paraId="5D0004C2">
      <w:pPr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内容：分 3 个板块（性格特质 + 职业兴趣 + 可利用资源），均为单选 / 多选（不用写大题，降低开发难度）+ 「提交测评」按钮；① 性格特质（5 题）：如 “你更倾向▢独立工作 ▢团队协作”“面对压力▢快速解决 ▢规划后行动”；② 职业兴趣（勾选）：计算机类岗位（Java 开发、前端开发、AI 算法、大数据、测试开发），勾选后选兴趣程度（非常 / 比较 / 一般）；③ 可利用资源（勾选 + 单行输入）：▢家庭行业资源 ▢校内导师 ▢实习内推 ▢其他______；</w:t>
      </w:r>
      <w:r>
        <w:rPr>
          <w:rFonts w:hint="eastAsia" w:ascii="仿宋" w:hAnsi="仿宋" w:eastAsia="仿宋" w:cs="仿宋"/>
          <w:color w:val="0000FF"/>
          <w:kern w:val="0"/>
          <w:sz w:val="23"/>
          <w:szCs w:val="23"/>
          <w:lang w:val="en-US" w:eastAsia="zh-CN" w:bidi="ar"/>
        </w:rPr>
        <w:t>或许可以找找网上的mbti等等性格或者心理测试（不好实现的话，要么直接跳转，要么简化)</w:t>
      </w:r>
    </w:p>
    <w:p w14:paraId="78B73EFE">
      <w:pPr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交互：提交后后端存储测评数据，自动跳回 Agent 对话主页面，AI 触发引导回复；</w:t>
      </w:r>
    </w:p>
    <w:p w14:paraId="03A459CC">
      <w:pPr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后端：接收测评数据，与用户能力画像关联存储，为后续人岗匹配提供依据。</w:t>
      </w:r>
    </w:p>
    <w:p w14:paraId="4273CE6D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6. 岗位列表页（job.html）</w:t>
      </w:r>
    </w:p>
    <w:p w14:paraId="70AC0A95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内容：岗位搜索框（按岗位名称搜）+ 岗位表格（列：岗位名称、所属行业、薪资、匹配度、操作）+ 「查看匹配详情」按钮；</w:t>
      </w:r>
    </w:p>
    <w:p w14:paraId="5D277C8B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核心功能：① 表格加载企业所有岗位数据，每个岗位标注与当前用户的匹配度（后端计算后返回）；② 点击岗位名称：弹出岗位详情弹窗（展示岗位完整要求：专业技能、证书、通用能力，来自企业岗位数据）；③ 点击「查看匹配详情」：跳转到匹配结果页；④ 点击岗位旁「晋升路径」：跳转到岗位图谱页；</w:t>
      </w:r>
    </w:p>
    <w:p w14:paraId="399C12E4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后端：提供岗位查询接口，返回带匹配度的岗位列表，提供岗位详情查询接口。</w:t>
      </w:r>
    </w:p>
    <w:p w14:paraId="1B0CE9D9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7. 匹配结果页（match.html）</w:t>
      </w:r>
    </w:p>
    <w:p w14:paraId="72BE0837">
      <w:pPr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内容：TOP5 适配岗位排名（按综合匹配度从高到低）+ 多维度匹配雷达图（ECharts 抄模板）+ 每个岗位的「契合点 / 差距」文字说明；</w:t>
      </w:r>
    </w:p>
    <w:p w14:paraId="6761277E">
      <w:pPr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综合匹配度：按基础要求（40%）+ 职业技能（30%）+ 职业素养（20%）+ 发展潜力（10%） 加权计算；</w:t>
      </w:r>
    </w:p>
    <w:p w14:paraId="26CB9F0E">
      <w:pPr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交互：雷达图展示用户与 TOP1 岗位的维度匹配度，点击岗位可跳转到岗位详情 / 岗位图谱，支持返回岗位列表。</w:t>
      </w:r>
    </w:p>
    <w:p w14:paraId="77E297D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8. 岗位图谱页（map.html，比赛硬性要求）</w:t>
      </w:r>
    </w:p>
    <w:p w14:paraId="3CC40AEA">
      <w:pPr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  <w:t>内容：</w:t>
      </w: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分 2 个标签「垂直晋升路径」「换岗路径」，均用ECharts 树状图 / 关系图（抄官网极简模板，改数据即可）；</w:t>
      </w:r>
    </w:p>
    <w:p w14:paraId="5511FCAD">
      <w:pPr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  <w:t>核心要求：</w:t>
      </w: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① 垂直晋升：选 5 个核心岗位，各做 1 条晋升路径（如 Java 开发→资深 Java→技术组长→研发经理），节点标注岗位名称；② 换岗路径：选 5 个核心岗位，每个做 2 条换岗路径（如 Java 开发→大数据开发 / 全栈开发），标注换岗需补充的 1-2 个核心技能；</w:t>
      </w:r>
      <w:r>
        <w:rPr>
          <w:rFonts w:hint="eastAsia" w:ascii="仿宋" w:hAnsi="仿宋" w:eastAsia="仿宋" w:cs="仿宋"/>
          <w:color w:val="0000FF"/>
          <w:kern w:val="0"/>
          <w:sz w:val="23"/>
          <w:szCs w:val="23"/>
          <w:lang w:val="en-US" w:eastAsia="zh-CN" w:bidi="ar"/>
        </w:rPr>
        <w:t>（有能力可多做）</w:t>
      </w:r>
    </w:p>
    <w:p w14:paraId="1D74BA78">
      <w:pPr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  <w:t>后端：</w:t>
      </w: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提供图谱数据接口，返回提前整理好的晋升 / 换岗数据（Excel 整理后导入 SQLite，后端直接读取）。</w:t>
      </w:r>
    </w:p>
    <w:p w14:paraId="6A426A9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3"/>
          <w:szCs w:val="23"/>
          <w:lang w:val="en-US" w:eastAsia="zh-CN" w:bidi="ar"/>
        </w:rPr>
        <w:t>9. 报告生成页（report.html，最终功能）</w:t>
      </w:r>
    </w:p>
    <w:p w14:paraId="5A457AEF">
      <w:pPr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内容：「一键生成报告」按钮 + 「报告预览框」（文本展示）+ 「一键下载 Word」按钮；</w:t>
      </w:r>
    </w:p>
    <w:p w14:paraId="22754A6D">
      <w:pPr>
        <w:keepNext w:val="0"/>
        <w:keepLines w:val="0"/>
        <w:widowControl/>
        <w:numPr>
          <w:ilvl w:val="0"/>
          <w:numId w:val="9"/>
        </w:numPr>
        <w:suppressLineNumbers w:val="0"/>
        <w:ind w:left="720" w:leftChars="0" w:hanging="360" w:firstLine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报告内容（队长 Prompt 定格式，大模型生成）：封面（姓名 / 专业）+ 个人能力画像总结 + 人岗匹配结果分析 + 职业目标（短期 1-2 年 / 中期 3-5 年）+ 分阶段行动计划（学习 / 实践）+ 动态调整建议；</w:t>
      </w:r>
    </w:p>
    <w:p w14:paraId="05E9A8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40" w:lineRule="atLeast"/>
        <w:ind w:left="720" w:leftChars="0" w:right="0" w:hanging="36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交互：点击生成，后端调用大模型生成报告并存储，预览框展示内容；点击下载，后端将报告转为 Word，前端实现一键下载；</w:t>
      </w:r>
    </w:p>
    <w:p w14:paraId="6907E1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40" w:lineRule="atLeast"/>
        <w:ind w:left="72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3"/>
          <w:szCs w:val="23"/>
          <w:lang w:val="en-US" w:eastAsia="zh-CN" w:bidi="ar"/>
        </w:rPr>
        <w:t>后端：整合用户所有数据，调用队长给的「报告生成 Prompt」，HTML 转 Word 核心代码，后端实现。</w:t>
      </w:r>
    </w:p>
    <w:p w14:paraId="771BEB9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1EE47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A7B52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5970E6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73279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CBAF7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5F3AD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2E15A43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B4F74C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DA3384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64C858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EF6BF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F8ED87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026A2D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6E81E0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E09AF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D624D5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A59180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CE4F62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E9261E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BCB15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D6FD9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2EF3F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3E260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D08E1E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BEBF55A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F3572C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171F37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FA1B0B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89832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312E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4AA6CA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B78AEC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6DCC3AE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973A24F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DA1C6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6646801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A062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center"/>
        <w:outlineLvl w:val="2"/>
        <w:rPr>
          <w:rFonts w:hint="default" w:ascii="宋体" w:hAnsi="宋体" w:eastAsia="宋体" w:cs="宋体"/>
          <w:b w:val="0"/>
          <w:bCs w:val="0"/>
          <w:color w:val="000000"/>
          <w:kern w:val="0"/>
          <w:sz w:val="48"/>
          <w:szCs w:val="48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48"/>
          <w:szCs w:val="48"/>
          <w:highlight w:val="yellow"/>
          <w:lang w:val="en-US" w:eastAsia="zh-CN" w:bidi="ar"/>
        </w:rPr>
        <w:t>阶段性计划</w:t>
      </w:r>
    </w:p>
    <w:p w14:paraId="07634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第一阶段（3.7–3.14）—— 搭骨架</w:t>
      </w:r>
    </w:p>
    <w:p w14:paraId="00E8B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一、前端（只做页面，纯 HTML/CSS/JS）</w:t>
      </w:r>
    </w:p>
    <w:p w14:paraId="44102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必须做 好页面，文件名固定</w:t>
      </w:r>
    </w:p>
    <w:p w14:paraId="0B8CB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信息录入页</w:t>
      </w:r>
    </w:p>
    <w:p w14:paraId="2717B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内容：</w:t>
      </w:r>
    </w:p>
    <w:p w14:paraId="2E922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姓名、专业、学历</w:t>
      </w:r>
    </w:p>
    <w:p w14:paraId="44192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专业技能输入框</w:t>
      </w:r>
    </w:p>
    <w:p w14:paraId="0E186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证书输入框</w:t>
      </w:r>
    </w:p>
    <w:p w14:paraId="168AD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实习 / 项目经历文本框</w:t>
      </w:r>
    </w:p>
    <w:p w14:paraId="2B9B4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提交按钮</w:t>
      </w:r>
    </w:p>
    <w:p w14:paraId="670B6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提交后跳转到：avatar.html</w:t>
      </w:r>
    </w:p>
    <w:p w14:paraId="251ED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avatar.html 能力画像页</w:t>
      </w:r>
    </w:p>
    <w:p w14:paraId="1C206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内容：7 个维度文字展示</w:t>
      </w:r>
    </w:p>
    <w:p w14:paraId="152BC41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1. 专业技能 2. 证书 3. 创新 4. 学习 5. 抗压 6. 沟通 7. 实习</w:t>
      </w:r>
    </w:p>
    <w:p w14:paraId="35825D9D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match.html 匹配结果页</w:t>
      </w:r>
    </w:p>
    <w:p w14:paraId="74DE2830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内容：</w:t>
      </w:r>
    </w:p>
    <w:p w14:paraId="0AA6A20F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匹配度分数</w:t>
      </w:r>
    </w:p>
    <w:p w14:paraId="322ECC1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4 个维度得分</w:t>
      </w:r>
    </w:p>
    <w:p w14:paraId="6751E2AD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优势与差距文字</w:t>
      </w:r>
    </w:p>
    <w:p w14:paraId="18C113CC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样子：纯文字展示</w:t>
      </w:r>
    </w:p>
    <w:p w14:paraId="7986CFE8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r</w:t>
      </w:r>
    </w:p>
    <w:p w14:paraId="04618400">
      <w:pPr>
        <w:widowControl w:val="0"/>
        <w:ind w:left="0" w:leftChars="0"/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export.html 导出成功页</w:t>
      </w:r>
    </w:p>
    <w:p w14:paraId="4A51E580">
      <w:pPr>
        <w:widowControl w:val="0"/>
        <w:ind w:left="0" w:leftChars="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内容：报告已生成，下载链接</w:t>
      </w:r>
    </w:p>
    <w:p w14:paraId="4E43A411">
      <w:pPr>
        <w:widowControl w:val="0"/>
        <w:ind w:left="0" w:leftChars="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2FEAD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二、后端（Flask + MySQL）</w:t>
      </w:r>
    </w:p>
    <w:p w14:paraId="3CA8B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接口 + 表</w:t>
      </w:r>
    </w:p>
    <w:p w14:paraId="73EFF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建库</w:t>
      </w:r>
    </w:p>
    <w:p w14:paraId="001FC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建 3 张表（直接复制 SQL）</w:t>
      </w:r>
    </w:p>
    <w:p w14:paraId="348E0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student（学生信息）</w:t>
      </w:r>
    </w:p>
    <w:p w14:paraId="7B2AA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job（岗位数据）</w:t>
      </w:r>
    </w:p>
    <w:p w14:paraId="25A96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match（匹配结果）</w:t>
      </w:r>
    </w:p>
    <w:p w14:paraId="5DF49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把企业 1 万条岗位数据导入 job 表</w:t>
      </w:r>
    </w:p>
    <w:p w14:paraId="44AF7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后端只做：接收数据 → 存库 → 返回数据不写 AI、不写逻辑、不画页面</w:t>
      </w:r>
    </w:p>
    <w:p w14:paraId="56B12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4B179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三、研究生</w:t>
      </w:r>
    </w:p>
    <w:p w14:paraId="5F091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系统架构图方框 + 箭头：前端 → 后端 → 数据库 → AI 大模型 → 知识图谱</w:t>
      </w:r>
    </w:p>
    <w:p w14:paraId="580A5815">
      <w:pPr>
        <w:widowControl w:val="0"/>
        <w:ind w:left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5 个岗位的文字路径前端 / Java / 测试 / 数据分析 / 算法每个岗位：1 条晋升 + 2 条转岗</w:t>
      </w:r>
    </w:p>
    <w:p w14:paraId="201F65AC">
      <w:pPr>
        <w:widowControl w:val="0"/>
        <w:ind w:left="0" w:leftChars="0"/>
        <w:jc w:val="both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准备准确率计算方法抽数据 → 算准确率</w:t>
      </w:r>
    </w:p>
    <w:p w14:paraId="2B025C23">
      <w:pPr>
        <w:widowControl w:val="0"/>
        <w:ind w:left="0" w:leftChars="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772FCE3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四、队长</w:t>
      </w:r>
    </w:p>
    <w:p w14:paraId="0F860E5B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  <w:t>提供</w:t>
      </w:r>
    </w:p>
    <w:p w14:paraId="51EC93C9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  <w:rFonts w:hint="eastAsia" w:ascii="宋体" w:hAnsi="宋体" w:eastAsia="宋体" w:cs="宋体"/>
        </w:rPr>
        <w:t>岗位画像维度设计文档</w:t>
      </w:r>
      <w:r>
        <w:rPr>
          <w:rFonts w:hint="eastAsia" w:ascii="宋体" w:hAnsi="宋体" w:eastAsia="宋体" w:cs="宋体"/>
        </w:rPr>
        <w:t>：明确各岗位的关键要求、能力评估维度等。</w:t>
      </w:r>
    </w:p>
    <w:p w14:paraId="4C0BF401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  <w:rFonts w:hint="eastAsia" w:ascii="宋体" w:hAnsi="宋体" w:eastAsia="宋体" w:cs="宋体"/>
        </w:rPr>
        <w:t>简历解析数据结构</w:t>
      </w:r>
      <w:r>
        <w:rPr>
          <w:rFonts w:hint="eastAsia" w:ascii="宋体" w:hAnsi="宋体" w:eastAsia="宋体" w:cs="宋体"/>
        </w:rPr>
        <w:t>：说明简历解析的字段与结构。</w:t>
      </w:r>
    </w:p>
    <w:p w14:paraId="6661FC52">
      <w:pPr>
        <w:pStyle w:val="4"/>
        <w:keepNext w:val="0"/>
        <w:keepLines w:val="0"/>
        <w:widowControl/>
        <w:suppressLineNumbers w:val="0"/>
        <w:ind w:firstLine="660" w:firstLineChars="274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</w:rPr>
        <w:t>AI接口文档</w:t>
      </w:r>
      <w:r>
        <w:rPr>
          <w:rFonts w:hint="eastAsia" w:ascii="宋体" w:hAnsi="宋体" w:eastAsia="宋体" w:cs="宋体"/>
        </w:rPr>
        <w:t>：描述AI模型输入输出的格式与数据结构。</w:t>
      </w:r>
    </w:p>
    <w:p w14:paraId="520533C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</w:rPr>
        <w:t>产出</w:t>
      </w:r>
      <w:r>
        <w:rPr>
          <w:rFonts w:hint="eastAsia" w:ascii="宋体" w:hAnsi="宋体" w:eastAsia="宋体" w:cs="宋体"/>
        </w:rPr>
        <w:t>：</w:t>
      </w:r>
    </w:p>
    <w:p w14:paraId="6D8F2234">
      <w:pPr>
        <w:pStyle w:val="4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</w:rPr>
        <w:t>岗位画像设计文档</w:t>
      </w:r>
      <w:r>
        <w:rPr>
          <w:rFonts w:hint="eastAsia" w:ascii="宋体" w:hAnsi="宋体" w:eastAsia="宋体" w:cs="宋体"/>
        </w:rPr>
        <w:t>：列出各岗位的要求与能力画像的构建方法。</w:t>
      </w:r>
    </w:p>
    <w:p w14:paraId="2B9BC4AD">
      <w:pPr>
        <w:pStyle w:val="4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</w:rPr>
        <w:t>简历解析与能力画像算法说明</w:t>
      </w:r>
      <w:r>
        <w:rPr>
          <w:rFonts w:hint="eastAsia" w:ascii="宋体" w:hAnsi="宋体" w:eastAsia="宋体" w:cs="宋体"/>
        </w:rPr>
        <w:t>：描述简历解析算法与能力画像构建的规则。</w:t>
      </w:r>
    </w:p>
    <w:p w14:paraId="703CCE67">
      <w:pPr>
        <w:pStyle w:val="4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7"/>
          <w:rFonts w:hint="eastAsia" w:ascii="宋体" w:hAnsi="宋体" w:eastAsia="宋体" w:cs="宋体"/>
        </w:rPr>
        <w:t>报告模板与结构说明</w:t>
      </w:r>
      <w:r>
        <w:rPr>
          <w:rFonts w:hint="eastAsia" w:ascii="宋体" w:hAnsi="宋体" w:eastAsia="宋体" w:cs="宋体"/>
        </w:rPr>
        <w:t>：包含报告内容与生成逻辑。</w:t>
      </w:r>
    </w:p>
    <w:p w14:paraId="40DB44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32AA3FF">
      <w:pPr>
        <w:widowControl w:val="0"/>
        <w:ind w:left="0" w:leftChars="0"/>
        <w:jc w:val="both"/>
        <w:rPr>
          <w:rFonts w:hint="default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0070620">
      <w:pPr>
        <w:widowControl w:val="0"/>
        <w:ind w:left="0" w:leftChars="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</w:p>
    <w:p w14:paraId="43D877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第二阶段（3.15–3.26）—— 功能联调</w:t>
      </w:r>
    </w:p>
    <w:p w14:paraId="08A42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前端</w:t>
      </w:r>
    </w:p>
    <w:p w14:paraId="0E084D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把页面全部做完</w:t>
      </w:r>
    </w:p>
    <w:p w14:paraId="6A8AD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按钮能跳转、表单能提交</w:t>
      </w:r>
    </w:p>
    <w:p w14:paraId="12274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调用后端 接口，把数据展示出来</w:t>
      </w:r>
    </w:p>
    <w:p w14:paraId="06A68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53096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后端</w:t>
      </w:r>
    </w:p>
    <w:p w14:paraId="648D37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5 个接口全部写完</w:t>
      </w:r>
    </w:p>
    <w:p w14:paraId="0B9071F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能正常增删改查</w:t>
      </w:r>
    </w:p>
    <w:p w14:paraId="4F4948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对接队长的 Prompt，返回 AI 结果</w:t>
      </w:r>
    </w:p>
    <w:p w14:paraId="734C97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32"/>
          <w:szCs w:val="32"/>
          <w:lang w:val="en-US" w:eastAsia="zh-CN" w:bidi="ar"/>
        </w:rPr>
      </w:pPr>
    </w:p>
    <w:p w14:paraId="443C13E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研究生</w:t>
      </w:r>
    </w:p>
    <w:p w14:paraId="067D48B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画岗位知识图谱图（方框 + 箭头）</w:t>
      </w:r>
    </w:p>
    <w:p w14:paraId="666BA5E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完成准确率测试报告</w:t>
      </w:r>
    </w:p>
    <w:p w14:paraId="479324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解答疑问</w:t>
      </w:r>
    </w:p>
    <w:p w14:paraId="6E39687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50D21C1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队长</w:t>
      </w:r>
    </w:p>
    <w:p w14:paraId="17200BD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写好Prompt</w:t>
      </w:r>
    </w:p>
    <w:p w14:paraId="76D6A1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生成 10 个岗位画像</w:t>
      </w:r>
    </w:p>
    <w:p w14:paraId="5EDDD94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接大模型并测试</w:t>
      </w:r>
    </w:p>
    <w:p w14:paraId="536C99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开始写方案、PPT 大纲</w:t>
      </w:r>
    </w:p>
    <w:p w14:paraId="43D72440">
      <w:pPr>
        <w:pStyle w:val="4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7"/>
        </w:rPr>
        <w:t>提供内容</w:t>
      </w:r>
      <w:r>
        <w:t>：</w:t>
      </w:r>
    </w:p>
    <w:p w14:paraId="7DB8CA82">
      <w:pPr>
        <w:pStyle w:val="4"/>
        <w:keepNext w:val="0"/>
        <w:keepLines w:val="0"/>
        <w:widowControl/>
        <w:suppressLineNumbers w:val="0"/>
        <w:ind w:firstLine="420" w:firstLineChars="0"/>
      </w:pPr>
      <w:r>
        <w:rPr>
          <w:rStyle w:val="7"/>
        </w:rPr>
        <w:t>AI Prompt 设计</w:t>
      </w:r>
      <w:r>
        <w:t>：提供生成岗位画像、能力画像与报告的完整Prompt。</w:t>
      </w:r>
    </w:p>
    <w:p w14:paraId="2B679F08">
      <w:pPr>
        <w:pStyle w:val="4"/>
        <w:keepNext w:val="0"/>
        <w:keepLines w:val="0"/>
        <w:widowControl/>
        <w:suppressLineNumbers w:val="0"/>
        <w:ind w:firstLine="420" w:firstLineChars="0"/>
      </w:pPr>
      <w:r>
        <w:rPr>
          <w:rStyle w:val="7"/>
        </w:rPr>
        <w:t>岗位匹配算法设计</w:t>
      </w:r>
      <w:r>
        <w:t>：为后端提供人岗匹配的计算方法与规则。</w:t>
      </w:r>
    </w:p>
    <w:p w14:paraId="00FF58E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产出</w:t>
      </w:r>
      <w:r>
        <w:t>：</w:t>
      </w:r>
    </w:p>
    <w:p w14:paraId="492A413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完整的AI Prompt设计</w:t>
      </w:r>
      <w:r>
        <w:t>：供后端</w:t>
      </w:r>
      <w:bookmarkStart w:id="0" w:name="_GoBack"/>
      <w:bookmarkEnd w:id="0"/>
      <w:r>
        <w:t>调用，确保生成岗位画像与匹配结果准确。</w:t>
      </w:r>
    </w:p>
    <w:p w14:paraId="2DDB6E5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岗位匹配与报告生成的算法说明</w:t>
      </w:r>
      <w:r>
        <w:t>：描述如何通过算法实现人岗匹配与职业报告生成。</w:t>
      </w:r>
    </w:p>
    <w:p w14:paraId="60E1B5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7F439D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18CCD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outlineLvl w:val="2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第三阶段（3.27–4.11）—— 成品 + 材料</w:t>
      </w:r>
    </w:p>
    <w:p w14:paraId="514C9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前端</w:t>
      </w:r>
    </w:p>
    <w:p w14:paraId="0442F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美化页面</w:t>
      </w:r>
    </w:p>
    <w:p w14:paraId="6A4BA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录屏功能演示</w:t>
      </w:r>
    </w:p>
    <w:p w14:paraId="2E9F8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提供截图</w:t>
      </w:r>
    </w:p>
    <w:p w14:paraId="6C09D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06417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后端</w:t>
      </w:r>
    </w:p>
    <w:p w14:paraId="64FB3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系统稳定运行</w:t>
      </w:r>
    </w:p>
    <w:p w14:paraId="43A46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提供源代码</w:t>
      </w:r>
    </w:p>
    <w:p w14:paraId="22DFF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79428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研究生</w:t>
      </w:r>
    </w:p>
    <w:p w14:paraId="24B8D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提供最终 3 张图：架构图、图谱图、准确率表</w:t>
      </w:r>
    </w:p>
    <w:p w14:paraId="7A797C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润色 PPT 技术部分</w:t>
      </w:r>
    </w:p>
    <w:p w14:paraId="2B1E0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6A338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队长</w:t>
      </w:r>
    </w:p>
    <w:p w14:paraId="593E2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写方案、PPT、视频脚本</w:t>
      </w:r>
    </w:p>
    <w:p w14:paraId="5CE22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整理材料</w:t>
      </w:r>
    </w:p>
    <w:p w14:paraId="2195B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提交比赛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72076"/>
    <w:multiLevelType w:val="multilevel"/>
    <w:tmpl w:val="86772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AD2551"/>
    <w:multiLevelType w:val="multilevel"/>
    <w:tmpl w:val="8CAD2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C8DA24"/>
    <w:multiLevelType w:val="multilevel"/>
    <w:tmpl w:val="A9C8D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0F3F9C"/>
    <w:multiLevelType w:val="multilevel"/>
    <w:tmpl w:val="B50F3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C92F7D"/>
    <w:multiLevelType w:val="multilevel"/>
    <w:tmpl w:val="D6C92F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9E97EC7"/>
    <w:multiLevelType w:val="multilevel"/>
    <w:tmpl w:val="09E97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523E396"/>
    <w:multiLevelType w:val="multilevel"/>
    <w:tmpl w:val="3523E3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501CFBE"/>
    <w:multiLevelType w:val="multilevel"/>
    <w:tmpl w:val="5501C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B326A6B"/>
    <w:multiLevelType w:val="multilevel"/>
    <w:tmpl w:val="5B326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A2E10"/>
    <w:rsid w:val="0DD26256"/>
    <w:rsid w:val="1F841FD3"/>
    <w:rsid w:val="38F504A3"/>
    <w:rsid w:val="43EA2E10"/>
    <w:rsid w:val="6594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6713</Words>
  <Characters>7256</Characters>
  <Lines>0</Lines>
  <Paragraphs>0</Paragraphs>
  <TotalTime>22</TotalTime>
  <ScaleCrop>false</ScaleCrop>
  <LinksUpToDate>false</LinksUpToDate>
  <CharactersWithSpaces>7771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2026-03-06T12:58:00Z</dcterms:created>
  <dc:creator>挽星眠眠</dc:creator>
  <cp:lastModifiedBy>挽星眠眠</cp:lastModifiedBy>
  <dcterms:modified xsi:type="dcterms:W3CDTF">2026-03-06T14:26:55Z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9FEE8EDC796740268259139D2B710193_11</vt:lpwstr>
  </property>
  <property fmtid="{D5CDD505-2E9C-101B-9397-08002B2CF9AE}" pid="4" name="KSOTemplateDocerSaveRecord">
    <vt:lpwstr>eyJoZGlkIjoiZTQ0MDI5ZmEyZDI5YzVjMjg0YWE4YWNjZmZmNmMwZWEiLCJ1c2VySWQiOiIzMDY5Mjk4MzYifQ==</vt:lpwstr>
  </property>
</Properties>
</file>